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FE6F" w14:textId="77777777" w:rsidR="00B4760F" w:rsidRDefault="00B4760F" w:rsidP="00B4760F">
      <w:r>
        <w:t>COMPANY FOR ICO DEVELOPMENT</w:t>
      </w:r>
    </w:p>
    <w:p w14:paraId="4063C65C" w14:textId="77777777" w:rsidR="00B4760F" w:rsidRDefault="00B4760F" w:rsidP="00B4760F">
      <w:r>
        <w:t>Do you plan to create a coin using blockchain technology? but were unable to secure sufficient funding to survive the early period's challenging phase? It stands to reason that you could be quite reluctant to continue with your cryptocurrency-based business. To survive such situations, you could employ the ICO development services provided by Brugu Software Solutions, the top ICO development company in the globe.</w:t>
      </w:r>
    </w:p>
    <w:p w14:paraId="4EBD8FB0" w14:textId="77777777" w:rsidR="00B4760F" w:rsidRDefault="00B4760F" w:rsidP="00B4760F"/>
    <w:p w14:paraId="485243C9" w14:textId="412061C7" w:rsidR="0031503A" w:rsidRDefault="00B4760F" w:rsidP="00B4760F">
      <w:r>
        <w:t>This isn't the end, though; you may choose one of the greatest strategies for quickly raising money and making a name for yourself online. This chance is made available via the Initial Coin Offering procedure (ICO).</w:t>
      </w:r>
    </w:p>
    <w:p w14:paraId="1253D5A7" w14:textId="353830A6" w:rsidR="00B4760F" w:rsidRDefault="00B4760F" w:rsidP="00B4760F"/>
    <w:p w14:paraId="47AF26FF" w14:textId="59074468" w:rsidR="00B4760F" w:rsidRDefault="00B4760F" w:rsidP="00B4760F">
      <w:r w:rsidRPr="00B4760F">
        <w:t xml:space="preserve">As an ICO development business, we provide these ICO launch services to help you construct a new ICO campaign that enables a blockchain </w:t>
      </w:r>
      <w:proofErr w:type="spellStart"/>
      <w:r w:rsidRPr="00B4760F">
        <w:t>startup</w:t>
      </w:r>
      <w:proofErr w:type="spellEnd"/>
      <w:r w:rsidRPr="00B4760F">
        <w:t xml:space="preserve"> team to raise prospective funding by selling tokens rather than shares. Utilizing this function or the campaign, bitcoin usage gains popularity and rises to the top of the list. Because of its popularity, the newly created cryptocurrency's value ultimately reaches high levels, which will pique investors' attention. That is an ICO development company's power.</w:t>
      </w:r>
    </w:p>
    <w:sectPr w:rsidR="00B47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0F"/>
    <w:rsid w:val="0031503A"/>
    <w:rsid w:val="0039029D"/>
    <w:rsid w:val="00B47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C31D"/>
  <w15:chartTrackingRefBased/>
  <w15:docId w15:val="{31D74B34-835C-4EA8-B7AB-0865D749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2022-07-25T12:06:00Z</dcterms:created>
  <dcterms:modified xsi:type="dcterms:W3CDTF">2022-07-25T12:08:00Z</dcterms:modified>
</cp:coreProperties>
</file>