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F07674" w:rsidRDefault="00F076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4A3055">
              <w:rPr>
                <w:rFonts w:ascii="Arial" w:hAnsi="Arial" w:cs="Arial"/>
                <w:lang w:val="en-US"/>
              </w:rPr>
              <w:t>31406</w:t>
            </w:r>
            <w:bookmarkStart w:id="0" w:name="_GoBack"/>
            <w:bookmarkEnd w:id="0"/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AI-Based localisation and classification of Skin disease with erythema.</w:t>
            </w:r>
          </w:p>
        </w:tc>
      </w:tr>
      <w:tr w:rsidR="00F07674">
        <w:trPr>
          <w:jc w:val="center"/>
        </w:trPr>
        <w:tc>
          <w:tcPr>
            <w:tcW w:w="4508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:rsidR="00F07674" w:rsidRDefault="00BF58C3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6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07674" w:rsidRDefault="00BF58C3">
                            <w:r>
                              <w:t>Guidelines: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Get the image from the User.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Use Feature Extraction method for better Classification.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Use several best Algorithm techniques like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CNN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ANN , KNN, SVM,etc... to get accurate results.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By testing and get compared with trained results it predict and detect the diagram pattern.</w:t>
                            </w:r>
                          </w:p>
                          <w:p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Finally the Machine learning will predict with more efficiency.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Text Box 10" o:spid="_x0000_s1026" style="position:absolute;margin-left:339pt;margin-top:16.7pt;width:374pt;height:206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" strokeweight=".5pt">
                <v:stroke joinstyle="round"/>
                <v:path arrowok="t"/>
                <v:textbox>
                  <w:txbxContent>
                    <w:p w:rsidR="00F07674" w:rsidRDefault="00BF58C3">
                      <w:r>
                        <w:t>Guidelines: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Get the image from the User.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Use Feature Extraction method for better Classification.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Use several best Algorithm techniques like </w:t>
                      </w:r>
                      <w:proofErr w:type="gramStart"/>
                      <w:r>
                        <w:rPr>
                          <w:lang w:val="en-US"/>
                        </w:rPr>
                        <w:t>CNN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ANN , KNN, SVM,etc... to get accurate results.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By testing and get compared with trained results it </w:t>
                      </w:r>
                      <w:proofErr w:type="gramStart"/>
                      <w:r>
                        <w:rPr>
                          <w:lang w:val="en-US"/>
                        </w:rPr>
                        <w:t>predict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and detect the diagram pattern.</w:t>
                      </w:r>
                    </w:p>
                    <w:p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rPr>
                          <w:lang w:val="en-US"/>
                        </w:rPr>
                        <w:t>Finally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Machine learning will predict with more efficiency.</w:t>
                      </w:r>
                    </w:p>
                  </w:txbxContent>
                </v:textbox>
              </v:rect>
            </w:pict>
          </mc:Fallback>
        </mc:AlternateConten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  <w:lang w:eastAsia="en-IN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1112082</wp:posOffset>
            </wp:positionH>
            <wp:positionV relativeFrom="page">
              <wp:posOffset>4235713</wp:posOffset>
            </wp:positionV>
            <wp:extent cx="3007849" cy="19264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007849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F07674">
        <w:trPr>
          <w:trHeight w:val="398"/>
        </w:trPr>
        <w:tc>
          <w:tcPr>
            <w:tcW w:w="834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F07674">
        <w:trPr>
          <w:trHeight w:val="470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F07674">
        <w:trPr>
          <w:trHeight w:val="489"/>
        </w:trPr>
        <w:tc>
          <w:tcPr>
            <w:tcW w:w="834" w:type="dxa"/>
          </w:tcPr>
          <w:p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F07674">
        <w:trPr>
          <w:trHeight w:val="539"/>
          <w:tblHeader/>
        </w:trPr>
        <w:tc>
          <w:tcPr>
            <w:tcW w:w="826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>
        <w:trPr>
          <w:trHeight w:val="229"/>
        </w:trPr>
        <w:tc>
          <w:tcPr>
            <w:tcW w:w="826" w:type="dxa"/>
          </w:tcPr>
          <w:p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[1] Arifin, S., Kibria, G., </w:t>
      </w:r>
      <w:proofErr w:type="spellStart"/>
      <w:r>
        <w:rPr>
          <w:sz w:val="16"/>
          <w:szCs w:val="16"/>
        </w:rPr>
        <w:t>Firoze</w:t>
      </w:r>
      <w:proofErr w:type="spellEnd"/>
      <w:r>
        <w:rPr>
          <w:sz w:val="16"/>
          <w:szCs w:val="16"/>
        </w:rPr>
        <w:t xml:space="preserve">, A., </w:t>
      </w:r>
      <w:proofErr w:type="spellStart"/>
      <w:r>
        <w:rPr>
          <w:sz w:val="16"/>
          <w:szCs w:val="16"/>
        </w:rPr>
        <w:t>Amini</w:t>
      </w:r>
      <w:proofErr w:type="spellEnd"/>
      <w:r>
        <w:rPr>
          <w:sz w:val="16"/>
          <w:szCs w:val="16"/>
        </w:rPr>
        <w:t xml:space="preserve">, A., &amp; Yan, H. (2012) “Dermatological Disease Diagnosis Using Color-Skin Images.” Xian: </w:t>
      </w:r>
      <w:r>
        <w:rPr>
          <w:i/>
          <w:iCs/>
          <w:sz w:val="16"/>
          <w:szCs w:val="16"/>
        </w:rPr>
        <w:t>International Conference on Machine Learning and Cybernetics</w:t>
      </w:r>
      <w:r>
        <w:rPr>
          <w:sz w:val="16"/>
          <w:szCs w:val="16"/>
        </w:rPr>
        <w:t>.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[2] Yasir, R., Rahman, A., &amp; Ahmed, N. (2014) “Dermatological Disease Detection using Image Processing and Artificial Neural Network. “Dhaka</w:t>
      </w:r>
      <w:r>
        <w:rPr>
          <w:i/>
          <w:iCs/>
          <w:sz w:val="16"/>
          <w:szCs w:val="16"/>
        </w:rPr>
        <w:t>: International Conference on Electrical and Computer Engineering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[3] Santy, A., &amp; Joseph, R. (2015) “Segmentation Methods for Computer Aided Melanoma Detection.” </w:t>
      </w:r>
      <w:r>
        <w:rPr>
          <w:i/>
          <w:iCs/>
          <w:sz w:val="16"/>
          <w:szCs w:val="16"/>
        </w:rPr>
        <w:t>Global Conference on Communication Technologies.</w:t>
      </w: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</w:p>
    <w:p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[4] </w:t>
      </w:r>
      <w:proofErr w:type="spellStart"/>
      <w:r>
        <w:rPr>
          <w:sz w:val="16"/>
          <w:szCs w:val="16"/>
        </w:rPr>
        <w:t>Zeljkovic</w:t>
      </w:r>
      <w:proofErr w:type="spellEnd"/>
      <w:r>
        <w:rPr>
          <w:sz w:val="16"/>
          <w:szCs w:val="16"/>
        </w:rPr>
        <w:t xml:space="preserve">, V., </w:t>
      </w:r>
      <w:proofErr w:type="spellStart"/>
      <w:r>
        <w:rPr>
          <w:sz w:val="16"/>
          <w:szCs w:val="16"/>
        </w:rPr>
        <w:t>Druzgalski</w:t>
      </w:r>
      <w:proofErr w:type="spellEnd"/>
      <w:r>
        <w:rPr>
          <w:sz w:val="16"/>
          <w:szCs w:val="16"/>
        </w:rPr>
        <w:t xml:space="preserve">, C., </w:t>
      </w:r>
      <w:proofErr w:type="spellStart"/>
      <w:r>
        <w:rPr>
          <w:sz w:val="16"/>
          <w:szCs w:val="16"/>
        </w:rPr>
        <w:t>Bojic-Minic</w:t>
      </w:r>
      <w:proofErr w:type="spellEnd"/>
      <w:r>
        <w:rPr>
          <w:sz w:val="16"/>
          <w:szCs w:val="16"/>
        </w:rPr>
        <w:t xml:space="preserve">, S., </w:t>
      </w:r>
      <w:proofErr w:type="spellStart"/>
      <w:r>
        <w:rPr>
          <w:sz w:val="16"/>
          <w:szCs w:val="16"/>
        </w:rPr>
        <w:t>Tameze</w:t>
      </w:r>
      <w:proofErr w:type="spellEnd"/>
      <w:r>
        <w:rPr>
          <w:sz w:val="16"/>
          <w:szCs w:val="16"/>
        </w:rPr>
        <w:t xml:space="preserve">, C., &amp; Mayorga, P. (2015) </w:t>
      </w:r>
      <w:proofErr w:type="gramStart"/>
      <w:r>
        <w:rPr>
          <w:sz w:val="16"/>
          <w:szCs w:val="16"/>
        </w:rPr>
        <w:t>“ Supplemental</w:t>
      </w:r>
      <w:proofErr w:type="gramEnd"/>
      <w:r>
        <w:rPr>
          <w:sz w:val="16"/>
          <w:szCs w:val="16"/>
        </w:rPr>
        <w:t xml:space="preserve"> Melanoma Diagnosis for Darker Skin Complexion Gradients.” </w:t>
      </w:r>
      <w:r>
        <w:rPr>
          <w:i/>
          <w:iCs/>
          <w:sz w:val="16"/>
          <w:szCs w:val="16"/>
        </w:rPr>
        <w:t xml:space="preserve">Pan American Health Care Exchanges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[5] </w:t>
      </w:r>
      <w:proofErr w:type="spellStart"/>
      <w:r>
        <w:rPr>
          <w:sz w:val="16"/>
          <w:szCs w:val="16"/>
        </w:rPr>
        <w:t>Suganya</w:t>
      </w:r>
      <w:proofErr w:type="spellEnd"/>
      <w:r>
        <w:rPr>
          <w:sz w:val="16"/>
          <w:szCs w:val="16"/>
        </w:rPr>
        <w:t xml:space="preserve"> R. (2016) “An Automated Computer Aided Diagnosis of Skin Lesions Detection and Classification for </w:t>
      </w:r>
      <w:proofErr w:type="spellStart"/>
      <w:r>
        <w:rPr>
          <w:sz w:val="16"/>
          <w:szCs w:val="16"/>
        </w:rPr>
        <w:t>Dermoscopy</w:t>
      </w:r>
      <w:proofErr w:type="spellEnd"/>
      <w:r>
        <w:rPr>
          <w:sz w:val="16"/>
          <w:szCs w:val="16"/>
        </w:rPr>
        <w:t xml:space="preserve"> Images.” </w:t>
      </w:r>
      <w:r>
        <w:rPr>
          <w:i/>
          <w:iCs/>
          <w:sz w:val="16"/>
          <w:szCs w:val="16"/>
        </w:rPr>
        <w:t>International Conference on Recent Trends in Information Technology</w:t>
      </w:r>
      <w:r>
        <w:rPr>
          <w:sz w:val="16"/>
          <w:szCs w:val="16"/>
        </w:rPr>
        <w:t xml:space="preserve">. </w:t>
      </w:r>
    </w:p>
    <w:p w:rsidR="00BF58C3" w:rsidRDefault="00BF58C3" w:rsidP="00BF58C3">
      <w:pPr>
        <w:pStyle w:val="Default"/>
        <w:rPr>
          <w:sz w:val="16"/>
          <w:szCs w:val="16"/>
        </w:rPr>
      </w:pPr>
    </w:p>
    <w:p w:rsidR="00BF58C3" w:rsidRP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[6] </w:t>
      </w:r>
      <w:proofErr w:type="spellStart"/>
      <w:r>
        <w:rPr>
          <w:sz w:val="16"/>
          <w:szCs w:val="16"/>
        </w:rPr>
        <w:t>Alam</w:t>
      </w:r>
      <w:proofErr w:type="spellEnd"/>
      <w:r>
        <w:rPr>
          <w:sz w:val="16"/>
          <w:szCs w:val="16"/>
        </w:rPr>
        <w:t xml:space="preserve">, N., Munia, T., </w:t>
      </w:r>
      <w:proofErr w:type="spellStart"/>
      <w:r>
        <w:rPr>
          <w:sz w:val="16"/>
          <w:szCs w:val="16"/>
        </w:rPr>
        <w:t>Tavakolian</w:t>
      </w:r>
      <w:proofErr w:type="spellEnd"/>
      <w:r>
        <w:rPr>
          <w:sz w:val="16"/>
          <w:szCs w:val="16"/>
        </w:rPr>
        <w:t xml:space="preserve">, K., </w:t>
      </w:r>
      <w:proofErr w:type="spellStart"/>
      <w:r>
        <w:rPr>
          <w:sz w:val="16"/>
          <w:szCs w:val="16"/>
        </w:rPr>
        <w:t>Vasefi</w:t>
      </w:r>
      <w:proofErr w:type="spellEnd"/>
      <w:r>
        <w:rPr>
          <w:sz w:val="16"/>
          <w:szCs w:val="16"/>
        </w:rPr>
        <w:t xml:space="preserve">, V., MacKinnon, N., &amp; </w:t>
      </w:r>
      <w:proofErr w:type="spellStart"/>
      <w:r>
        <w:rPr>
          <w:sz w:val="16"/>
          <w:szCs w:val="16"/>
        </w:rPr>
        <w:t>Fazel-Rezai</w:t>
      </w:r>
      <w:proofErr w:type="spellEnd"/>
      <w:r>
        <w:rPr>
          <w:sz w:val="16"/>
          <w:szCs w:val="16"/>
        </w:rPr>
        <w:t xml:space="preserve">, R. (2016) “Automatic Detection and Severity Measurement of Eczema Using Image Processing.” </w:t>
      </w:r>
      <w:r>
        <w:rPr>
          <w:i/>
          <w:iCs/>
          <w:sz w:val="16"/>
          <w:szCs w:val="16"/>
        </w:rPr>
        <w:t>IEEE</w:t>
      </w:r>
      <w:r>
        <w:rPr>
          <w:sz w:val="16"/>
          <w:szCs w:val="16"/>
        </w:rPr>
        <w:t xml:space="preserve">. </w:t>
      </w: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p w:rsidR="00F07674" w:rsidRDefault="00F07674">
      <w:pPr>
        <w:rPr>
          <w:rFonts w:ascii="Arial" w:hAnsi="Arial" w:cs="Arial"/>
          <w:b/>
          <w:bCs/>
        </w:rPr>
      </w:pPr>
    </w:p>
    <w:sectPr w:rsidR="00F07674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2F2D96"/>
    <w:multiLevelType w:val="hybridMultilevel"/>
    <w:tmpl w:val="EDCEBF9A"/>
    <w:lvl w:ilvl="0" w:tplc="9BE8A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F908D7E" w:tentative="1">
      <w:start w:val="1"/>
      <w:numFmt w:val="lowerLetter"/>
      <w:lvlText w:val="%2."/>
      <w:lvlJc w:val="left"/>
      <w:pPr>
        <w:ind w:left="1364" w:hanging="360"/>
      </w:pPr>
    </w:lvl>
    <w:lvl w:ilvl="2" w:tplc="7BAA919E" w:tentative="1">
      <w:start w:val="1"/>
      <w:numFmt w:val="lowerRoman"/>
      <w:lvlText w:val="%3."/>
      <w:lvlJc w:val="right"/>
      <w:pPr>
        <w:ind w:left="2084" w:hanging="180"/>
      </w:pPr>
    </w:lvl>
    <w:lvl w:ilvl="3" w:tplc="D8F6039E" w:tentative="1">
      <w:start w:val="1"/>
      <w:numFmt w:val="decimal"/>
      <w:lvlText w:val="%4."/>
      <w:lvlJc w:val="left"/>
      <w:pPr>
        <w:ind w:left="2804" w:hanging="360"/>
      </w:pPr>
    </w:lvl>
    <w:lvl w:ilvl="4" w:tplc="382407E2" w:tentative="1">
      <w:start w:val="1"/>
      <w:numFmt w:val="lowerLetter"/>
      <w:lvlText w:val="%5."/>
      <w:lvlJc w:val="left"/>
      <w:pPr>
        <w:ind w:left="3524" w:hanging="360"/>
      </w:pPr>
    </w:lvl>
    <w:lvl w:ilvl="5" w:tplc="A294A684" w:tentative="1">
      <w:start w:val="1"/>
      <w:numFmt w:val="lowerRoman"/>
      <w:lvlText w:val="%6."/>
      <w:lvlJc w:val="right"/>
      <w:pPr>
        <w:ind w:left="4244" w:hanging="180"/>
      </w:pPr>
    </w:lvl>
    <w:lvl w:ilvl="6" w:tplc="990E17DA" w:tentative="1">
      <w:start w:val="1"/>
      <w:numFmt w:val="decimal"/>
      <w:lvlText w:val="%7."/>
      <w:lvlJc w:val="left"/>
      <w:pPr>
        <w:ind w:left="4964" w:hanging="360"/>
      </w:pPr>
    </w:lvl>
    <w:lvl w:ilvl="7" w:tplc="49048042" w:tentative="1">
      <w:start w:val="1"/>
      <w:numFmt w:val="lowerLetter"/>
      <w:lvlText w:val="%8."/>
      <w:lvlJc w:val="left"/>
      <w:pPr>
        <w:ind w:left="5684" w:hanging="360"/>
      </w:pPr>
    </w:lvl>
    <w:lvl w:ilvl="8" w:tplc="C6E6060A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74"/>
    <w:rsid w:val="004A3055"/>
    <w:rsid w:val="00BF58C3"/>
    <w:rsid w:val="00F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SMART</cp:lastModifiedBy>
  <cp:revision>3</cp:revision>
  <cp:lastPrinted>2022-10-12T07:05:00Z</cp:lastPrinted>
  <dcterms:created xsi:type="dcterms:W3CDTF">2022-10-31T13:02:00Z</dcterms:created>
  <dcterms:modified xsi:type="dcterms:W3CDTF">2022-10-31T18:09:00Z</dcterms:modified>
</cp:coreProperties>
</file>