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B1" w:rsidRPr="00F174D8" w:rsidRDefault="00F174D8">
      <w:pPr>
        <w:rPr>
          <w:rFonts w:ascii="Calibri" w:eastAsia="Calibri" w:hAnsi="Calibri" w:cs="Calibri"/>
          <w:bCs/>
          <w:sz w:val="48"/>
          <w:szCs w:val="48"/>
        </w:rPr>
      </w:pPr>
      <w:r w:rsidRPr="00F174D8">
        <w:rPr>
          <w:bCs/>
          <w:sz w:val="48"/>
          <w:szCs w:val="48"/>
        </w:rPr>
        <w:t>Literature Survey</w:t>
      </w:r>
      <w:r w:rsidRPr="00F174D8">
        <w:rPr>
          <w:rFonts w:ascii="Calibri" w:eastAsia="Calibri" w:hAnsi="Calibri" w:cs="Calibri"/>
          <w:bCs/>
          <w:sz w:val="48"/>
          <w:szCs w:val="48"/>
        </w:rPr>
        <w:t xml:space="preserve"> </w:t>
      </w:r>
    </w:p>
    <w:p w:rsidR="009D08B1" w:rsidRPr="00F174D8" w:rsidRDefault="009D08B1">
      <w:pPr>
        <w:ind w:left="0"/>
        <w:jc w:val="both"/>
        <w:rPr>
          <w:sz w:val="48"/>
          <w:szCs w:val="48"/>
        </w:rPr>
      </w:pPr>
    </w:p>
    <w:tbl>
      <w:tblPr>
        <w:tblStyle w:val="TableGrid"/>
        <w:tblW w:w="13452" w:type="dxa"/>
        <w:tblInd w:w="-461" w:type="dxa"/>
        <w:tblCellMar>
          <w:top w:w="3" w:type="dxa"/>
        </w:tblCellMar>
        <w:tblLook w:val="04A0" w:firstRow="1" w:lastRow="0" w:firstColumn="1" w:lastColumn="0" w:noHBand="0" w:noVBand="1"/>
      </w:tblPr>
      <w:tblGrid>
        <w:gridCol w:w="4470"/>
        <w:gridCol w:w="8982"/>
      </w:tblGrid>
      <w:tr w:rsidR="009D08B1">
        <w:trPr>
          <w:trHeight w:val="732"/>
        </w:trPr>
        <w:tc>
          <w:tcPr>
            <w:tcW w:w="4470" w:type="dxa"/>
            <w:tcBorders>
              <w:top w:val="nil"/>
              <w:left w:val="nil"/>
              <w:bottom w:val="nil"/>
              <w:right w:val="nil"/>
            </w:tcBorders>
          </w:tcPr>
          <w:p w:rsidR="009D08B1" w:rsidRDefault="00F174D8">
            <w:pPr>
              <w:ind w:left="0"/>
              <w:jc w:val="left"/>
            </w:pPr>
            <w:r>
              <w:rPr>
                <w:sz w:val="40"/>
              </w:rPr>
              <w:t>Team ID             :</w:t>
            </w:r>
            <w:r>
              <w:rPr>
                <w:rFonts w:ascii="Calibri" w:eastAsia="Calibri" w:hAnsi="Calibri" w:cs="Calibri"/>
                <w:b w:val="0"/>
                <w:sz w:val="34"/>
                <w:vertAlign w:val="subscript"/>
              </w:rPr>
              <w:t xml:space="preserve"> </w:t>
            </w:r>
          </w:p>
        </w:tc>
        <w:tc>
          <w:tcPr>
            <w:tcW w:w="8983" w:type="dxa"/>
            <w:tcBorders>
              <w:top w:val="nil"/>
              <w:left w:val="nil"/>
              <w:bottom w:val="nil"/>
              <w:right w:val="nil"/>
            </w:tcBorders>
          </w:tcPr>
          <w:p w:rsidR="009D08B1" w:rsidRPr="00F174D8" w:rsidRDefault="001251BD" w:rsidP="00F174D8">
            <w:pPr>
              <w:ind w:left="105"/>
              <w:jc w:val="left"/>
              <w:rPr>
                <w:sz w:val="40"/>
                <w:szCs w:val="40"/>
              </w:rPr>
            </w:pPr>
            <w:r>
              <w:rPr>
                <w:rFonts w:ascii="Arial" w:hAnsi="Arial" w:cs="Arial"/>
                <w:sz w:val="40"/>
                <w:szCs w:val="40"/>
              </w:rPr>
              <w:t>PNT2022TMID31406</w:t>
            </w:r>
          </w:p>
        </w:tc>
      </w:tr>
      <w:tr w:rsidR="009D08B1">
        <w:trPr>
          <w:trHeight w:val="1837"/>
        </w:trPr>
        <w:tc>
          <w:tcPr>
            <w:tcW w:w="4470" w:type="dxa"/>
            <w:tcBorders>
              <w:top w:val="nil"/>
              <w:left w:val="nil"/>
              <w:bottom w:val="nil"/>
              <w:right w:val="nil"/>
            </w:tcBorders>
          </w:tcPr>
          <w:p w:rsidR="009D08B1" w:rsidRDefault="00F174D8">
            <w:pPr>
              <w:ind w:left="0"/>
              <w:jc w:val="both"/>
            </w:pPr>
            <w:r>
              <w:rPr>
                <w:sz w:val="40"/>
              </w:rPr>
              <w:t>Project  Name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F174D8">
            <w:pPr>
              <w:spacing w:after="294"/>
              <w:ind w:left="0"/>
              <w:jc w:val="both"/>
              <w:rPr>
                <w:sz w:val="44"/>
                <w:szCs w:val="44"/>
              </w:rPr>
            </w:pPr>
            <w:r w:rsidRPr="00F174D8">
              <w:rPr>
                <w:sz w:val="44"/>
                <w:szCs w:val="44"/>
              </w:rPr>
              <w:t>AI - Based localisation and classification of Skin disease with Erythema</w:t>
            </w:r>
            <w:r>
              <w:rPr>
                <w:sz w:val="44"/>
                <w:szCs w:val="44"/>
              </w:rPr>
              <w:t>.</w:t>
            </w:r>
          </w:p>
        </w:tc>
      </w:tr>
      <w:tr w:rsidR="009D08B1">
        <w:trPr>
          <w:trHeight w:val="1133"/>
        </w:trPr>
        <w:tc>
          <w:tcPr>
            <w:tcW w:w="4470" w:type="dxa"/>
            <w:tcBorders>
              <w:top w:val="nil"/>
              <w:left w:val="nil"/>
              <w:bottom w:val="nil"/>
              <w:right w:val="nil"/>
            </w:tcBorders>
            <w:vAlign w:val="center"/>
          </w:tcPr>
          <w:p w:rsidR="009D08B1" w:rsidRDefault="00F174D8">
            <w:pPr>
              <w:ind w:left="0"/>
              <w:jc w:val="left"/>
            </w:pPr>
            <w:r>
              <w:rPr>
                <w:sz w:val="40"/>
              </w:rPr>
              <w:t>Team Leader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1251BD">
            <w:pPr>
              <w:ind w:left="0"/>
              <w:jc w:val="left"/>
              <w:rPr>
                <w:sz w:val="44"/>
                <w:szCs w:val="44"/>
              </w:rPr>
            </w:pPr>
            <w:r>
              <w:rPr>
                <w:sz w:val="44"/>
                <w:szCs w:val="44"/>
              </w:rPr>
              <w:t>ARISUDHAN M</w:t>
            </w:r>
          </w:p>
        </w:tc>
      </w:tr>
      <w:tr w:rsidR="009D08B1">
        <w:trPr>
          <w:trHeight w:val="1191"/>
        </w:trPr>
        <w:tc>
          <w:tcPr>
            <w:tcW w:w="4470" w:type="dxa"/>
            <w:tcBorders>
              <w:top w:val="nil"/>
              <w:left w:val="nil"/>
              <w:bottom w:val="nil"/>
              <w:right w:val="nil"/>
            </w:tcBorders>
            <w:vAlign w:val="center"/>
          </w:tcPr>
          <w:p w:rsidR="009D08B1" w:rsidRDefault="00F174D8">
            <w:pPr>
              <w:ind w:left="0"/>
              <w:jc w:val="left"/>
            </w:pPr>
            <w:r>
              <w:rPr>
                <w:sz w:val="40"/>
              </w:rPr>
              <w:t>Team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1251BD">
            <w:pPr>
              <w:ind w:left="0"/>
              <w:jc w:val="left"/>
              <w:rPr>
                <w:sz w:val="44"/>
                <w:szCs w:val="44"/>
              </w:rPr>
            </w:pPr>
            <w:r>
              <w:rPr>
                <w:sz w:val="44"/>
                <w:szCs w:val="44"/>
              </w:rPr>
              <w:t>NANDITHA BALAMEENAKSHI P</w:t>
            </w:r>
          </w:p>
        </w:tc>
      </w:tr>
      <w:tr w:rsidR="009D08B1">
        <w:trPr>
          <w:trHeight w:val="1191"/>
        </w:trPr>
        <w:tc>
          <w:tcPr>
            <w:tcW w:w="4470" w:type="dxa"/>
            <w:tcBorders>
              <w:top w:val="nil"/>
              <w:left w:val="nil"/>
              <w:bottom w:val="nil"/>
              <w:right w:val="nil"/>
            </w:tcBorders>
            <w:vAlign w:val="center"/>
          </w:tcPr>
          <w:p w:rsidR="009D08B1" w:rsidRDefault="00F174D8">
            <w:pPr>
              <w:ind w:left="0"/>
              <w:jc w:val="left"/>
            </w:pPr>
            <w:r>
              <w:rPr>
                <w:sz w:val="40"/>
              </w:rPr>
              <w:t>Team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1251BD">
            <w:pPr>
              <w:ind w:left="0"/>
              <w:jc w:val="left"/>
              <w:rPr>
                <w:sz w:val="44"/>
                <w:szCs w:val="44"/>
              </w:rPr>
            </w:pPr>
            <w:r>
              <w:rPr>
                <w:sz w:val="44"/>
                <w:szCs w:val="44"/>
              </w:rPr>
              <w:t>ELAMATHI T</w:t>
            </w:r>
          </w:p>
        </w:tc>
      </w:tr>
      <w:tr w:rsidR="009D08B1">
        <w:trPr>
          <w:trHeight w:val="821"/>
        </w:trPr>
        <w:tc>
          <w:tcPr>
            <w:tcW w:w="4470" w:type="dxa"/>
            <w:tcBorders>
              <w:top w:val="nil"/>
              <w:left w:val="nil"/>
              <w:bottom w:val="nil"/>
              <w:right w:val="nil"/>
            </w:tcBorders>
            <w:vAlign w:val="bottom"/>
          </w:tcPr>
          <w:p w:rsidR="009D08B1" w:rsidRDefault="00F174D8">
            <w:pPr>
              <w:ind w:left="0"/>
              <w:jc w:val="left"/>
            </w:pPr>
            <w:r>
              <w:rPr>
                <w:sz w:val="40"/>
              </w:rPr>
              <w:t>Team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bottom"/>
          </w:tcPr>
          <w:p w:rsidR="009D08B1" w:rsidRDefault="001251BD">
            <w:pPr>
              <w:ind w:left="0"/>
              <w:jc w:val="left"/>
              <w:rPr>
                <w:sz w:val="44"/>
                <w:szCs w:val="44"/>
              </w:rPr>
            </w:pPr>
            <w:r>
              <w:rPr>
                <w:sz w:val="44"/>
                <w:szCs w:val="44"/>
              </w:rPr>
              <w:t>JEBIXLIN R BEJISHA</w:t>
            </w:r>
            <w:bookmarkStart w:id="0" w:name="_GoBack"/>
            <w:bookmarkEnd w:id="0"/>
          </w:p>
        </w:tc>
      </w:tr>
    </w:tbl>
    <w:p w:rsidR="009D08B1" w:rsidRDefault="009D08B1">
      <w:pPr>
        <w:ind w:left="0"/>
        <w:jc w:val="left"/>
      </w:pPr>
    </w:p>
    <w:tbl>
      <w:tblPr>
        <w:tblStyle w:val="TableGrid"/>
        <w:tblpPr w:leftFromText="180" w:rightFromText="180" w:vertAnchor="page" w:horzAnchor="margin" w:tblpY="1269"/>
        <w:tblW w:w="14569" w:type="dxa"/>
        <w:tblInd w:w="0" w:type="dxa"/>
        <w:tblCellMar>
          <w:top w:w="10" w:type="dxa"/>
          <w:left w:w="110" w:type="dxa"/>
          <w:right w:w="6" w:type="dxa"/>
        </w:tblCellMar>
        <w:tblLook w:val="04A0" w:firstRow="1" w:lastRow="0" w:firstColumn="1" w:lastColumn="0" w:noHBand="0" w:noVBand="1"/>
      </w:tblPr>
      <w:tblGrid>
        <w:gridCol w:w="1364"/>
        <w:gridCol w:w="2945"/>
        <w:gridCol w:w="10260"/>
      </w:tblGrid>
      <w:tr w:rsidR="009D08B1" w:rsidTr="00F174D8">
        <w:trPr>
          <w:trHeight w:val="2371"/>
        </w:trPr>
        <w:tc>
          <w:tcPr>
            <w:tcW w:w="1364" w:type="dxa"/>
            <w:vMerge w:val="restart"/>
            <w:tcBorders>
              <w:top w:val="single" w:sz="4" w:space="0" w:color="000000"/>
              <w:left w:val="single" w:sz="4" w:space="0" w:color="000000"/>
              <w:bottom w:val="single" w:sz="4" w:space="0" w:color="000000"/>
              <w:right w:val="single" w:sz="4" w:space="0" w:color="000000"/>
            </w:tcBorders>
          </w:tcPr>
          <w:p w:rsidR="009D08B1" w:rsidRDefault="009D08B1">
            <w:pPr>
              <w:spacing w:after="154"/>
              <w:ind w:left="0"/>
              <w:jc w:val="left"/>
              <w:rPr>
                <w:b w:val="0"/>
                <w:sz w:val="40"/>
                <w:szCs w:val="40"/>
              </w:rPr>
            </w:pPr>
          </w:p>
          <w:p w:rsidR="009D08B1" w:rsidRDefault="00F174D8">
            <w:pPr>
              <w:spacing w:after="160"/>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spacing w:after="154"/>
              <w:ind w:left="0"/>
              <w:jc w:val="left"/>
              <w:rPr>
                <w:b w:val="0"/>
                <w:sz w:val="40"/>
                <w:szCs w:val="40"/>
              </w:rPr>
            </w:pPr>
            <w:r>
              <w:rPr>
                <w:b w:val="0"/>
                <w:sz w:val="40"/>
                <w:szCs w:val="40"/>
              </w:rPr>
              <w:t xml:space="preserve"> </w:t>
            </w:r>
          </w:p>
          <w:p w:rsidR="009D08B1" w:rsidRDefault="00F174D8">
            <w:pPr>
              <w:spacing w:after="160"/>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ind w:left="0"/>
              <w:jc w:val="left"/>
              <w:rPr>
                <w:b w:val="0"/>
                <w:sz w:val="40"/>
                <w:szCs w:val="40"/>
              </w:rPr>
            </w:pPr>
            <w:r>
              <w:rPr>
                <w:b w:val="0"/>
                <w:sz w:val="40"/>
                <w:szCs w:val="40"/>
              </w:rPr>
              <w:t xml:space="preserve">1 </w:t>
            </w: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rPr>
                <w:bCs/>
                <w:sz w:val="40"/>
                <w:szCs w:val="40"/>
              </w:rPr>
            </w:pPr>
            <w:r>
              <w:rPr>
                <w:bCs/>
                <w:sz w:val="40"/>
                <w:szCs w:val="40"/>
              </w:rPr>
              <w:t xml:space="preserve"> </w:t>
            </w:r>
          </w:p>
          <w:p w:rsidR="009D08B1" w:rsidRDefault="00F174D8">
            <w:pPr>
              <w:ind w:left="0"/>
              <w:jc w:val="left"/>
              <w:rPr>
                <w:bCs/>
                <w:sz w:val="40"/>
                <w:szCs w:val="40"/>
              </w:rPr>
            </w:pPr>
            <w:r>
              <w:rPr>
                <w:bCs/>
                <w:sz w:val="40"/>
                <w:szCs w:val="40"/>
              </w:rPr>
              <w:t xml:space="preserve">Paper title </w:t>
            </w:r>
          </w:p>
        </w:tc>
        <w:tc>
          <w:tcPr>
            <w:tcW w:w="10260" w:type="dxa"/>
            <w:tcBorders>
              <w:top w:val="single" w:sz="4" w:space="0" w:color="000000"/>
              <w:left w:val="single" w:sz="4" w:space="0" w:color="000000"/>
              <w:bottom w:val="single" w:sz="4" w:space="0" w:color="000000"/>
              <w:right w:val="single" w:sz="4" w:space="0" w:color="000000"/>
            </w:tcBorders>
            <w:vAlign w:val="center"/>
          </w:tcPr>
          <w:p w:rsidR="009D08B1" w:rsidRDefault="00F174D8">
            <w:pPr>
              <w:ind w:left="0" w:right="1788"/>
              <w:jc w:val="left"/>
              <w:rPr>
                <w:b w:val="0"/>
                <w:sz w:val="40"/>
                <w:szCs w:val="40"/>
              </w:rPr>
            </w:pPr>
            <w:r>
              <w:rPr>
                <w:b w:val="0"/>
                <w:sz w:val="40"/>
                <w:szCs w:val="40"/>
              </w:rPr>
              <w:t>AI-based localization and classification of skin  disease with erythema.</w:t>
            </w:r>
          </w:p>
          <w:p w:rsidR="009D08B1" w:rsidRDefault="00F174D8">
            <w:pPr>
              <w:ind w:left="0" w:right="1788"/>
              <w:jc w:val="left"/>
              <w:rPr>
                <w:b w:val="0"/>
                <w:sz w:val="40"/>
                <w:szCs w:val="40"/>
              </w:rPr>
            </w:pPr>
            <w:r>
              <w:rPr>
                <w:bCs/>
                <w:sz w:val="40"/>
                <w:szCs w:val="40"/>
              </w:rPr>
              <w:t>Author</w:t>
            </w:r>
            <w:r>
              <w:rPr>
                <w:b w:val="0"/>
                <w:sz w:val="40"/>
                <w:szCs w:val="40"/>
              </w:rPr>
              <w:t xml:space="preserve"> - Ha Min Son, Wooho Jeon and Tai Myoung Chung</w:t>
            </w:r>
          </w:p>
          <w:p w:rsidR="009D08B1" w:rsidRDefault="00F174D8">
            <w:pPr>
              <w:ind w:left="0" w:right="1788"/>
              <w:jc w:val="left"/>
              <w:rPr>
                <w:b w:val="0"/>
                <w:sz w:val="40"/>
                <w:szCs w:val="40"/>
              </w:rPr>
            </w:pPr>
            <w:r>
              <w:rPr>
                <w:bCs/>
                <w:sz w:val="40"/>
                <w:szCs w:val="40"/>
              </w:rPr>
              <w:t>Year</w:t>
            </w:r>
            <w:r>
              <w:rPr>
                <w:b w:val="0"/>
                <w:sz w:val="40"/>
                <w:szCs w:val="40"/>
              </w:rPr>
              <w:t xml:space="preserve"> : 2021</w:t>
            </w:r>
          </w:p>
        </w:tc>
      </w:tr>
      <w:tr w:rsidR="009D08B1" w:rsidTr="00F174D8">
        <w:trPr>
          <w:trHeight w:val="2437"/>
        </w:trPr>
        <w:tc>
          <w:tcPr>
            <w:tcW w:w="0" w:type="auto"/>
            <w:vMerge/>
            <w:tcBorders>
              <w:top w:val="nil"/>
              <w:left w:val="single" w:sz="4" w:space="0" w:color="000000"/>
              <w:bottom w:val="nil"/>
              <w:right w:val="single" w:sz="4" w:space="0" w:color="000000"/>
            </w:tcBorders>
          </w:tcPr>
          <w:p w:rsidR="009D08B1" w:rsidRDefault="009D08B1">
            <w:pPr>
              <w:spacing w:after="160"/>
              <w:ind w:left="0"/>
              <w:jc w:val="left"/>
              <w:rPr>
                <w:b w:val="0"/>
                <w:sz w:val="40"/>
                <w:szCs w:val="40"/>
              </w:rPr>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rPr>
                <w:bCs/>
                <w:sz w:val="40"/>
                <w:szCs w:val="40"/>
              </w:rPr>
            </w:pPr>
            <w:r>
              <w:rPr>
                <w:bCs/>
                <w:sz w:val="40"/>
                <w:szCs w:val="40"/>
              </w:rPr>
              <w:t xml:space="preserve"> </w:t>
            </w:r>
          </w:p>
          <w:p w:rsidR="009D08B1" w:rsidRDefault="00F174D8">
            <w:pPr>
              <w:spacing w:after="1"/>
              <w:ind w:left="0"/>
              <w:jc w:val="left"/>
              <w:rPr>
                <w:bCs/>
                <w:sz w:val="40"/>
                <w:szCs w:val="40"/>
              </w:rPr>
            </w:pPr>
            <w:r>
              <w:rPr>
                <w:bCs/>
                <w:sz w:val="40"/>
                <w:szCs w:val="40"/>
              </w:rPr>
              <w:t xml:space="preserve">Problem </w:t>
            </w:r>
          </w:p>
          <w:p w:rsidR="009D08B1" w:rsidRDefault="00F174D8">
            <w:pPr>
              <w:ind w:left="0"/>
              <w:jc w:val="left"/>
              <w:rPr>
                <w:bCs/>
                <w:sz w:val="40"/>
                <w:szCs w:val="40"/>
              </w:rPr>
            </w:pPr>
            <w:r>
              <w:rPr>
                <w:bCs/>
                <w:sz w:val="40"/>
                <w:szCs w:val="40"/>
              </w:rPr>
              <w:t xml:space="preserve">definition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right="110"/>
              <w:jc w:val="both"/>
              <w:rPr>
                <w:b w:val="0"/>
                <w:sz w:val="40"/>
                <w:szCs w:val="40"/>
              </w:rPr>
            </w:pPr>
            <w:r>
              <w:rPr>
                <w:b w:val="0"/>
                <w:sz w:val="40"/>
                <w:szCs w:val="40"/>
              </w:rPr>
              <w:t>The method provides a solution to classify multiple diseases within a single image. With higher quality and a larger quantity of data, it will be viable to use state-of-the-art models to enable the use of CAD in the field of dermatology.</w:t>
            </w:r>
          </w:p>
        </w:tc>
      </w:tr>
      <w:tr w:rsidR="009D08B1" w:rsidTr="00F174D8">
        <w:trPr>
          <w:trHeight w:val="1637"/>
        </w:trPr>
        <w:tc>
          <w:tcPr>
            <w:tcW w:w="0" w:type="auto"/>
            <w:vMerge/>
            <w:tcBorders>
              <w:top w:val="nil"/>
              <w:left w:val="single" w:sz="4" w:space="0" w:color="000000"/>
              <w:bottom w:val="nil"/>
              <w:right w:val="single" w:sz="4" w:space="0" w:color="000000"/>
            </w:tcBorders>
          </w:tcPr>
          <w:p w:rsidR="009D08B1" w:rsidRDefault="009D08B1">
            <w:pPr>
              <w:spacing w:after="160"/>
              <w:ind w:left="0"/>
              <w:jc w:val="left"/>
              <w:rPr>
                <w:b w:val="0"/>
                <w:sz w:val="40"/>
                <w:szCs w:val="40"/>
              </w:rPr>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5"/>
              <w:ind w:left="0"/>
              <w:jc w:val="left"/>
              <w:rPr>
                <w:bCs/>
                <w:sz w:val="40"/>
                <w:szCs w:val="40"/>
              </w:rPr>
            </w:pPr>
            <w:r>
              <w:rPr>
                <w:bCs/>
                <w:sz w:val="40"/>
                <w:szCs w:val="40"/>
              </w:rPr>
              <w:t xml:space="preserve">Methodology/ </w:t>
            </w:r>
          </w:p>
          <w:p w:rsidR="009D08B1" w:rsidRDefault="00F174D8">
            <w:pPr>
              <w:ind w:left="0"/>
              <w:jc w:val="left"/>
              <w:rPr>
                <w:bCs/>
                <w:sz w:val="40"/>
                <w:szCs w:val="40"/>
              </w:rPr>
            </w:pPr>
            <w:r>
              <w:rPr>
                <w:bCs/>
                <w:sz w:val="40"/>
                <w:szCs w:val="40"/>
              </w:rPr>
              <w:t xml:space="preserve">Algorithm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right="112"/>
              <w:jc w:val="both"/>
              <w:rPr>
                <w:b w:val="0"/>
                <w:sz w:val="40"/>
                <w:szCs w:val="40"/>
              </w:rPr>
            </w:pPr>
            <w:r>
              <w:rPr>
                <w:b w:val="0"/>
                <w:sz w:val="40"/>
                <w:szCs w:val="40"/>
              </w:rPr>
              <w:t>Two of the more prominent approaches for skin disease segmentation and classification are clustering algorithms and support vector machines (SVMs).</w:t>
            </w:r>
          </w:p>
        </w:tc>
      </w:tr>
      <w:tr w:rsidR="009D08B1" w:rsidTr="00F174D8">
        <w:trPr>
          <w:trHeight w:val="1402"/>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szCs w:val="40"/>
              </w:rPr>
              <w:t>Clustering algorithms generally have the advantage of being flexible, easy to implement, with the ability to generalize features that have a similar statistical variance.</w:t>
            </w:r>
          </w:p>
        </w:tc>
      </w:tr>
      <w:tr w:rsidR="009D08B1" w:rsidTr="00F174D8">
        <w:trPr>
          <w:trHeight w:val="1226"/>
        </w:trPr>
        <w:tc>
          <w:tcPr>
            <w:tcW w:w="0" w:type="auto"/>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rPr>
              <w:t xml:space="preserve">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 </w:t>
            </w:r>
          </w:p>
        </w:tc>
      </w:tr>
    </w:tbl>
    <w:p w:rsidR="009D08B1" w:rsidRDefault="00F174D8">
      <w:pPr>
        <w:ind w:left="0"/>
        <w:jc w:val="both"/>
      </w:pPr>
      <w:r>
        <w:rPr>
          <w:sz w:val="40"/>
        </w:rPr>
        <w:t xml:space="preserve"> </w:t>
      </w:r>
    </w:p>
    <w:p w:rsidR="009D08B1" w:rsidRDefault="009D08B1">
      <w:pPr>
        <w:ind w:left="-1440" w:right="10413"/>
        <w:jc w:val="left"/>
      </w:pPr>
    </w:p>
    <w:tbl>
      <w:tblPr>
        <w:tblStyle w:val="TableGrid"/>
        <w:tblW w:w="15168" w:type="dxa"/>
        <w:tblInd w:w="-603" w:type="dxa"/>
        <w:tblCellMar>
          <w:top w:w="10" w:type="dxa"/>
          <w:left w:w="106" w:type="dxa"/>
          <w:right w:w="11" w:type="dxa"/>
        </w:tblCellMar>
        <w:tblLook w:val="04A0" w:firstRow="1" w:lastRow="0" w:firstColumn="1" w:lastColumn="0" w:noHBand="0" w:noVBand="1"/>
      </w:tblPr>
      <w:tblGrid>
        <w:gridCol w:w="1891"/>
        <w:gridCol w:w="3002"/>
        <w:gridCol w:w="10275"/>
      </w:tblGrid>
      <w:tr w:rsidR="009D08B1" w:rsidTr="00F174D8">
        <w:tc>
          <w:tcPr>
            <w:tcW w:w="1891"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5"/>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2 </w:t>
            </w: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ind w:left="0"/>
              <w:jc w:val="left"/>
            </w:pPr>
            <w:r>
              <w:rPr>
                <w:sz w:val="40"/>
              </w:rPr>
              <w:t xml:space="preserve">Paper title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spacing w:after="166"/>
              <w:ind w:left="0" w:right="2655"/>
              <w:jc w:val="both"/>
              <w:rPr>
                <w:b w:val="0"/>
                <w:sz w:val="40"/>
              </w:rPr>
            </w:pPr>
            <w:r>
              <w:rPr>
                <w:b w:val="0"/>
                <w:sz w:val="40"/>
              </w:rPr>
              <w:t>Effective diagnosis mechanism for skin disorders using image mining techniques.</w:t>
            </w:r>
          </w:p>
          <w:p w:rsidR="009D08B1" w:rsidRDefault="00F174D8">
            <w:pPr>
              <w:spacing w:after="166"/>
              <w:ind w:left="0" w:right="2655"/>
              <w:jc w:val="both"/>
              <w:rPr>
                <w:b w:val="0"/>
              </w:rPr>
            </w:pPr>
            <w:r>
              <w:rPr>
                <w:sz w:val="40"/>
              </w:rPr>
              <w:t xml:space="preserve">Author - </w:t>
            </w:r>
            <w:r>
              <w:rPr>
                <w:b w:val="0"/>
                <w:sz w:val="40"/>
              </w:rPr>
              <w:t>Poornima.G &amp; Sakkari. D. S</w:t>
            </w:r>
          </w:p>
          <w:p w:rsidR="009D08B1" w:rsidRDefault="00F174D8">
            <w:pPr>
              <w:ind w:left="0"/>
              <w:jc w:val="left"/>
            </w:pPr>
            <w:r>
              <w:rPr>
                <w:bCs/>
                <w:sz w:val="40"/>
              </w:rPr>
              <w:t>Year</w:t>
            </w:r>
            <w:r>
              <w:rPr>
                <w:b w:val="0"/>
                <w:sz w:val="40"/>
              </w:rPr>
              <w:t xml:space="preserve"> – 2022</w:t>
            </w:r>
          </w:p>
        </w:tc>
      </w:tr>
      <w:tr w:rsidR="009D08B1" w:rsidTr="00F174D8">
        <w:trPr>
          <w:trHeight w:val="1245"/>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0"/>
              <w:ind w:left="0"/>
              <w:jc w:val="left"/>
            </w:pPr>
            <w:r>
              <w:rPr>
                <w:sz w:val="40"/>
              </w:rPr>
              <w:t xml:space="preserve"> </w:t>
            </w:r>
          </w:p>
          <w:p w:rsidR="009D08B1" w:rsidRDefault="00F174D8">
            <w:pPr>
              <w:spacing w:after="5"/>
              <w:ind w:left="0"/>
              <w:jc w:val="left"/>
            </w:pPr>
            <w:r>
              <w:rPr>
                <w:sz w:val="40"/>
              </w:rPr>
              <w:t xml:space="preserve">Problem </w:t>
            </w:r>
          </w:p>
          <w:p w:rsidR="009D08B1" w:rsidRDefault="00F174D8">
            <w:pPr>
              <w:ind w:left="0"/>
              <w:jc w:val="left"/>
            </w:pPr>
            <w:r>
              <w:rPr>
                <w:sz w:val="40"/>
              </w:rPr>
              <w:t xml:space="preserve">definition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7"/>
              <w:jc w:val="both"/>
              <w:rPr>
                <w:b w:val="0"/>
                <w:sz w:val="40"/>
                <w:szCs w:val="40"/>
              </w:rPr>
            </w:pPr>
            <w:r>
              <w:rPr>
                <w:b w:val="0"/>
                <w:sz w:val="40"/>
                <w:szCs w:val="40"/>
              </w:rPr>
              <w:t>The publishers have clearly used image processing methods to accomplish the mission of pre-processing. The classification tasks can be made much easier and more productive by defining this pattern.</w:t>
            </w:r>
          </w:p>
          <w:p w:rsidR="009D08B1" w:rsidRDefault="00F174D8">
            <w:pPr>
              <w:ind w:left="0" w:right="107"/>
              <w:jc w:val="both"/>
              <w:rPr>
                <w:b w:val="0"/>
                <w:sz w:val="40"/>
                <w:szCs w:val="40"/>
              </w:rPr>
            </w:pPr>
            <w:r>
              <w:rPr>
                <w:b w:val="0"/>
                <w:sz w:val="40"/>
                <w:szCs w:val="40"/>
              </w:rPr>
              <w:t>They present a fully automated classification system in this article for diagnosing skin disorders by using image mining techniques. Our model is designed to compromise pixel, object and pattern levels in three steps, respectively. We have used multiple image mining techniques likeaugmentation, feature extraction, classification in order to classify skin disorder images effectively.</w:t>
            </w:r>
          </w:p>
        </w:tc>
      </w:tr>
      <w:tr w:rsidR="009D08B1" w:rsidTr="00F174D8">
        <w:trPr>
          <w:trHeight w:val="1004"/>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54"/>
              <w:ind w:left="0"/>
              <w:jc w:val="left"/>
            </w:pPr>
            <w:r>
              <w:rPr>
                <w:sz w:val="40"/>
              </w:rPr>
              <w:t xml:space="preserve">Methodology/ </w:t>
            </w:r>
          </w:p>
          <w:p w:rsidR="009D08B1" w:rsidRDefault="00F174D8">
            <w:pPr>
              <w:ind w:left="0"/>
              <w:jc w:val="left"/>
            </w:pPr>
            <w:r>
              <w:rPr>
                <w:sz w:val="40"/>
              </w:rPr>
              <w:t>Algorithm</w:t>
            </w:r>
            <w:r>
              <w:rPr>
                <w:b w:val="0"/>
                <w:sz w:val="40"/>
              </w:rPr>
              <w:t xml:space="preserv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10"/>
              <w:jc w:val="both"/>
              <w:rPr>
                <w:b w:val="0"/>
                <w:sz w:val="40"/>
                <w:szCs w:val="40"/>
              </w:rPr>
            </w:pPr>
            <w:r>
              <w:rPr>
                <w:b w:val="0"/>
                <w:sz w:val="40"/>
                <w:szCs w:val="40"/>
              </w:rPr>
              <w:t>In three steps, our model is designed as follows:</w:t>
            </w:r>
          </w:p>
          <w:p w:rsidR="009D08B1" w:rsidRDefault="00F174D8">
            <w:pPr>
              <w:ind w:left="0" w:right="110"/>
              <w:jc w:val="both"/>
              <w:rPr>
                <w:b w:val="0"/>
                <w:sz w:val="40"/>
                <w:szCs w:val="40"/>
              </w:rPr>
            </w:pPr>
            <w:r>
              <w:rPr>
                <w:b w:val="0"/>
                <w:sz w:val="40"/>
                <w:szCs w:val="40"/>
              </w:rPr>
              <w:t>A. Stage 1</w:t>
            </w:r>
            <w:r>
              <w:rPr>
                <w:b w:val="0"/>
                <w:sz w:val="40"/>
                <w:szCs w:val="40"/>
              </w:rPr>
              <w:cr/>
              <w:t>The first stage of the model requires the compilation of datasets and augmentation of data. The dataset was entirely created by us collecting the photos from different sites of various disorders. The original dataset consisted of 30 images, 150 after augmentation.</w:t>
            </w:r>
          </w:p>
          <w:p w:rsidR="009D08B1" w:rsidRDefault="00F174D8">
            <w:pPr>
              <w:ind w:left="0" w:right="110"/>
              <w:jc w:val="both"/>
              <w:rPr>
                <w:b w:val="0"/>
                <w:sz w:val="40"/>
                <w:szCs w:val="40"/>
              </w:rPr>
            </w:pPr>
            <w:r>
              <w:rPr>
                <w:b w:val="0"/>
                <w:sz w:val="40"/>
                <w:szCs w:val="40"/>
              </w:rPr>
              <w:t>B. Stage 2</w:t>
            </w:r>
            <w:r>
              <w:rPr>
                <w:b w:val="0"/>
                <w:sz w:val="40"/>
                <w:szCs w:val="40"/>
              </w:rPr>
              <w:cr/>
              <w:t>Second stage of the model involves in extracting features from the skin disorder images by using various image processing techniques.</w:t>
            </w:r>
          </w:p>
          <w:p w:rsidR="009D08B1" w:rsidRDefault="00F174D8">
            <w:pPr>
              <w:ind w:left="0" w:right="110"/>
              <w:jc w:val="both"/>
              <w:rPr>
                <w:b w:val="0"/>
                <w:sz w:val="40"/>
                <w:szCs w:val="40"/>
              </w:rPr>
            </w:pPr>
            <w:r>
              <w:rPr>
                <w:b w:val="0"/>
                <w:sz w:val="40"/>
                <w:szCs w:val="40"/>
              </w:rPr>
              <w:t>C. Stage 3</w:t>
            </w:r>
            <w:r>
              <w:rPr>
                <w:b w:val="0"/>
                <w:sz w:val="40"/>
                <w:szCs w:val="40"/>
              </w:rPr>
              <w:cr/>
              <w:t>Third stage of the model involves in classifying skin disorder images.</w:t>
            </w:r>
          </w:p>
          <w:p w:rsidR="009D08B1" w:rsidRDefault="009D08B1">
            <w:pPr>
              <w:ind w:left="0" w:right="110"/>
              <w:jc w:val="both"/>
              <w:rPr>
                <w:b w:val="0"/>
                <w:sz w:val="40"/>
                <w:szCs w:val="40"/>
              </w:rPr>
            </w:pPr>
          </w:p>
        </w:tc>
      </w:tr>
      <w:tr w:rsidR="009D08B1" w:rsidTr="00F174D8">
        <w:trPr>
          <w:trHeight w:val="1155"/>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szCs w:val="40"/>
              </w:rPr>
              <w:t>The publishers have clearly used image processing methods to accomplish the mission of pre-processing. The classification tasks can be made much easier and more productive by defining this pattern.</w:t>
            </w:r>
          </w:p>
        </w:tc>
      </w:tr>
      <w:tr w:rsidR="009D08B1" w:rsidTr="00F174D8">
        <w:trPr>
          <w:trHeight w:val="1137"/>
        </w:trPr>
        <w:tc>
          <w:tcPr>
            <w:tcW w:w="1891" w:type="dxa"/>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99"/>
              <w:jc w:val="both"/>
              <w:rPr>
                <w:b w:val="0"/>
                <w:sz w:val="40"/>
                <w:szCs w:val="40"/>
              </w:rPr>
            </w:pPr>
            <w:r>
              <w:rPr>
                <w:b w:val="0"/>
                <w:sz w:val="40"/>
                <w:szCs w:val="40"/>
              </w:rPr>
              <w:t>Dataset size is Small and accuracy of the classification is not satisfied.</w:t>
            </w:r>
          </w:p>
        </w:tc>
      </w:tr>
      <w:tr w:rsidR="009D08B1" w:rsidTr="00F174D8">
        <w:trPr>
          <w:trHeight w:val="1884"/>
        </w:trPr>
        <w:tc>
          <w:tcPr>
            <w:tcW w:w="1891"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4"/>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3 </w:t>
            </w: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60"/>
              <w:ind w:left="0"/>
              <w:jc w:val="left"/>
            </w:pPr>
            <w:r>
              <w:rPr>
                <w:sz w:val="40"/>
              </w:rPr>
              <w:t xml:space="preserve"> </w:t>
            </w:r>
          </w:p>
          <w:p w:rsidR="009D08B1" w:rsidRDefault="00F174D8">
            <w:pPr>
              <w:ind w:left="0"/>
              <w:jc w:val="left"/>
            </w:pPr>
            <w:r>
              <w:rPr>
                <w:sz w:val="40"/>
              </w:rPr>
              <w:t xml:space="preserve">Paper title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3058"/>
              <w:jc w:val="both"/>
              <w:rPr>
                <w:b w:val="0"/>
                <w:sz w:val="40"/>
              </w:rPr>
            </w:pPr>
            <w:r>
              <w:rPr>
                <w:b w:val="0"/>
                <w:sz w:val="40"/>
              </w:rPr>
              <w:t>Skin Diseases Classification Using Hybrid AI Based Localization Approach.</w:t>
            </w:r>
          </w:p>
          <w:p w:rsidR="009D08B1" w:rsidRDefault="00F174D8">
            <w:pPr>
              <w:ind w:left="0" w:right="3058"/>
              <w:jc w:val="both"/>
              <w:rPr>
                <w:b w:val="0"/>
                <w:sz w:val="40"/>
              </w:rPr>
            </w:pPr>
            <w:r>
              <w:rPr>
                <w:sz w:val="40"/>
              </w:rPr>
              <w:t xml:space="preserve">Author – </w:t>
            </w:r>
            <w:r>
              <w:rPr>
                <w:b w:val="0"/>
                <w:sz w:val="40"/>
              </w:rPr>
              <w:t xml:space="preserve"> Keshetti Sreekala </w:t>
            </w:r>
          </w:p>
          <w:p w:rsidR="009D08B1" w:rsidRDefault="00F174D8">
            <w:pPr>
              <w:ind w:left="0" w:right="3058"/>
              <w:jc w:val="both"/>
            </w:pPr>
            <w:r>
              <w:rPr>
                <w:bCs/>
                <w:sz w:val="40"/>
              </w:rPr>
              <w:t xml:space="preserve">Year </w:t>
            </w:r>
            <w:r>
              <w:rPr>
                <w:b w:val="0"/>
                <w:sz w:val="40"/>
              </w:rPr>
              <w:t xml:space="preserve">– 2022 </w:t>
            </w:r>
          </w:p>
        </w:tc>
      </w:tr>
      <w:tr w:rsidR="009D08B1" w:rsidTr="00F174D8">
        <w:trPr>
          <w:trHeight w:val="1203"/>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
              <w:ind w:left="0"/>
              <w:jc w:val="left"/>
            </w:pPr>
            <w:r>
              <w:rPr>
                <w:sz w:val="40"/>
              </w:rPr>
              <w:t xml:space="preserve">Problem </w:t>
            </w:r>
          </w:p>
          <w:p w:rsidR="009D08B1" w:rsidRDefault="00F174D8">
            <w:pPr>
              <w:ind w:left="0"/>
              <w:jc w:val="left"/>
            </w:pPr>
            <w:r>
              <w:rPr>
                <w:sz w:val="40"/>
              </w:rPr>
              <w:t xml:space="preserve">definition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This paper implements that the Structural Co-Occurrence matrices for feature extraction in the skin diseases classification and the preprocessing techniques are handled by using the Median filter and the skin diseases are diagnosed by using the Hybrid deep neural network for diagnosis and the datasets are classified by using the MobileNet.</w:t>
            </w:r>
          </w:p>
        </w:tc>
      </w:tr>
      <w:tr w:rsidR="009D08B1" w:rsidTr="00F174D8">
        <w:trPr>
          <w:trHeight w:val="1734"/>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59"/>
              <w:ind w:left="0"/>
              <w:jc w:val="left"/>
            </w:pPr>
            <w:r>
              <w:rPr>
                <w:sz w:val="40"/>
              </w:rPr>
              <w:t xml:space="preserve">Methodology/ </w:t>
            </w:r>
          </w:p>
          <w:p w:rsidR="009D08B1" w:rsidRDefault="00F174D8">
            <w:pPr>
              <w:ind w:left="0"/>
              <w:jc w:val="left"/>
            </w:pPr>
            <w:r>
              <w:rPr>
                <w:sz w:val="40"/>
              </w:rPr>
              <w:t>Algorithm</w:t>
            </w:r>
            <w:r>
              <w:rPr>
                <w:b w:val="0"/>
                <w:sz w:val="40"/>
              </w:rPr>
              <w:t xml:space="preserv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6"/>
              <w:jc w:val="both"/>
            </w:pPr>
            <w:r>
              <w:rPr>
                <w:b w:val="0"/>
                <w:sz w:val="40"/>
              </w:rPr>
              <w:t>Several machines learning algorithm namely, Support Vector Machine, Feature extraction , preprocessing , Classifying and Neural network technique. The various types of survey used in the classification of the accuracy algorithm, and the detection and prevention of skin diseases earlier.</w:t>
            </w:r>
          </w:p>
        </w:tc>
      </w:tr>
      <w:tr w:rsidR="009D08B1" w:rsidTr="00F174D8">
        <w:trPr>
          <w:trHeight w:val="1208"/>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rPr>
              <w:t>The Features extraction is used to remove some noise from the images and the preprocessing is used to improve the accuracy of the classification.</w:t>
            </w:r>
          </w:p>
        </w:tc>
      </w:tr>
      <w:tr w:rsidR="009D08B1" w:rsidTr="00F174D8">
        <w:trPr>
          <w:trHeight w:val="1156"/>
        </w:trPr>
        <w:tc>
          <w:tcPr>
            <w:tcW w:w="1891" w:type="dxa"/>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3"/>
              <w:jc w:val="both"/>
            </w:pPr>
            <w:r>
              <w:rPr>
                <w:b w:val="0"/>
                <w:sz w:val="40"/>
              </w:rPr>
              <w:t xml:space="preserve">In SVM it’s better to scale the data always; because it will extremely improve the results. </w:t>
            </w:r>
          </w:p>
        </w:tc>
      </w:tr>
    </w:tbl>
    <w:p w:rsidR="009D08B1" w:rsidRDefault="00F174D8">
      <w:pPr>
        <w:ind w:left="0"/>
        <w:jc w:val="both"/>
      </w:pPr>
      <w:r>
        <w:rPr>
          <w:sz w:val="40"/>
        </w:rPr>
        <w:t xml:space="preserve"> </w:t>
      </w:r>
    </w:p>
    <w:tbl>
      <w:tblPr>
        <w:tblStyle w:val="TableGrid"/>
        <w:tblW w:w="15273" w:type="dxa"/>
        <w:tblInd w:w="-566" w:type="dxa"/>
        <w:tblCellMar>
          <w:top w:w="10" w:type="dxa"/>
          <w:left w:w="106" w:type="dxa"/>
          <w:right w:w="11" w:type="dxa"/>
        </w:tblCellMar>
        <w:tblLook w:val="04A0" w:firstRow="1" w:lastRow="0" w:firstColumn="1" w:lastColumn="0" w:noHBand="0" w:noVBand="1"/>
      </w:tblPr>
      <w:tblGrid>
        <w:gridCol w:w="1277"/>
        <w:gridCol w:w="2977"/>
        <w:gridCol w:w="11019"/>
      </w:tblGrid>
      <w:tr w:rsidR="009D08B1" w:rsidTr="00F174D8">
        <w:trPr>
          <w:trHeight w:val="2128"/>
        </w:trPr>
        <w:tc>
          <w:tcPr>
            <w:tcW w:w="1277"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5"/>
              <w:ind w:left="0"/>
              <w:jc w:val="left"/>
              <w:rPr>
                <w:b w:val="0"/>
              </w:rPr>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4 </w:t>
            </w: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ind w:left="0"/>
              <w:jc w:val="left"/>
            </w:pPr>
            <w:r>
              <w:rPr>
                <w:sz w:val="40"/>
              </w:rPr>
              <w:t xml:space="preserve">Paper title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spacing w:after="159" w:line="262" w:lineRule="auto"/>
              <w:ind w:left="0" w:right="1602"/>
              <w:jc w:val="left"/>
            </w:pPr>
            <w:r>
              <w:rPr>
                <w:b w:val="0"/>
                <w:sz w:val="40"/>
              </w:rPr>
              <w:t>Skin disease classification from images.</w:t>
            </w:r>
          </w:p>
          <w:p w:rsidR="009D08B1" w:rsidRDefault="00F174D8">
            <w:pPr>
              <w:spacing w:after="149"/>
              <w:ind w:left="0"/>
              <w:jc w:val="left"/>
            </w:pPr>
            <w:r>
              <w:rPr>
                <w:sz w:val="40"/>
              </w:rPr>
              <w:t xml:space="preserve">Author- </w:t>
            </w:r>
            <w:r>
              <w:rPr>
                <w:b w:val="0"/>
                <w:sz w:val="40"/>
              </w:rPr>
              <w:t>Tanvi Gosvami</w:t>
            </w:r>
          </w:p>
          <w:p w:rsidR="009D08B1" w:rsidRDefault="00F174D8">
            <w:pPr>
              <w:ind w:left="0"/>
              <w:jc w:val="left"/>
            </w:pPr>
            <w:r>
              <w:rPr>
                <w:sz w:val="40"/>
                <w:szCs w:val="40"/>
              </w:rPr>
              <w:t>Year-</w:t>
            </w:r>
            <w:r>
              <w:rPr>
                <w:b w:val="0"/>
                <w:sz w:val="40"/>
                <w:szCs w:val="40"/>
              </w:rPr>
              <w:t>2020</w:t>
            </w:r>
          </w:p>
        </w:tc>
      </w:tr>
      <w:tr w:rsidR="009D08B1" w:rsidTr="00F174D8">
        <w:trPr>
          <w:trHeight w:val="2651"/>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pPr>
            <w:r>
              <w:rPr>
                <w:sz w:val="40"/>
              </w:rPr>
              <w:t xml:space="preserve"> </w:t>
            </w:r>
          </w:p>
          <w:p w:rsidR="009D08B1" w:rsidRDefault="00F174D8">
            <w:pPr>
              <w:spacing w:after="1"/>
              <w:ind w:left="0"/>
              <w:jc w:val="left"/>
            </w:pPr>
            <w:r>
              <w:rPr>
                <w:sz w:val="40"/>
              </w:rPr>
              <w:t xml:space="preserve">Problem </w:t>
            </w:r>
          </w:p>
          <w:p w:rsidR="009D08B1" w:rsidRDefault="00F174D8">
            <w:pPr>
              <w:ind w:left="0"/>
              <w:jc w:val="left"/>
            </w:pPr>
            <w:r>
              <w:rPr>
                <w:sz w:val="40"/>
              </w:rPr>
              <w:t xml:space="preserve">definition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right="101"/>
              <w:jc w:val="both"/>
              <w:rPr>
                <w:b w:val="0"/>
                <w:sz w:val="40"/>
                <w:szCs w:val="40"/>
              </w:rPr>
            </w:pPr>
            <w:r>
              <w:rPr>
                <w:b w:val="0"/>
                <w:sz w:val="40"/>
                <w:szCs w:val="40"/>
              </w:rPr>
              <w:t xml:space="preserve">             An automated computer-based system for skin disease identification and classification through images is needed to improve the diagnostic accuracy as well as to handle the scarcity of human experts. Classification of skin disease from an i mage is a crucial task and highly depends on the features of the diseases considered in order to classify it correctly. </w:t>
            </w:r>
          </w:p>
          <w:p w:rsidR="009D08B1" w:rsidRDefault="00F174D8">
            <w:pPr>
              <w:ind w:left="0" w:right="101"/>
              <w:jc w:val="both"/>
              <w:rPr>
                <w:b w:val="0"/>
                <w:sz w:val="40"/>
                <w:szCs w:val="40"/>
              </w:rPr>
            </w:pPr>
            <w:r>
              <w:rPr>
                <w:b w:val="0"/>
                <w:sz w:val="40"/>
                <w:szCs w:val="40"/>
              </w:rPr>
              <w:t xml:space="preserve">             This paper presents the survey of different methods and techniques for skin disease classification namely; traditional or handcrafted feature-based as well as deep learning-based techniques.</w:t>
            </w:r>
          </w:p>
        </w:tc>
      </w:tr>
      <w:tr w:rsidR="009D08B1" w:rsidTr="00F174D8">
        <w:trPr>
          <w:trHeight w:val="1325"/>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Methodology/ </w:t>
            </w:r>
          </w:p>
          <w:p w:rsidR="009D08B1" w:rsidRDefault="00F174D8">
            <w:pPr>
              <w:ind w:left="0"/>
              <w:jc w:val="left"/>
            </w:pPr>
            <w:r>
              <w:rPr>
                <w:sz w:val="40"/>
              </w:rPr>
              <w:t>Algorithm</w:t>
            </w:r>
            <w:r>
              <w:rPr>
                <w:b w:val="0"/>
                <w:sz w:val="40"/>
              </w:rPr>
              <w:t xml:space="preserve">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SIFT algorithm identifies and locates the keypoints from the input image and generates the feature vector</w:t>
            </w:r>
          </w:p>
        </w:tc>
      </w:tr>
      <w:tr w:rsidR="009D08B1" w:rsidTr="00F174D8">
        <w:trPr>
          <w:trHeight w:val="1162"/>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rPr>
                <w:b w:val="0"/>
                <w:sz w:val="40"/>
                <w:szCs w:val="40"/>
              </w:rPr>
            </w:pPr>
            <w:r>
              <w:rPr>
                <w:b w:val="0"/>
                <w:sz w:val="40"/>
                <w:szCs w:val="40"/>
              </w:rPr>
              <w:t>The accurate analysis of such diseases from the image would improve the diagnosis, accelerates the diagnostic time and leads to better and cost-effective treatment for patients.</w:t>
            </w:r>
          </w:p>
        </w:tc>
      </w:tr>
      <w:tr w:rsidR="009D08B1" w:rsidTr="00F174D8">
        <w:trPr>
          <w:trHeight w:val="1167"/>
        </w:trPr>
        <w:tc>
          <w:tcPr>
            <w:tcW w:w="0" w:type="auto"/>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 xml:space="preserve">Many skin diseases have highly similar visual characteristics, which add more challenges to the selection of useful features from the image. </w:t>
            </w:r>
          </w:p>
        </w:tc>
      </w:tr>
    </w:tbl>
    <w:p w:rsidR="009D08B1" w:rsidRDefault="00F174D8">
      <w:pPr>
        <w:ind w:left="0"/>
        <w:jc w:val="both"/>
      </w:pPr>
      <w:r>
        <w:rPr>
          <w:sz w:val="40"/>
        </w:rPr>
        <w:t xml:space="preserve"> </w:t>
      </w:r>
    </w:p>
    <w:sectPr w:rsidR="009D08B1">
      <w:pgSz w:w="16838" w:h="11904" w:orient="landscape"/>
      <w:pgMar w:top="547" w:right="6426"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EB2"/>
    <w:multiLevelType w:val="hybridMultilevel"/>
    <w:tmpl w:val="04C8D3B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B1"/>
    <w:rsid w:val="001251BD"/>
    <w:rsid w:val="009D08B1"/>
    <w:rsid w:val="00F174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left="4979"/>
      <w:jc w:val="center"/>
    </w:pPr>
    <w:rPr>
      <w:rFonts w:ascii="Times New Roman" w:eastAsia="Times New Roman" w:hAnsi="Times New Roman" w:cs="Times New Roman"/>
      <w:b/>
      <w:color w:val="000000"/>
      <w:sz w:val="5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7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left="4979"/>
      <w:jc w:val="center"/>
    </w:pPr>
    <w:rPr>
      <w:rFonts w:ascii="Times New Roman" w:eastAsia="Times New Roman" w:hAnsi="Times New Roman" w:cs="Times New Roman"/>
      <w:b/>
      <w:color w:val="000000"/>
      <w:sz w:val="5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KAVIARASAN A</dc:creator>
  <cp:lastModifiedBy>SMART</cp:lastModifiedBy>
  <cp:revision>3</cp:revision>
  <cp:lastPrinted>2022-09-21T13:25:00Z</cp:lastPrinted>
  <dcterms:created xsi:type="dcterms:W3CDTF">2022-10-22T14:32:00Z</dcterms:created>
  <dcterms:modified xsi:type="dcterms:W3CDTF">2022-10-31T17:17:00Z</dcterms:modified>
</cp:coreProperties>
</file>