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50764" w14:textId="4BE33FA2" w:rsidR="000F070F" w:rsidRDefault="00057AEC" w:rsidP="00057A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Synopsis </w:t>
      </w:r>
    </w:p>
    <w:p w14:paraId="680D0A5B" w14:textId="09A6E738" w:rsidR="00057AEC" w:rsidRDefault="00057AEC" w:rsidP="00057A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“Sign Language Detection using Hands Gesture”</w:t>
      </w:r>
    </w:p>
    <w:p w14:paraId="63011088" w14:textId="3AE40C4B" w:rsidR="00FA5430" w:rsidRDefault="00FA5430" w:rsidP="00057AE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6877" w14:paraId="54503D99" w14:textId="77777777" w:rsidTr="00CA4617">
        <w:tc>
          <w:tcPr>
            <w:tcW w:w="9016" w:type="dxa"/>
            <w:gridSpan w:val="2"/>
          </w:tcPr>
          <w:p w14:paraId="5F90E28E" w14:textId="4528E2E3" w:rsidR="00076877" w:rsidRDefault="00076877" w:rsidP="00076877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Group Code - 04</w:t>
            </w:r>
          </w:p>
        </w:tc>
      </w:tr>
      <w:tr w:rsidR="00076877" w14:paraId="55770D9E" w14:textId="77777777" w:rsidTr="00076877">
        <w:tc>
          <w:tcPr>
            <w:tcW w:w="4508" w:type="dxa"/>
          </w:tcPr>
          <w:p w14:paraId="255800E8" w14:textId="21055E4B" w:rsidR="00076877" w:rsidRDefault="003B1E72" w:rsidP="003B1E72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Member Name</w:t>
            </w:r>
          </w:p>
        </w:tc>
        <w:tc>
          <w:tcPr>
            <w:tcW w:w="4508" w:type="dxa"/>
          </w:tcPr>
          <w:p w14:paraId="3C279475" w14:textId="24219EB8" w:rsidR="00076877" w:rsidRDefault="003B1E72" w:rsidP="003B1E72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Roll-Number</w:t>
            </w:r>
          </w:p>
        </w:tc>
      </w:tr>
      <w:tr w:rsidR="00076877" w14:paraId="119E5869" w14:textId="77777777" w:rsidTr="00076877">
        <w:tc>
          <w:tcPr>
            <w:tcW w:w="4508" w:type="dxa"/>
          </w:tcPr>
          <w:p w14:paraId="53523A51" w14:textId="7332BF67" w:rsidR="00076877" w:rsidRDefault="003B1E72" w:rsidP="003B1E72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Shaikh Shadab Ali</w:t>
            </w:r>
          </w:p>
        </w:tc>
        <w:tc>
          <w:tcPr>
            <w:tcW w:w="4508" w:type="dxa"/>
          </w:tcPr>
          <w:p w14:paraId="1494200D" w14:textId="5F135918" w:rsidR="00076877" w:rsidRDefault="003B1E72" w:rsidP="003B1E72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17DCO74</w:t>
            </w:r>
          </w:p>
        </w:tc>
      </w:tr>
      <w:tr w:rsidR="00076877" w14:paraId="369593DF" w14:textId="77777777" w:rsidTr="00076877">
        <w:tc>
          <w:tcPr>
            <w:tcW w:w="4508" w:type="dxa"/>
          </w:tcPr>
          <w:p w14:paraId="02B264C7" w14:textId="5EA2C99A" w:rsidR="00076877" w:rsidRDefault="003B1E72" w:rsidP="003B1E72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Ansari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Adnan</w:t>
            </w:r>
          </w:p>
        </w:tc>
        <w:tc>
          <w:tcPr>
            <w:tcW w:w="4508" w:type="dxa"/>
          </w:tcPr>
          <w:p w14:paraId="10D0D55A" w14:textId="4718CD69" w:rsidR="00076877" w:rsidRDefault="003B1E72" w:rsidP="003B1E72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17DCO63</w:t>
            </w:r>
          </w:p>
        </w:tc>
      </w:tr>
      <w:tr w:rsidR="00076877" w14:paraId="2CF3B532" w14:textId="77777777" w:rsidTr="00076877">
        <w:tc>
          <w:tcPr>
            <w:tcW w:w="4508" w:type="dxa"/>
          </w:tcPr>
          <w:p w14:paraId="2356A901" w14:textId="4E0C02AD" w:rsidR="00076877" w:rsidRDefault="003B1E72" w:rsidP="003B1E72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Obaid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Kazi</w:t>
            </w:r>
            <w:proofErr w:type="spellEnd"/>
          </w:p>
        </w:tc>
        <w:tc>
          <w:tcPr>
            <w:tcW w:w="4508" w:type="dxa"/>
          </w:tcPr>
          <w:p w14:paraId="4E9E60C8" w14:textId="51AC0661" w:rsidR="00076877" w:rsidRDefault="003B1E72" w:rsidP="003B1E72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17DCO69</w:t>
            </w:r>
          </w:p>
        </w:tc>
      </w:tr>
    </w:tbl>
    <w:p w14:paraId="643E5502" w14:textId="196CF05D" w:rsidR="00076877" w:rsidRDefault="00076877" w:rsidP="00076877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</w:p>
    <w:p w14:paraId="034DE6F9" w14:textId="5EA280FF" w:rsidR="004175C3" w:rsidRDefault="004175C3" w:rsidP="00076877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14:paraId="312EAA8E" w14:textId="30F64D62" w:rsidR="0077682D" w:rsidRDefault="004175C3" w:rsidP="004175C3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77682D">
        <w:rPr>
          <w:rFonts w:ascii="Times New Roman" w:hAnsi="Times New Roman" w:cs="Times New Roman"/>
          <w:sz w:val="24"/>
          <w:szCs w:val="32"/>
        </w:rPr>
        <w:t xml:space="preserve">Some of the major problems faced by a person who are unable to speak are </w:t>
      </w:r>
      <w:r w:rsidR="0077682D" w:rsidRPr="0077682D">
        <w:rPr>
          <w:rFonts w:ascii="Times New Roman" w:hAnsi="Times New Roman" w:cs="Times New Roman"/>
          <w:sz w:val="24"/>
          <w:szCs w:val="32"/>
        </w:rPr>
        <w:t xml:space="preserve">They </w:t>
      </w:r>
      <w:r w:rsidR="0077682D" w:rsidRPr="0077682D">
        <w:rPr>
          <w:rFonts w:ascii="Times New Roman" w:hAnsi="Times New Roman" w:cs="Times New Roman"/>
          <w:sz w:val="24"/>
          <w:szCs w:val="32"/>
        </w:rPr>
        <w:t>cannot</w:t>
      </w:r>
      <w:r w:rsidR="0077682D" w:rsidRPr="0077682D">
        <w:rPr>
          <w:rFonts w:ascii="Times New Roman" w:hAnsi="Times New Roman" w:cs="Times New Roman"/>
          <w:sz w:val="24"/>
          <w:szCs w:val="32"/>
        </w:rPr>
        <w:t xml:space="preserve"> </w:t>
      </w:r>
      <w:r w:rsidR="0077682D">
        <w:rPr>
          <w:rFonts w:ascii="Times New Roman" w:hAnsi="Times New Roman" w:cs="Times New Roman"/>
          <w:sz w:val="24"/>
          <w:szCs w:val="32"/>
        </w:rPr>
        <w:t>express their emotion as freely in this world. Use</w:t>
      </w:r>
      <w:r w:rsidR="0077682D" w:rsidRPr="0077682D">
        <w:rPr>
          <w:rFonts w:ascii="Times New Roman" w:hAnsi="Times New Roman" w:cs="Times New Roman"/>
          <w:sz w:val="24"/>
          <w:szCs w:val="32"/>
        </w:rPr>
        <w:t xml:space="preserve"> that voice recognition and voice search features in smartphone(s)</w:t>
      </w:r>
      <w:r w:rsidR="0077682D">
        <w:rPr>
          <w:rFonts w:ascii="Times New Roman" w:hAnsi="Times New Roman" w:cs="Times New Roman"/>
          <w:sz w:val="24"/>
          <w:szCs w:val="32"/>
        </w:rPr>
        <w:t>.</w:t>
      </w:r>
      <w:r w:rsidR="0077682D" w:rsidRPr="0077682D">
        <w:t xml:space="preserve"> </w:t>
      </w:r>
      <w:r w:rsidR="0077682D" w:rsidRPr="0077682D">
        <w:rPr>
          <w:rFonts w:ascii="Times New Roman" w:hAnsi="Times New Roman" w:cs="Times New Roman"/>
          <w:sz w:val="24"/>
          <w:szCs w:val="32"/>
        </w:rPr>
        <w:t xml:space="preserve">Audio results </w:t>
      </w:r>
      <w:r w:rsidR="0077682D" w:rsidRPr="0077682D">
        <w:rPr>
          <w:rFonts w:ascii="Times New Roman" w:hAnsi="Times New Roman" w:cs="Times New Roman"/>
          <w:sz w:val="24"/>
          <w:szCs w:val="32"/>
        </w:rPr>
        <w:t>cannot</w:t>
      </w:r>
      <w:r w:rsidR="0077682D" w:rsidRPr="0077682D">
        <w:rPr>
          <w:rFonts w:ascii="Times New Roman" w:hAnsi="Times New Roman" w:cs="Times New Roman"/>
          <w:sz w:val="24"/>
          <w:szCs w:val="32"/>
        </w:rPr>
        <w:t xml:space="preserve"> be retrieved.</w:t>
      </w:r>
      <w:r w:rsidR="0077682D" w:rsidRPr="0077682D">
        <w:t xml:space="preserve"> </w:t>
      </w:r>
      <w:r w:rsidR="0077682D" w:rsidRPr="0077682D">
        <w:rPr>
          <w:rFonts w:ascii="Times New Roman" w:hAnsi="Times New Roman" w:cs="Times New Roman"/>
          <w:sz w:val="24"/>
          <w:szCs w:val="32"/>
        </w:rPr>
        <w:t xml:space="preserve">They are unable to use (Artificial Intelligence/personal </w:t>
      </w:r>
      <w:proofErr w:type="gramStart"/>
      <w:r w:rsidR="0077682D" w:rsidRPr="0077682D">
        <w:rPr>
          <w:rFonts w:ascii="Times New Roman" w:hAnsi="Times New Roman" w:cs="Times New Roman"/>
          <w:sz w:val="24"/>
          <w:szCs w:val="32"/>
        </w:rPr>
        <w:t>Butler )</w:t>
      </w:r>
      <w:proofErr w:type="gramEnd"/>
      <w:r w:rsidR="0077682D" w:rsidRPr="0077682D">
        <w:rPr>
          <w:rFonts w:ascii="Times New Roman" w:hAnsi="Times New Roman" w:cs="Times New Roman"/>
          <w:sz w:val="24"/>
          <w:szCs w:val="32"/>
        </w:rPr>
        <w:t xml:space="preserve"> like google assistance, or Apple's SIRI etc because all those apps are based on voice controlling.</w:t>
      </w:r>
      <w:bookmarkStart w:id="0" w:name="_GoBack"/>
      <w:bookmarkEnd w:id="0"/>
    </w:p>
    <w:p w14:paraId="1B3BACBB" w14:textId="6CDC91CC" w:rsidR="004175C3" w:rsidRPr="007735FE" w:rsidRDefault="0077682D" w:rsidP="004175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4175C3" w:rsidRPr="007735FE">
        <w:rPr>
          <w:rFonts w:ascii="Times New Roman" w:hAnsi="Times New Roman" w:cs="Times New Roman"/>
          <w:sz w:val="24"/>
          <w:szCs w:val="24"/>
        </w:rPr>
        <w:t>We will try implementing such an application which detects pre-defined American signed language (ASL) through hand gestures. For the detection of movement of gesture, we would use cv2 library and an external camera as a hardware requirement is needed.</w:t>
      </w:r>
    </w:p>
    <w:p w14:paraId="6A1C0347" w14:textId="73BE7A9B" w:rsidR="008E5567" w:rsidRPr="007735FE" w:rsidRDefault="004175C3" w:rsidP="004175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35FE">
        <w:rPr>
          <w:rFonts w:ascii="Times New Roman" w:hAnsi="Times New Roman" w:cs="Times New Roman"/>
          <w:sz w:val="24"/>
          <w:szCs w:val="24"/>
        </w:rPr>
        <w:tab/>
      </w:r>
      <w:r w:rsidRPr="007735FE">
        <w:rPr>
          <w:rFonts w:ascii="Times New Roman" w:hAnsi="Times New Roman" w:cs="Times New Roman"/>
          <w:sz w:val="24"/>
          <w:szCs w:val="24"/>
        </w:rPr>
        <w:tab/>
        <w:t xml:space="preserve">We have found a MNIST dataset from the following link on Kaggle </w:t>
      </w:r>
      <w:hyperlink r:id="rId4" w:history="1">
        <w:r w:rsidRPr="007735F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https://www.kaggle.com/datamunge/sign-language-mnist</w:t>
        </w:r>
      </w:hyperlink>
      <w:r w:rsidRPr="007735FE">
        <w:rPr>
          <w:rFonts w:ascii="Times New Roman" w:hAnsi="Times New Roman" w:cs="Times New Roman"/>
          <w:sz w:val="24"/>
          <w:szCs w:val="24"/>
        </w:rPr>
        <w:t xml:space="preserve"> </w:t>
      </w:r>
      <w:r w:rsidR="0031412B" w:rsidRPr="007735FE">
        <w:rPr>
          <w:rFonts w:ascii="Times New Roman" w:hAnsi="Times New Roman" w:cs="Times New Roman"/>
          <w:sz w:val="24"/>
          <w:szCs w:val="24"/>
        </w:rPr>
        <w:t xml:space="preserve">. </w:t>
      </w:r>
      <w:r w:rsidR="00E22DE6" w:rsidRPr="007735FE">
        <w:rPr>
          <w:rFonts w:ascii="Times New Roman" w:hAnsi="Times New Roman" w:cs="Times New Roman"/>
          <w:sz w:val="24"/>
          <w:szCs w:val="24"/>
        </w:rPr>
        <w:t>So,</w:t>
      </w:r>
      <w:r w:rsidR="0031412B" w:rsidRPr="007735FE">
        <w:rPr>
          <w:rFonts w:ascii="Times New Roman" w:hAnsi="Times New Roman" w:cs="Times New Roman"/>
          <w:sz w:val="24"/>
          <w:szCs w:val="24"/>
        </w:rPr>
        <w:t xml:space="preserve"> our application will have two main </w:t>
      </w:r>
      <w:r w:rsidR="00CF5FD6" w:rsidRPr="007735FE">
        <w:rPr>
          <w:rFonts w:ascii="Times New Roman" w:hAnsi="Times New Roman" w:cs="Times New Roman"/>
          <w:sz w:val="24"/>
          <w:szCs w:val="24"/>
        </w:rPr>
        <w:t>modules</w:t>
      </w:r>
      <w:r w:rsidR="0031412B" w:rsidRPr="007735FE">
        <w:rPr>
          <w:rFonts w:ascii="Times New Roman" w:hAnsi="Times New Roman" w:cs="Times New Roman"/>
          <w:sz w:val="24"/>
          <w:szCs w:val="24"/>
        </w:rPr>
        <w:t xml:space="preserve">. The frontend will be built on PyQT5 </w:t>
      </w:r>
      <w:r w:rsidR="001A6E80" w:rsidRPr="007735FE">
        <w:rPr>
          <w:rFonts w:ascii="Times New Roman" w:hAnsi="Times New Roman" w:cs="Times New Roman"/>
          <w:sz w:val="24"/>
          <w:szCs w:val="24"/>
        </w:rPr>
        <w:t xml:space="preserve">which will comprise of two core module one is that simply detects the gesture and displays appropriate alphabet. The second is </w:t>
      </w:r>
      <w:r w:rsidR="008E5567" w:rsidRPr="007735FE">
        <w:rPr>
          <w:rFonts w:ascii="Times New Roman" w:hAnsi="Times New Roman" w:cs="Times New Roman"/>
          <w:sz w:val="24"/>
          <w:szCs w:val="24"/>
        </w:rPr>
        <w:t xml:space="preserve">after a certain amount of interval period the scanned frame would be stored into buffer so that a string of character could be generated forming a meaningful word. </w:t>
      </w:r>
    </w:p>
    <w:p w14:paraId="485A6469" w14:textId="58150A83" w:rsidR="00A22A25" w:rsidRPr="007735FE" w:rsidRDefault="008E5567" w:rsidP="004175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35FE">
        <w:rPr>
          <w:rFonts w:ascii="Times New Roman" w:hAnsi="Times New Roman" w:cs="Times New Roman"/>
          <w:sz w:val="24"/>
          <w:szCs w:val="24"/>
        </w:rPr>
        <w:tab/>
      </w:r>
      <w:r w:rsidRPr="007735FE">
        <w:rPr>
          <w:rFonts w:ascii="Times New Roman" w:hAnsi="Times New Roman" w:cs="Times New Roman"/>
          <w:sz w:val="24"/>
          <w:szCs w:val="24"/>
        </w:rPr>
        <w:tab/>
        <w:t>Additionally, we are trying to build our own custom-based gesture for a special character like period (.) or any delimiter so that a user could form a whole bunch of sentences enhancing this into paragraph and likewise.</w:t>
      </w:r>
      <w:r w:rsidR="00625DB6" w:rsidRPr="007735FE">
        <w:rPr>
          <w:rFonts w:ascii="Times New Roman" w:hAnsi="Times New Roman" w:cs="Times New Roman"/>
          <w:sz w:val="24"/>
          <w:szCs w:val="24"/>
        </w:rPr>
        <w:t xml:space="preserve"> Whatever the </w:t>
      </w:r>
      <w:r w:rsidR="004D237B" w:rsidRPr="007735FE">
        <w:rPr>
          <w:rFonts w:ascii="Times New Roman" w:hAnsi="Times New Roman" w:cs="Times New Roman"/>
          <w:sz w:val="24"/>
          <w:szCs w:val="24"/>
        </w:rPr>
        <w:t>predicted outcome was, it would be stored into a .txt file</w:t>
      </w:r>
    </w:p>
    <w:sectPr w:rsidR="00A22A25" w:rsidRPr="007735FE" w:rsidSect="00354F7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50"/>
    <w:rsid w:val="00057AEC"/>
    <w:rsid w:val="00076877"/>
    <w:rsid w:val="001A6E80"/>
    <w:rsid w:val="0031412B"/>
    <w:rsid w:val="00337425"/>
    <w:rsid w:val="00354F79"/>
    <w:rsid w:val="003B1E72"/>
    <w:rsid w:val="004175C3"/>
    <w:rsid w:val="004D237B"/>
    <w:rsid w:val="005520B3"/>
    <w:rsid w:val="00585B50"/>
    <w:rsid w:val="00625DB6"/>
    <w:rsid w:val="007735FE"/>
    <w:rsid w:val="0077682D"/>
    <w:rsid w:val="008C7B50"/>
    <w:rsid w:val="008E5567"/>
    <w:rsid w:val="00A22A25"/>
    <w:rsid w:val="00BC1B79"/>
    <w:rsid w:val="00C25B7E"/>
    <w:rsid w:val="00CF5FD6"/>
    <w:rsid w:val="00E22DE6"/>
    <w:rsid w:val="00FA42D4"/>
    <w:rsid w:val="00F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C28E"/>
  <w15:chartTrackingRefBased/>
  <w15:docId w15:val="{406A69B6-4493-460B-8774-B19B438C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munge/sign-language-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</dc:creator>
  <cp:keywords/>
  <dc:description/>
  <cp:lastModifiedBy>SHADAB</cp:lastModifiedBy>
  <cp:revision>19</cp:revision>
  <dcterms:created xsi:type="dcterms:W3CDTF">2019-02-22T15:42:00Z</dcterms:created>
  <dcterms:modified xsi:type="dcterms:W3CDTF">2019-02-22T16:20:00Z</dcterms:modified>
</cp:coreProperties>
</file>