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1B63" w14:textId="77777777" w:rsidR="000940C1" w:rsidRPr="000940C1" w:rsidRDefault="000940C1" w:rsidP="000940C1">
      <w:pPr>
        <w:spacing w:after="0"/>
        <w:jc w:val="center"/>
        <w:rPr>
          <w:rFonts w:ascii="Times New Roman" w:hAnsi="Times New Roman" w:cs="Times New Roman"/>
          <w:sz w:val="40"/>
          <w:szCs w:val="48"/>
        </w:rPr>
      </w:pPr>
      <w:r w:rsidRPr="000940C1">
        <w:rPr>
          <w:rFonts w:ascii="Times New Roman" w:hAnsi="Times New Roman" w:cs="Times New Roman"/>
          <w:sz w:val="40"/>
          <w:szCs w:val="48"/>
        </w:rPr>
        <w:t>Cross-chain data integrity verification with blockchain</w:t>
      </w:r>
    </w:p>
    <w:p w14:paraId="563E627B" w14:textId="77777777" w:rsidR="00C17963" w:rsidRPr="00666ED4" w:rsidRDefault="00C17963" w:rsidP="00C17963">
      <w:pPr>
        <w:spacing w:after="0"/>
        <w:jc w:val="center"/>
        <w:rPr>
          <w:rFonts w:ascii="Times New Roman" w:hAnsi="Times New Roman" w:cs="Times New Roman"/>
          <w:i/>
          <w:iCs/>
          <w:sz w:val="24"/>
          <w:szCs w:val="24"/>
        </w:rPr>
      </w:pPr>
      <w:r w:rsidRPr="00666ED4">
        <w:rPr>
          <w:rFonts w:ascii="Times New Roman" w:hAnsi="Times New Roman" w:cs="Times New Roman"/>
          <w:i/>
          <w:iCs/>
          <w:sz w:val="24"/>
          <w:szCs w:val="24"/>
        </w:rPr>
        <w:t>Smt. Kundanben Dinsha Patel Department of Information Technology,</w:t>
      </w:r>
    </w:p>
    <w:p w14:paraId="3254E765" w14:textId="77777777" w:rsidR="00C17963" w:rsidRDefault="00C17963" w:rsidP="00C17963">
      <w:pPr>
        <w:spacing w:after="0"/>
        <w:jc w:val="center"/>
        <w:rPr>
          <w:rFonts w:ascii="Times New Roman" w:hAnsi="Times New Roman" w:cs="Times New Roman"/>
          <w:i/>
          <w:iCs/>
          <w:sz w:val="24"/>
          <w:szCs w:val="24"/>
        </w:rPr>
      </w:pPr>
      <w:r>
        <w:rPr>
          <w:rFonts w:ascii="Times New Roman" w:hAnsi="Times New Roman" w:cs="Times New Roman"/>
          <w:i/>
          <w:iCs/>
          <w:sz w:val="24"/>
          <w:szCs w:val="24"/>
        </w:rPr>
        <w:t>Chandubhai S. P</w:t>
      </w:r>
      <w:r w:rsidRPr="0071420F">
        <w:rPr>
          <w:rFonts w:ascii="Times New Roman" w:hAnsi="Times New Roman" w:cs="Times New Roman"/>
          <w:i/>
          <w:iCs/>
          <w:sz w:val="24"/>
          <w:szCs w:val="24"/>
        </w:rPr>
        <w:t>atel</w:t>
      </w:r>
      <w:r>
        <w:rPr>
          <w:rFonts w:ascii="Times New Roman" w:hAnsi="Times New Roman" w:cs="Times New Roman"/>
          <w:i/>
          <w:iCs/>
          <w:sz w:val="24"/>
          <w:szCs w:val="24"/>
        </w:rPr>
        <w:t xml:space="preserve"> Institute of T</w:t>
      </w:r>
      <w:r w:rsidRPr="0071420F">
        <w:rPr>
          <w:rFonts w:ascii="Times New Roman" w:hAnsi="Times New Roman" w:cs="Times New Roman"/>
          <w:i/>
          <w:iCs/>
          <w:sz w:val="24"/>
          <w:szCs w:val="24"/>
        </w:rPr>
        <w:t>e</w:t>
      </w:r>
      <w:r>
        <w:rPr>
          <w:rFonts w:ascii="Times New Roman" w:hAnsi="Times New Roman" w:cs="Times New Roman"/>
          <w:i/>
          <w:iCs/>
          <w:sz w:val="24"/>
          <w:szCs w:val="24"/>
        </w:rPr>
        <w:t>chnology, Charusat University, C</w:t>
      </w:r>
      <w:r w:rsidRPr="0071420F">
        <w:rPr>
          <w:rFonts w:ascii="Times New Roman" w:hAnsi="Times New Roman" w:cs="Times New Roman"/>
          <w:i/>
          <w:iCs/>
          <w:sz w:val="24"/>
          <w:szCs w:val="24"/>
        </w:rPr>
        <w:t>hanga,Gu</w:t>
      </w:r>
      <w:r>
        <w:rPr>
          <w:rFonts w:ascii="Times New Roman" w:hAnsi="Times New Roman" w:cs="Times New Roman"/>
          <w:i/>
          <w:iCs/>
          <w:sz w:val="24"/>
          <w:szCs w:val="24"/>
        </w:rPr>
        <w:t>jarat.</w:t>
      </w:r>
    </w:p>
    <w:p w14:paraId="7E3DD7F1" w14:textId="77777777" w:rsidR="00C17963" w:rsidRPr="000940C1" w:rsidRDefault="00C17963" w:rsidP="00C17963">
      <w:pPr>
        <w:jc w:val="center"/>
        <w:rPr>
          <w:rFonts w:cstheme="minorHAnsi"/>
          <w:szCs w:val="24"/>
        </w:rPr>
        <w:sectPr w:rsidR="00C17963" w:rsidRPr="000940C1" w:rsidSect="00BA5980">
          <w:footerReference w:type="default" r:id="rId7"/>
          <w:pgSz w:w="12240" w:h="15840"/>
          <w:pgMar w:top="1440" w:right="720" w:bottom="1440" w:left="720" w:header="720" w:footer="720" w:gutter="0"/>
          <w:cols w:space="720"/>
          <w:docGrid w:linePitch="360"/>
        </w:sectPr>
      </w:pPr>
      <w:r>
        <w:t>19IT109 SHIVAM PATEL</w:t>
      </w:r>
      <w:r w:rsidR="000940C1" w:rsidRPr="000940C1">
        <w:rPr>
          <w:rFonts w:cstheme="minorHAnsi"/>
          <w:szCs w:val="24"/>
        </w:rPr>
        <w:t>-19IT113 VEDANT PATEL</w:t>
      </w:r>
    </w:p>
    <w:p w14:paraId="259238FB" w14:textId="77777777" w:rsidR="00C17963" w:rsidRDefault="00C17963" w:rsidP="00C17963">
      <w:pPr>
        <w:pStyle w:val="graf"/>
        <w:jc w:val="both"/>
        <w:rPr>
          <w:rStyle w:val="Strong"/>
          <w:b w:val="0"/>
          <w:i/>
          <w:color w:val="0E101A"/>
        </w:rPr>
      </w:pPr>
      <w:r w:rsidRPr="000573D7">
        <w:rPr>
          <w:rStyle w:val="Strong"/>
          <w:i/>
          <w:color w:val="0E101A"/>
        </w:rPr>
        <w:t>Abstract:</w:t>
      </w:r>
      <w:r w:rsidRPr="000573D7">
        <w:rPr>
          <w:rStyle w:val="Strong"/>
          <w:b w:val="0"/>
          <w:i/>
          <w:color w:val="0E101A"/>
        </w:rPr>
        <w:t> </w:t>
      </w:r>
      <w:r w:rsidR="000940C1" w:rsidRPr="000940C1">
        <w:rPr>
          <w:rStyle w:val="Strong"/>
          <w:b w:val="0"/>
          <w:i/>
          <w:color w:val="0E101A"/>
        </w:rPr>
        <w:t>Blockchain has shown promise in a variety of application areas in recent years, but it still faces technical hurdles such as security and scalability.</w:t>
      </w:r>
      <w:r w:rsidR="000940C1" w:rsidRPr="000940C1">
        <w:t xml:space="preserve"> </w:t>
      </w:r>
      <w:r w:rsidR="000940C1" w:rsidRPr="000940C1">
        <w:rPr>
          <w:rStyle w:val="Strong"/>
          <w:b w:val="0"/>
          <w:i/>
          <w:color w:val="0E101A"/>
        </w:rPr>
        <w:t>As the number of transactions increases, blockchains face data storage challenges.</w:t>
      </w:r>
      <w:r w:rsidR="000940C1" w:rsidRPr="000940C1">
        <w:t xml:space="preserve"> </w:t>
      </w:r>
      <w:r w:rsidR="000940C1" w:rsidRPr="000940C1">
        <w:rPr>
          <w:rStyle w:val="Strong"/>
          <w:b w:val="0"/>
          <w:i/>
          <w:color w:val="0E101A"/>
        </w:rPr>
        <w:t>Cross-chain solutions are connecting multiple blockchains and relieving data storage load.</w:t>
      </w:r>
      <w:r w:rsidR="000940C1" w:rsidRPr="000940C1">
        <w:t xml:space="preserve"> </w:t>
      </w:r>
      <w:r w:rsidR="000940C1" w:rsidRPr="000940C1">
        <w:rPr>
          <w:rStyle w:val="Strong"/>
          <w:b w:val="0"/>
          <w:i/>
          <w:color w:val="0E101A"/>
        </w:rPr>
        <w:t>However, previous research usually focuses on the technical implementation of cross-chain contact, with little in-depth study on consistency concerns such as data integration verification of cross-chain interaction.</w:t>
      </w:r>
    </w:p>
    <w:p w14:paraId="75A0B58B" w14:textId="77777777" w:rsidR="00C17963" w:rsidRPr="004A4358" w:rsidRDefault="00C17963" w:rsidP="00C17963">
      <w:pPr>
        <w:pStyle w:val="graf"/>
        <w:jc w:val="both"/>
        <w:rPr>
          <w:b/>
        </w:rPr>
      </w:pPr>
      <w:r w:rsidRPr="00C447E2">
        <w:t xml:space="preserve"> </w:t>
      </w:r>
      <w:r w:rsidRPr="004A4358">
        <w:rPr>
          <w:b/>
        </w:rPr>
        <w:t>INTRODUCTION</w:t>
      </w:r>
    </w:p>
    <w:p w14:paraId="316196D3" w14:textId="77777777" w:rsidR="009B3B5B" w:rsidRDefault="000940C1" w:rsidP="00C17963">
      <w:pPr>
        <w:spacing w:after="0"/>
        <w:jc w:val="both"/>
        <w:rPr>
          <w:rFonts w:ascii="Times New Roman" w:hAnsi="Times New Roman" w:cs="Times New Roman"/>
          <w:sz w:val="24"/>
          <w:szCs w:val="24"/>
        </w:rPr>
      </w:pPr>
      <w:r w:rsidRPr="000940C1">
        <w:rPr>
          <w:rFonts w:ascii="Times New Roman" w:hAnsi="Times New Roman" w:cs="Times New Roman"/>
          <w:sz w:val="24"/>
          <w:szCs w:val="24"/>
        </w:rPr>
        <w:t>Blockchain is steadily expanding from small-scale applications to numerous areas, indicating a promising future. The increased quantity of transactions on the blockchain puts a burden on blockchain data storage, reducing the efficiency of on-chain queries and calculations.</w:t>
      </w:r>
      <w:r w:rsidR="0048178F" w:rsidRPr="0048178F">
        <w:t xml:space="preserve"> </w:t>
      </w:r>
      <w:r w:rsidR="0048178F" w:rsidRPr="0048178F">
        <w:rPr>
          <w:rFonts w:ascii="Times New Roman" w:hAnsi="Times New Roman" w:cs="Times New Roman"/>
          <w:sz w:val="24"/>
          <w:szCs w:val="24"/>
        </w:rPr>
        <w:t>To alleviate the burden of data storage, we can store data on many blockchains. When the blockchain requires data from other chains, the data can be called across chains. </w:t>
      </w:r>
      <w:r w:rsidR="00C313A6" w:rsidRPr="00C313A6">
        <w:rPr>
          <w:rFonts w:ascii="Times New Roman" w:hAnsi="Times New Roman" w:cs="Times New Roman"/>
          <w:sz w:val="24"/>
          <w:szCs w:val="24"/>
        </w:rPr>
        <w:t>Notary schemes, sidechains/relays, and hash-locking are currently popular cross-chain technologies.</w:t>
      </w:r>
    </w:p>
    <w:p w14:paraId="07E3E3EA" w14:textId="77777777" w:rsidR="009B3B5B" w:rsidRDefault="009B3B5B" w:rsidP="00C17963">
      <w:pPr>
        <w:spacing w:after="0"/>
        <w:jc w:val="both"/>
      </w:pPr>
      <w:r>
        <w:t xml:space="preserve">                 </w:t>
      </w:r>
      <w:r w:rsidR="00C313A6" w:rsidRPr="00C313A6">
        <w:t xml:space="preserve"> </w:t>
      </w:r>
      <w:r w:rsidR="00C313A6" w:rsidRPr="00C313A6">
        <w:rPr>
          <w:rFonts w:ascii="Times New Roman" w:hAnsi="Times New Roman" w:cs="Times New Roman"/>
          <w:sz w:val="24"/>
          <w:szCs w:val="24"/>
        </w:rPr>
        <w:t xml:space="preserve">Cross chain </w:t>
      </w:r>
      <w:r w:rsidR="00260C52" w:rsidRPr="00C313A6">
        <w:rPr>
          <w:rFonts w:ascii="Times New Roman" w:hAnsi="Times New Roman" w:cs="Times New Roman"/>
          <w:sz w:val="24"/>
          <w:szCs w:val="24"/>
        </w:rPr>
        <w:t>realizes</w:t>
      </w:r>
      <w:r w:rsidR="00C313A6" w:rsidRPr="00C313A6">
        <w:rPr>
          <w:rFonts w:ascii="Times New Roman" w:hAnsi="Times New Roman" w:cs="Times New Roman"/>
          <w:sz w:val="24"/>
          <w:szCs w:val="24"/>
        </w:rPr>
        <w:t xml:space="preserve"> chain interaction by connecting independent blockchain networks, relieving blockchain data storage pressure of blockchain. However, the majority of cross-chain applications focus on asset transfer rather than information call.</w:t>
      </w:r>
      <w:r w:rsidR="00260C52" w:rsidRPr="00260C52">
        <w:t xml:space="preserve"> </w:t>
      </w:r>
      <w:r w:rsidR="00260C52" w:rsidRPr="00260C52">
        <w:rPr>
          <w:rFonts w:ascii="Times New Roman" w:hAnsi="Times New Roman" w:cs="Times New Roman"/>
          <w:sz w:val="24"/>
          <w:szCs w:val="24"/>
        </w:rPr>
        <w:t xml:space="preserve">Because each blockchain has its own internal security mechanism and does not participate in other blockchains' consensus processes, it is difficult for blockchains to determine the integrity of the received data. As a result, steps should be made to ensure the integrity of data in </w:t>
      </w:r>
      <w:r w:rsidR="00260C52" w:rsidRPr="00260C52">
        <w:rPr>
          <w:rFonts w:ascii="Times New Roman" w:hAnsi="Times New Roman" w:cs="Times New Roman"/>
          <w:sz w:val="24"/>
          <w:szCs w:val="24"/>
        </w:rPr>
        <w:t>cross-chain interactions.</w:t>
      </w:r>
      <w:r w:rsidR="00260C52" w:rsidRPr="00260C52">
        <w:t xml:space="preserve"> </w:t>
      </w:r>
      <w:r w:rsidR="00260C52" w:rsidRPr="00260C52">
        <w:rPr>
          <w:rFonts w:ascii="Times New Roman" w:hAnsi="Times New Roman" w:cs="Times New Roman"/>
          <w:sz w:val="24"/>
          <w:szCs w:val="24"/>
        </w:rPr>
        <w:t>Currently, data integrity verification methods are largely seen in cloud storage. Users outsource local data to the cloud and access data remotely over the Internet to alleviate the strain of data storage management. Without acquiring entire data details, users can assess whether the outsourced data is well kept by the cloud.</w:t>
      </w:r>
      <w:r w:rsidR="00200A5C" w:rsidRPr="00200A5C">
        <w:t xml:space="preserve"> </w:t>
      </w:r>
      <w:r w:rsidR="00200A5C" w:rsidRPr="00200A5C">
        <w:rPr>
          <w:rFonts w:ascii="Times New Roman" w:hAnsi="Times New Roman" w:cs="Times New Roman"/>
          <w:sz w:val="24"/>
          <w:szCs w:val="24"/>
        </w:rPr>
        <w:t>Traditional verification systems, on the other hand, check the integrity of the data saved by the data receiver, which does not applicable to cross-chain scenarios.</w:t>
      </w:r>
      <w:r w:rsidR="00200A5C" w:rsidRPr="00200A5C">
        <w:t xml:space="preserve"> </w:t>
      </w:r>
      <w:r w:rsidR="00200A5C" w:rsidRPr="00200A5C">
        <w:rPr>
          <w:rFonts w:ascii="Times New Roman" w:hAnsi="Times New Roman" w:cs="Times New Roman"/>
          <w:sz w:val="24"/>
          <w:szCs w:val="24"/>
        </w:rPr>
        <w:t>We must audit the behaviour of the chain that transmits data in cross-chain interactions in cross-chain scenarios. As a result, typical integrity verification methods in this research cannot be easily applied to cross-chain circumstances.</w:t>
      </w:r>
      <w:r w:rsidR="00200A5C" w:rsidRPr="00200A5C">
        <w:t xml:space="preserve"> </w:t>
      </w:r>
    </w:p>
    <w:p w14:paraId="4CAB3185" w14:textId="77777777" w:rsidR="00C17963" w:rsidRPr="000940C1" w:rsidRDefault="009B3B5B" w:rsidP="00C1796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0A5C" w:rsidRPr="00200A5C">
        <w:rPr>
          <w:rFonts w:ascii="Times New Roman" w:hAnsi="Times New Roman" w:cs="Times New Roman"/>
          <w:sz w:val="24"/>
          <w:szCs w:val="24"/>
        </w:rPr>
        <w:t>In previous research on integrity verification, third-party auditors were frequently used to evaluate the data integrity on an untrusted cloud. However, the employment of third-party auditors in cross-chain scenarios impairs the blockchain system's decentralisation, and there is also the chance that the auditors collaborate with the cloud to provide a biassed verification result in order to fool consumers.</w:t>
      </w:r>
      <w:r w:rsidR="00200A5C">
        <w:rPr>
          <w:rFonts w:ascii="Times New Roman" w:hAnsi="Times New Roman" w:cs="Times New Roman"/>
          <w:sz w:val="24"/>
          <w:szCs w:val="24"/>
        </w:rPr>
        <w:t xml:space="preserve"> </w:t>
      </w:r>
      <w:r w:rsidR="00200A5C" w:rsidRPr="00200A5C">
        <w:rPr>
          <w:rFonts w:ascii="Times New Roman" w:hAnsi="Times New Roman" w:cs="Times New Roman"/>
          <w:sz w:val="24"/>
          <w:szCs w:val="24"/>
        </w:rPr>
        <w:t>As a result, several academics have turned to blockchain for auditing. The laws and contracts for auditing blockchains can be transformed into simple and deterministic code-based rules that are automatically executed by the underlying blockchain network, ensuring that the blockchain always outputs a fair audit result and maintaining the decentralisation of the entire scheme in cross-chain interaction.</w:t>
      </w:r>
    </w:p>
    <w:p w14:paraId="5E9786EB" w14:textId="77777777" w:rsidR="00200A5C" w:rsidRPr="00200A5C" w:rsidRDefault="00200A5C" w:rsidP="00200A5C">
      <w:pPr>
        <w:pStyle w:val="ListParagraph"/>
        <w:spacing w:line="480" w:lineRule="auto"/>
        <w:jc w:val="both"/>
        <w:rPr>
          <w:rFonts w:ascii="Times New Roman" w:hAnsi="Times New Roman" w:cs="Times New Roman"/>
          <w:b/>
          <w:sz w:val="24"/>
          <w:szCs w:val="24"/>
        </w:rPr>
      </w:pPr>
    </w:p>
    <w:p w14:paraId="761FC9C6" w14:textId="77777777" w:rsidR="00C17963" w:rsidRPr="004034AE" w:rsidRDefault="00C17963" w:rsidP="00C17963">
      <w:pPr>
        <w:spacing w:after="0" w:line="480" w:lineRule="auto"/>
        <w:ind w:left="360"/>
        <w:jc w:val="both"/>
        <w:rPr>
          <w:rFonts w:ascii="Times New Roman" w:hAnsi="Times New Roman" w:cs="Times New Roman"/>
          <w:sz w:val="24"/>
          <w:szCs w:val="24"/>
        </w:rPr>
      </w:pPr>
    </w:p>
    <w:p w14:paraId="3C8C9A0E" w14:textId="77777777" w:rsidR="00C17963" w:rsidRPr="004A4358" w:rsidRDefault="00C17963" w:rsidP="005011B2">
      <w:pPr>
        <w:pStyle w:val="ListParagraph"/>
        <w:spacing w:after="0" w:line="480" w:lineRule="auto"/>
        <w:jc w:val="both"/>
        <w:rPr>
          <w:rFonts w:ascii="Times New Roman" w:hAnsi="Times New Roman" w:cs="Times New Roman"/>
          <w:b/>
          <w:sz w:val="24"/>
          <w:szCs w:val="24"/>
        </w:rPr>
      </w:pPr>
      <w:r w:rsidRPr="004A4358">
        <w:rPr>
          <w:rFonts w:ascii="Times New Roman" w:hAnsi="Times New Roman" w:cs="Times New Roman"/>
          <w:b/>
          <w:sz w:val="24"/>
          <w:szCs w:val="24"/>
        </w:rPr>
        <w:t>ACKNOWLEDGMENT</w:t>
      </w:r>
    </w:p>
    <w:p w14:paraId="78FEDEED" w14:textId="77777777" w:rsidR="00C17963" w:rsidRPr="00A571A6" w:rsidRDefault="00C17963" w:rsidP="00C17963">
      <w:pPr>
        <w:pStyle w:val="NoSpacing"/>
        <w:rPr>
          <w:rFonts w:ascii="Times New Roman" w:hAnsi="Times New Roman" w:cs="Times New Roman"/>
          <w:sz w:val="24"/>
        </w:rPr>
      </w:pPr>
      <w:r>
        <w:rPr>
          <w:rFonts w:ascii="Times New Roman" w:hAnsi="Times New Roman" w:cs="Times New Roman"/>
          <w:sz w:val="24"/>
        </w:rPr>
        <w:t>I</w:t>
      </w:r>
      <w:r w:rsidRPr="00A571A6">
        <w:rPr>
          <w:rFonts w:ascii="Times New Roman" w:hAnsi="Times New Roman" w:cs="Times New Roman"/>
          <w:sz w:val="24"/>
        </w:rPr>
        <w:t xml:space="preserve"> would like to express our gratitude and thanks</w:t>
      </w:r>
    </w:p>
    <w:p w14:paraId="64BB341D" w14:textId="77777777" w:rsidR="00C17963" w:rsidRDefault="00C17963" w:rsidP="00C17963">
      <w:pPr>
        <w:pStyle w:val="NoSpacing"/>
        <w:rPr>
          <w:rFonts w:ascii="Times New Roman" w:hAnsi="Times New Roman" w:cs="Times New Roman"/>
          <w:sz w:val="24"/>
        </w:rPr>
      </w:pPr>
      <w:r w:rsidRPr="00A571A6">
        <w:rPr>
          <w:rFonts w:ascii="Times New Roman" w:hAnsi="Times New Roman" w:cs="Times New Roman"/>
          <w:sz w:val="24"/>
        </w:rPr>
        <w:t>to our professor Mr.</w:t>
      </w:r>
      <w:r>
        <w:rPr>
          <w:rFonts w:ascii="Times New Roman" w:hAnsi="Times New Roman" w:cs="Times New Roman"/>
          <w:sz w:val="24"/>
        </w:rPr>
        <w:t xml:space="preserve"> Chandrashekhar Goswami sir &amp; Mr. Pritesh Prajapati sir</w:t>
      </w:r>
      <w:r w:rsidRPr="00A571A6">
        <w:rPr>
          <w:rFonts w:ascii="Times New Roman" w:hAnsi="Times New Roman" w:cs="Times New Roman"/>
          <w:sz w:val="24"/>
        </w:rPr>
        <w:t>, Dept. of Information Technology for their</w:t>
      </w:r>
      <w:r>
        <w:rPr>
          <w:rFonts w:ascii="Times New Roman" w:hAnsi="Times New Roman" w:cs="Times New Roman"/>
          <w:sz w:val="24"/>
        </w:rPr>
        <w:t xml:space="preserve"> </w:t>
      </w:r>
      <w:r w:rsidRPr="00A571A6">
        <w:rPr>
          <w:rFonts w:ascii="Times New Roman" w:hAnsi="Times New Roman" w:cs="Times New Roman"/>
          <w:sz w:val="24"/>
        </w:rPr>
        <w:t xml:space="preserve">continuous motivation towards making </w:t>
      </w:r>
      <w:r>
        <w:rPr>
          <w:rFonts w:ascii="Times New Roman" w:hAnsi="Times New Roman" w:cs="Times New Roman"/>
          <w:sz w:val="24"/>
        </w:rPr>
        <w:t>my</w:t>
      </w:r>
      <w:r w:rsidRPr="00A571A6">
        <w:rPr>
          <w:rFonts w:ascii="Times New Roman" w:hAnsi="Times New Roman" w:cs="Times New Roman"/>
          <w:sz w:val="24"/>
        </w:rPr>
        <w:t xml:space="preserve"> </w:t>
      </w:r>
      <w:r w:rsidR="005011B2">
        <w:rPr>
          <w:rFonts w:ascii="Times New Roman" w:hAnsi="Times New Roman" w:cs="Times New Roman"/>
          <w:sz w:val="24"/>
        </w:rPr>
        <w:t>research</w:t>
      </w:r>
      <w:r>
        <w:rPr>
          <w:rFonts w:ascii="Times New Roman" w:hAnsi="Times New Roman" w:cs="Times New Roman"/>
          <w:sz w:val="24"/>
        </w:rPr>
        <w:t xml:space="preserve"> </w:t>
      </w:r>
      <w:r w:rsidRPr="00A571A6">
        <w:rPr>
          <w:rFonts w:ascii="Times New Roman" w:hAnsi="Times New Roman" w:cs="Times New Roman"/>
          <w:sz w:val="24"/>
        </w:rPr>
        <w:t>and giving helpful and important guidelines that</w:t>
      </w:r>
      <w:r>
        <w:rPr>
          <w:rFonts w:ascii="Times New Roman" w:hAnsi="Times New Roman" w:cs="Times New Roman"/>
          <w:sz w:val="24"/>
        </w:rPr>
        <w:t xml:space="preserve"> </w:t>
      </w:r>
      <w:r w:rsidRPr="00A571A6">
        <w:rPr>
          <w:rFonts w:ascii="Times New Roman" w:hAnsi="Times New Roman" w:cs="Times New Roman"/>
          <w:sz w:val="24"/>
        </w:rPr>
        <w:t xml:space="preserve">leads </w:t>
      </w:r>
      <w:r>
        <w:rPr>
          <w:rFonts w:ascii="Times New Roman" w:hAnsi="Times New Roman" w:cs="Times New Roman"/>
          <w:sz w:val="24"/>
        </w:rPr>
        <w:t>my</w:t>
      </w:r>
      <w:r w:rsidRPr="00A571A6">
        <w:rPr>
          <w:rFonts w:ascii="Times New Roman" w:hAnsi="Times New Roman" w:cs="Times New Roman"/>
          <w:sz w:val="24"/>
        </w:rPr>
        <w:t xml:space="preserve"> project more and more towards achieving</w:t>
      </w:r>
      <w:r>
        <w:rPr>
          <w:rFonts w:ascii="Times New Roman" w:hAnsi="Times New Roman" w:cs="Times New Roman"/>
          <w:sz w:val="24"/>
        </w:rPr>
        <w:t xml:space="preserve"> </w:t>
      </w:r>
      <w:r w:rsidRPr="00A571A6">
        <w:rPr>
          <w:rFonts w:ascii="Times New Roman" w:hAnsi="Times New Roman" w:cs="Times New Roman"/>
          <w:sz w:val="24"/>
        </w:rPr>
        <w:t>its eff</w:t>
      </w:r>
      <w:r>
        <w:rPr>
          <w:rFonts w:ascii="Times New Roman" w:hAnsi="Times New Roman" w:cs="Times New Roman"/>
          <w:sz w:val="24"/>
        </w:rPr>
        <w:t>iciency.</w:t>
      </w:r>
    </w:p>
    <w:p w14:paraId="7CCB2CD9" w14:textId="77777777" w:rsidR="00C17963" w:rsidRDefault="00C17963" w:rsidP="00C17963">
      <w:pPr>
        <w:pStyle w:val="NoSpacing"/>
        <w:rPr>
          <w:rFonts w:ascii="Times New Roman" w:hAnsi="Times New Roman" w:cs="Times New Roman"/>
          <w:sz w:val="24"/>
        </w:rPr>
      </w:pPr>
    </w:p>
    <w:p w14:paraId="19848BC0" w14:textId="77777777" w:rsidR="00C17963" w:rsidRDefault="00C17963" w:rsidP="00C17963">
      <w:pPr>
        <w:pStyle w:val="NoSpacing"/>
        <w:rPr>
          <w:rFonts w:ascii="Times New Roman" w:hAnsi="Times New Roman" w:cs="Times New Roman"/>
          <w:sz w:val="24"/>
        </w:rPr>
      </w:pPr>
    </w:p>
    <w:p w14:paraId="0CF2159A" w14:textId="77777777" w:rsidR="00C17963" w:rsidRDefault="00C17963" w:rsidP="00C17963">
      <w:pPr>
        <w:pStyle w:val="NoSpacing"/>
        <w:rPr>
          <w:rFonts w:ascii="Times New Roman" w:hAnsi="Times New Roman" w:cs="Times New Roman"/>
          <w:sz w:val="24"/>
        </w:rPr>
      </w:pPr>
    </w:p>
    <w:p w14:paraId="3E33680C" w14:textId="77777777" w:rsidR="00C17963" w:rsidRDefault="00C17963" w:rsidP="00C17963">
      <w:pPr>
        <w:pStyle w:val="NoSpacing"/>
        <w:rPr>
          <w:rFonts w:ascii="Times New Roman" w:hAnsi="Times New Roman" w:cs="Times New Roman"/>
          <w:sz w:val="24"/>
        </w:rPr>
      </w:pPr>
    </w:p>
    <w:p w14:paraId="552B698D" w14:textId="77777777" w:rsidR="00C17963" w:rsidRDefault="00C17963" w:rsidP="00C17963">
      <w:pPr>
        <w:pStyle w:val="NoSpacing"/>
        <w:rPr>
          <w:rFonts w:ascii="Times New Roman" w:hAnsi="Times New Roman" w:cs="Times New Roman"/>
          <w:sz w:val="24"/>
        </w:rPr>
      </w:pPr>
    </w:p>
    <w:p w14:paraId="7D7D3437" w14:textId="77777777" w:rsidR="00C17963" w:rsidRPr="009C1136" w:rsidRDefault="00C17963" w:rsidP="005011B2">
      <w:pPr>
        <w:pStyle w:val="NoSpacing"/>
        <w:jc w:val="both"/>
        <w:rPr>
          <w:rFonts w:ascii="Times New Roman" w:hAnsi="Times New Roman" w:cs="Times New Roman"/>
          <w:sz w:val="24"/>
          <w:szCs w:val="24"/>
        </w:rPr>
      </w:pPr>
    </w:p>
    <w:p w14:paraId="474914B2" w14:textId="77777777" w:rsidR="00C17963" w:rsidRDefault="00C17963" w:rsidP="00C17963">
      <w:pPr>
        <w:jc w:val="both"/>
        <w:rPr>
          <w:rFonts w:ascii="Times New Roman" w:hAnsi="Times New Roman" w:cs="Times New Roman"/>
          <w:sz w:val="24"/>
          <w:szCs w:val="24"/>
        </w:rPr>
      </w:pPr>
    </w:p>
    <w:p w14:paraId="59ABCE19" w14:textId="77777777" w:rsidR="00C17963" w:rsidRDefault="00C17963" w:rsidP="00C17963"/>
    <w:p w14:paraId="2F0E8254" w14:textId="77777777" w:rsidR="00C17963" w:rsidRDefault="00C17963" w:rsidP="00C17963"/>
    <w:p w14:paraId="5AAAA3E9" w14:textId="77777777" w:rsidR="004B3AF2" w:rsidRDefault="004B3AF2"/>
    <w:sectPr w:rsidR="004B3AF2" w:rsidSect="006D3A16">
      <w:type w:val="continuous"/>
      <w:pgSz w:w="12240" w:h="15840"/>
      <w:pgMar w:top="1440" w:right="720" w:bottom="144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E5E7" w14:textId="77777777" w:rsidR="001721E7" w:rsidRDefault="001721E7">
      <w:pPr>
        <w:spacing w:after="0" w:line="240" w:lineRule="auto"/>
      </w:pPr>
      <w:r>
        <w:separator/>
      </w:r>
    </w:p>
  </w:endnote>
  <w:endnote w:type="continuationSeparator" w:id="0">
    <w:p w14:paraId="4CFA89B1" w14:textId="77777777" w:rsidR="001721E7" w:rsidRDefault="0017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087A" w14:textId="77777777" w:rsidR="006D3A16" w:rsidRPr="006D3A16" w:rsidRDefault="00000000" w:rsidP="006D3A16">
    <w:pPr>
      <w:pStyle w:val="Footer"/>
      <w:tabs>
        <w:tab w:val="clear" w:pos="4680"/>
        <w:tab w:val="clear" w:pos="9360"/>
      </w:tabs>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B74D" w14:textId="77777777" w:rsidR="001721E7" w:rsidRDefault="001721E7">
      <w:pPr>
        <w:spacing w:after="0" w:line="240" w:lineRule="auto"/>
      </w:pPr>
      <w:r>
        <w:separator/>
      </w:r>
    </w:p>
  </w:footnote>
  <w:footnote w:type="continuationSeparator" w:id="0">
    <w:p w14:paraId="4AC5AEAC" w14:textId="77777777" w:rsidR="001721E7" w:rsidRDefault="00172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6ED"/>
    <w:multiLevelType w:val="hybridMultilevel"/>
    <w:tmpl w:val="6CA09D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41C8"/>
    <w:multiLevelType w:val="hybridMultilevel"/>
    <w:tmpl w:val="D12037EA"/>
    <w:lvl w:ilvl="0" w:tplc="1E12E8FC">
      <w:start w:val="1"/>
      <w:numFmt w:val="decimal"/>
      <w:lvlText w:val="%1)"/>
      <w:lvlJc w:val="left"/>
      <w:pPr>
        <w:ind w:left="1080" w:hanging="360"/>
      </w:pPr>
      <w:rPr>
        <w:rFonts w:asciiTheme="minorHAnsi" w:hAnsiTheme="minorHAnsi" w:cstheme="minorBid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999066">
    <w:abstractNumId w:val="0"/>
  </w:num>
  <w:num w:numId="2" w16cid:durableId="205916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63"/>
    <w:rsid w:val="000940C1"/>
    <w:rsid w:val="001721E7"/>
    <w:rsid w:val="00200A5C"/>
    <w:rsid w:val="00260C52"/>
    <w:rsid w:val="0027781A"/>
    <w:rsid w:val="0048178F"/>
    <w:rsid w:val="004B3AF2"/>
    <w:rsid w:val="005011B2"/>
    <w:rsid w:val="00820A9A"/>
    <w:rsid w:val="009B3B5B"/>
    <w:rsid w:val="009F496A"/>
    <w:rsid w:val="00C17963"/>
    <w:rsid w:val="00C313A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C0F1"/>
  <w15:chartTrackingRefBased/>
  <w15:docId w15:val="{E14E3CB5-50C6-4884-9068-922741CC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963"/>
    <w:pPr>
      <w:ind w:left="720"/>
      <w:contextualSpacing/>
    </w:pPr>
  </w:style>
  <w:style w:type="character" w:styleId="Strong">
    <w:name w:val="Strong"/>
    <w:basedOn w:val="DefaultParagraphFont"/>
    <w:uiPriority w:val="22"/>
    <w:qFormat/>
    <w:rsid w:val="00C17963"/>
    <w:rPr>
      <w:b/>
      <w:bCs/>
    </w:rPr>
  </w:style>
  <w:style w:type="paragraph" w:customStyle="1" w:styleId="graf">
    <w:name w:val="graf"/>
    <w:basedOn w:val="Normal"/>
    <w:rsid w:val="00C1796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63"/>
  </w:style>
  <w:style w:type="paragraph" w:styleId="NoSpacing">
    <w:name w:val="No Spacing"/>
    <w:uiPriority w:val="1"/>
    <w:qFormat/>
    <w:rsid w:val="00C17963"/>
    <w:pPr>
      <w:spacing w:after="0" w:line="240" w:lineRule="auto"/>
    </w:pPr>
  </w:style>
  <w:style w:type="paragraph" w:styleId="Caption">
    <w:name w:val="caption"/>
    <w:basedOn w:val="Normal"/>
    <w:next w:val="Normal"/>
    <w:uiPriority w:val="35"/>
    <w:unhideWhenUsed/>
    <w:qFormat/>
    <w:rsid w:val="00C179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285">
      <w:bodyDiv w:val="1"/>
      <w:marLeft w:val="0"/>
      <w:marRight w:val="0"/>
      <w:marTop w:val="0"/>
      <w:marBottom w:val="0"/>
      <w:divBdr>
        <w:top w:val="none" w:sz="0" w:space="0" w:color="auto"/>
        <w:left w:val="none" w:sz="0" w:space="0" w:color="auto"/>
        <w:bottom w:val="none" w:sz="0" w:space="0" w:color="auto"/>
        <w:right w:val="none" w:sz="0" w:space="0" w:color="auto"/>
      </w:divBdr>
    </w:div>
    <w:div w:id="180900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19IT109 SHIVAM PATEL</dc:creator>
  <cp:keywords/>
  <dc:description/>
  <cp:lastModifiedBy>vedant patel</cp:lastModifiedBy>
  <cp:revision>2</cp:revision>
  <dcterms:created xsi:type="dcterms:W3CDTF">2022-10-06T03:42:00Z</dcterms:created>
  <dcterms:modified xsi:type="dcterms:W3CDTF">2022-10-06T03:42:00Z</dcterms:modified>
</cp:coreProperties>
</file>