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 w:before="240"/>
      </w:pPr>
      <w:r>
        <w:rPr>
          <w:color w:val="2E74B5"/>
        </w:rPr>
        <w:t xml:space="preserve">Упражнение S02 — Разузнаване</w:t>
      </w:r>
    </w:p>
    <w:p>
      <w:pPr>
        <w:spacing w:after="120"/>
      </w:pPr>
      <w:r>
        <w:rPr>
          <w:i/>
          <w:iCs/>
        </w:rPr>
        <w:t xml:space="preserve">Фирма №15: TravelNow Platform AD (онлайн туристическа агенция)</w:t>
      </w:r>
    </w:p>
    <w:p>
      <w:pPr>
        <w:pStyle w:val="Heading2"/>
        <w:spacing w:after="120" w:before="240"/>
      </w:pPr>
      <w:r>
        <w:t xml:space="preserve">Среда</w:t>
      </w:r>
    </w:p>
    <w:p>
      <w:pPr>
        <w:spacing w:after="120"/>
      </w:pPr>
      <w:r>
        <w:rPr>
          <w:b/>
          <w:bCs/>
        </w:rPr>
        <w:t xml:space="preserve">gw</w:t>
      </w:r>
      <w:r>
        <w:t xml:space="preserve"> (10.140.0.1) — атакуваща машина, от нея се сканира.</w:t>
      </w:r>
    </w:p>
    <w:p>
      <w:pPr>
        <w:spacing w:after="120"/>
      </w:pPr>
      <w:r>
        <w:rPr>
          <w:b/>
          <w:bCs/>
        </w:rPr>
        <w:t xml:space="preserve">srv</w:t>
      </w:r>
      <w:r>
        <w:t xml:space="preserve"> (10.140.0.10) — цел, с вдигнати услуги.</w:t>
      </w:r>
    </w:p>
    <w:p>
      <w:pPr>
        <w:pStyle w:val="Heading2"/>
        <w:spacing w:after="120" w:before="240"/>
      </w:pPr>
      <w:r>
        <w:t xml:space="preserve">Открити услуги (от nmap -sV)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3200"/>
      </w:tblGrid>
      <w:tr>
        <w:trPr>
          <w:tblHeader/>
        </w:trPr>
        <w:tc>
          <w:tcPr>
            <w:tcW w:type="dxa" w:w="1800"/>
            <w:shd w:fill="2E74B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Порт</w:t>
            </w:r>
          </w:p>
        </w:tc>
        <w:tc>
          <w:tcPr>
            <w:tcW w:type="dxa" w:w="3200"/>
            <w:shd w:fill="2E74B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Услуга</w:t>
            </w:r>
          </w:p>
        </w:tc>
        <w:tc>
          <w:tcPr>
            <w:tcW w:type="dxa" w:w="3200"/>
            <w:shd w:fill="2E74B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Версия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80/tcp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http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nginx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8080/tcp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http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SimpleHTTPServer 0.6 (Python 3.13.5)</w:t>
            </w:r>
          </w:p>
        </w:tc>
      </w:tr>
    </w:tbl>
    <w:p>
      <w:pPr>
        <w:spacing w:after="120"/>
      </w:pPr>
      <w:r>
        <w:t xml:space="preserve"> </w:t>
      </w:r>
    </w:p>
    <w:p>
      <w:pPr>
        <w:spacing w:after="120"/>
      </w:pPr>
      <w:r>
        <w:t xml:space="preserve">Хостове, открити с nmap -sn 10.140.0.0/24: 10.140.0.1 (gw) и 10.140.0.10 (srv).</w:t>
      </w:r>
    </w:p>
    <w:p>
      <w:pPr>
        <w:pStyle w:val="Heading2"/>
        <w:spacing w:after="120" w:before="240"/>
      </w:pPr>
      <w:r>
        <w:t xml:space="preserve">Два най-големи риска</w:t>
      </w:r>
    </w:p>
    <w:p>
      <w:pPr>
        <w:spacing w:after="80" w:before="120"/>
      </w:pPr>
      <w:r>
        <w:rPr>
          <w:b/>
          <w:bCs/>
          <w:color w:val="C00000"/>
          <w:sz w:val="26"/>
          <w:szCs w:val="26"/>
        </w:rPr>
        <w:t xml:space="preserve">Риск 1 — Python SimpleHTTPServer на порт 8080</w:t>
      </w:r>
    </w:p>
    <w:p>
      <w:pPr>
        <w:spacing w:after="120"/>
      </w:pPr>
      <w:r>
        <w:rPr>
          <w:b/>
          <w:bCs/>
        </w:rPr>
        <w:t xml:space="preserve">Описание: </w:t>
      </w:r>
      <w:r>
        <w:t xml:space="preserve">Порт 8080 (в сценария — Booking API) е вдигнат с python3 -m http.server. Това е инструмент за разработка: няма автентикация, няма TLS и показва листинг на директорията на всеки, който се свърже.</w:t>
      </w:r>
    </w:p>
    <w:p>
      <w:pPr>
        <w:spacing w:after="120"/>
      </w:pPr>
      <w:r>
        <w:rPr>
          <w:b/>
          <w:bCs/>
        </w:rPr>
        <w:t xml:space="preserve">Защо е най-големият риск: </w:t>
      </w:r>
      <w:r>
        <w:t xml:space="preserve">В TravelNow това е услугата за резервации. Атакуващ, който открие 8080 отворен (чрез nmap -p-), може да изброи и изтегли всички файлове без вход. Мотивът на атакуващия е печалба — клиентски и резервационни данни (PII) за препродажба. Сценарият изисква платежната зона (PCI) да е изолирана, а дев-сървър без контрол на достъпа е директна пробойна в това изискване.</w:t>
      </w:r>
    </w:p>
    <w:p>
      <w:pPr>
        <w:spacing w:after="120"/>
      </w:pPr>
      <w:r>
        <w:rPr>
          <w:b/>
          <w:bCs/>
        </w:rPr>
        <w:t xml:space="preserve">ATT&amp;CK: </w:t>
      </w:r>
      <w:r>
        <w:t xml:space="preserve">Reconnaissance → Active Scanning (T1595); Collection → Data from Information Repositories.</w:t>
      </w:r>
    </w:p>
    <w:p>
      <w:pPr>
        <w:spacing w:after="120"/>
      </w:pPr>
      <w:r>
        <w:rPr>
          <w:b/>
          <w:bCs/>
        </w:rPr>
        <w:t xml:space="preserve">Мярка: </w:t>
      </w:r>
      <w:r>
        <w:t xml:space="preserve">Dev сървърът да се замени с реално приложение зад reverse proxy с автентикация; порт 8080 да е достъпен само от сегмента на call center, не от целия LAN (правило за филтриране от урок 9).</w:t>
      </w:r>
    </w:p>
    <w:p>
      <w:pPr>
        <w:spacing w:after="80" w:before="160"/>
      </w:pPr>
      <w:r>
        <w:rPr>
          <w:b/>
          <w:bCs/>
          <w:color w:val="C00000"/>
          <w:sz w:val="26"/>
          <w:szCs w:val="26"/>
        </w:rPr>
        <w:t xml:space="preserve">Риск 2 — Разкриване на версии на услугите (banner disclosure)</w:t>
      </w:r>
    </w:p>
    <w:p>
      <w:pPr>
        <w:spacing w:after="120"/>
      </w:pPr>
      <w:r>
        <w:rPr>
          <w:b/>
          <w:bCs/>
        </w:rPr>
        <w:t xml:space="preserve">Описание: </w:t>
      </w:r>
      <w:r>
        <w:t xml:space="preserve">nmap -sV прочете точните версии — nginx и Python 3.13.5. Разкриването на версия е първата стъпка към търсене на публични уязвимости (CVE) за точно тази версия.</w:t>
      </w:r>
    </w:p>
    <w:p>
      <w:pPr>
        <w:spacing w:after="120"/>
      </w:pPr>
      <w:r>
        <w:rPr>
          <w:b/>
          <w:bCs/>
        </w:rPr>
        <w:t xml:space="preserve">Защо е риск: </w:t>
      </w:r>
      <w:r>
        <w:t xml:space="preserve">Атакуващ съпоставя версията с база от CVE (cve.org / NVD / euvd.enisa.europa.eu). CVE с CVSS 9+ е първото, което би експлоатирал. Мотивът е първоначален достъп до системата чрез известна уязвимост, без да търси нова (0-day).</w:t>
      </w:r>
    </w:p>
    <w:p>
      <w:pPr>
        <w:spacing w:after="120"/>
      </w:pPr>
      <w:r>
        <w:rPr>
          <w:b/>
          <w:bCs/>
        </w:rPr>
        <w:t xml:space="preserve">ATT&amp;CK: </w:t>
      </w:r>
      <w:r>
        <w:t xml:space="preserve">Reconnaissance → Gather Victim Host Information (T1592).</w:t>
      </w:r>
    </w:p>
    <w:p>
      <w:pPr>
        <w:spacing w:after="120"/>
      </w:pPr>
      <w:r>
        <w:rPr>
          <w:b/>
          <w:bCs/>
        </w:rPr>
        <w:t xml:space="preserve">Мярка: </w:t>
      </w:r>
      <w:r>
        <w:t xml:space="preserve">Скриване на version banners (при nginx — server_tokens off;), редовно обновяване на софтуера, мониторинг на нови CVE за използваните версии.</w:t>
      </w:r>
    </w:p>
    <w:p>
      <w:pPr>
        <w:pStyle w:val="Heading2"/>
        <w:spacing w:after="120" w:before="240"/>
      </w:pPr>
      <w:r>
        <w:t xml:space="preserve">Използвани инструменти</w:t>
      </w:r>
    </w:p>
    <w:p>
      <w:pPr>
        <w:spacing w:after="120"/>
      </w:pPr>
      <w:r>
        <w:t xml:space="preserve">nmap -sn — откриване на хостове.</w:t>
      </w:r>
    </w:p>
    <w:p>
      <w:pPr>
        <w:spacing w:after="120"/>
      </w:pPr>
      <w:r>
        <w:t xml:space="preserve">nmap -p 80,8080 -sV — портове и версии (изход: nmap.txt).</w:t>
      </w:r>
    </w:p>
    <w:p>
      <w:pPr>
        <w:spacing w:after="120"/>
      </w:pPr>
      <w:r>
        <w:t xml:space="preserve">curl — проверка на уеб пътища (изход: web-enum.txt).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2026-10-07T13:12:25.633Z</dcterms:created>
  <dcterms:modified xsi:type="dcterms:W3CDTF">2026-10-07T13:12:25.640Z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