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20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val="04a0" w:firstRow="1" w:noVBand="1" w:lastRow="0" w:firstColumn="1" w:lastColumn="0" w:noHBand="0"/>
      </w:tblPr>
      <w:tblGrid>
        <w:gridCol w:w="4608"/>
        <w:gridCol w:w="5112"/>
      </w:tblGrid>
      <w:tr>
        <w:trPr/>
        <w:tc>
          <w:tcPr>
            <w:tcW w:w="460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drawing>
                <wp:inline distT="0" distB="0" distL="0" distR="0">
                  <wp:extent cx="1417320" cy="14173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1417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ascii="Georgia" w:hAnsi="Georgia"/>
                <w:b/>
                <w:i w:val="false"/>
                <w:color w:val="582376"/>
                <w:sz w:val="48"/>
              </w:rPr>
              <w:t>RECHNUNG</w:t>
            </w:r>
          </w:p>
          <w:p>
            <w:pPr>
              <w:pStyle w:val="Normal"/>
              <w:spacing w:before="0" w:after="29"/>
              <w:jc w:val="end"/>
              <w:rPr>
                <w:rFonts w:ascii="Arial" w:hAnsi="Arial"/>
                <w:b/>
                <w:i w:val="false"/>
                <w:color w:val="1F2526"/>
                <w:sz w:val="19"/>
              </w:rPr>
            </w:pPr>
            <w:r>
              <w:rPr>
                <w:b/>
                <w:i w:val="false"/>
                <w:color w:val="1F2526"/>
                <w:sz w:val="19"/>
              </w:rPr>
              <w:t xml:space="preserve">CraftLay- Web Design </w:t>
            </w:r>
            <w:r>
              <w:rPr>
                <w:b/>
                <w:i w:val="false"/>
                <w:color w:val="1F2526"/>
                <w:sz w:val="19"/>
                <w:lang w:val="de-DE"/>
              </w:rPr>
              <w:t xml:space="preserve">&amp; </w:t>
            </w:r>
            <w:r>
              <w:rPr>
                <w:b/>
                <w:i w:val="false"/>
                <w:color w:val="1F2526"/>
                <w:sz w:val="19"/>
                <w:lang w:val="en-US"/>
              </w:rPr>
              <w:t>Web Entwicklung</w:t>
            </w:r>
          </w:p>
          <w:p>
            <w:pPr>
              <w:pStyle w:val="Normal"/>
              <w:spacing w:before="0" w:after="29"/>
              <w:jc w:val="end"/>
              <w:rPr>
                <w:rFonts w:ascii="Arial" w:hAnsi="Arial"/>
                <w:b/>
                <w:i w:val="false"/>
                <w:color w:val="1F2526"/>
                <w:sz w:val="19"/>
              </w:rPr>
            </w:pPr>
            <w:r>
              <w:rPr>
                <w:b/>
                <w:i w:val="false"/>
                <w:color w:val="1F2526"/>
                <w:sz w:val="19"/>
              </w:rPr>
              <w:t>Regina Bolotnikova</w:t>
            </w:r>
          </w:p>
          <w:p>
            <w:pPr>
              <w:pStyle w:val="Normal"/>
              <w:spacing w:before="0" w:after="29"/>
              <w:jc w:val="end"/>
              <w:rPr>
                <w:rFonts w:ascii="Arial" w:hAnsi="Arial"/>
                <w:b/>
                <w:i w:val="false"/>
                <w:color w:val="1F2526"/>
                <w:sz w:val="19"/>
              </w:rPr>
            </w:pPr>
            <w:r>
              <w:rPr>
                <w:b/>
                <w:i w:val="false"/>
                <w:color w:val="1F2526"/>
                <w:sz w:val="19"/>
              </w:rPr>
              <w:t>Reicher-Leute-Stege 12</w:t>
            </w:r>
          </w:p>
          <w:p>
            <w:pPr>
              <w:pStyle w:val="Normal"/>
              <w:spacing w:before="0" w:after="29"/>
              <w:jc w:val="end"/>
              <w:rPr>
                <w:rFonts w:ascii="Arial" w:hAnsi="Arial"/>
                <w:b/>
                <w:i w:val="false"/>
                <w:color w:val="1F2526"/>
                <w:sz w:val="19"/>
              </w:rPr>
            </w:pPr>
            <w:r>
              <w:rPr>
                <w:b/>
                <w:i w:val="false"/>
                <w:color w:val="1F2526"/>
                <w:sz w:val="19"/>
              </w:rPr>
              <w:t>46485 Wesel</w:t>
            </w:r>
          </w:p>
        </w:tc>
      </w:tr>
    </w:tbl>
    <w:p>
      <w:pPr>
        <w:pStyle w:val="Normal"/>
        <w:spacing w:before="160" w:after="160"/>
        <w:rPr>
          <w:rFonts w:ascii="Arial" w:hAnsi="Arial"/>
          <w:b/>
          <w:i w:val="false"/>
          <w:color w:val="582376"/>
          <w:sz w:val="17"/>
        </w:rPr>
      </w:pPr>
      <w:r>
        <w:rPr>
          <w:b/>
          <w:i w:val="false"/>
          <w:color w:val="582376"/>
          <w:sz w:val="17"/>
        </w:rPr>
      </w:r>
    </w:p>
    <w:tbl>
      <w:tblPr>
        <w:tblW w:w="9720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val="04a0" w:firstRow="1" w:noVBand="1" w:lastRow="0" w:firstColumn="1" w:lastColumn="0" w:noHBand="0"/>
      </w:tblPr>
      <w:tblGrid>
        <w:gridCol w:w="4680"/>
        <w:gridCol w:w="5040"/>
      </w:tblGrid>
      <w:tr>
        <w:trPr/>
        <w:tc>
          <w:tcPr>
            <w:tcW w:w="4680" w:type="dxa"/>
            <w:tcBorders>
              <w:top w:val="single" w:sz="8" w:space="0" w:color="D6BF96"/>
              <w:start w:val="single" w:sz="8" w:space="0" w:color="D6BF96"/>
              <w:bottom w:val="single" w:sz="8" w:space="0" w:color="D6BF96"/>
              <w:end w:val="single" w:sz="8" w:space="0" w:color="D6BF96"/>
            </w:tcBorders>
            <w:shd w:fill="F5EEE4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i w:val="false"/>
                <w:color w:val="5F6461"/>
                <w:sz w:val="14"/>
              </w:rPr>
              <w:t>RECHNUNG AN</w:t>
            </w:r>
          </w:p>
          <w:p>
            <w:pPr>
              <w:pStyle w:val="Normal"/>
              <w:spacing w:before="0" w:after="0"/>
              <w:rPr/>
            </w:pPr>
            <w:r>
              <w:rPr>
                <w:b/>
                <w:i w:val="false"/>
                <w:color w:val="1F2526"/>
                <w:sz w:val="18"/>
              </w:rPr>
              <w:t>Joshua Pfaff</w:t>
              <w:br/>
              <w:t>Rund um den Baum - Baumpflege</w:t>
              <w:br/>
              <w:t>Möllekensfeld 10</w:t>
              <w:br/>
              <w:t>46569 Hünxe</w:t>
              <w:br/>
              <w:t>uli.p.pfaff@t-online.de</w:t>
            </w:r>
          </w:p>
        </w:tc>
        <w:tc>
          <w:tcPr>
            <w:tcW w:w="5040" w:type="dxa"/>
            <w:tcBorders>
              <w:top w:val="single" w:sz="8" w:space="0" w:color="D6BF96"/>
              <w:start w:val="single" w:sz="8" w:space="0" w:color="D6BF96"/>
              <w:bottom w:val="single" w:sz="8" w:space="0" w:color="D6BF96"/>
              <w:end w:val="single" w:sz="8" w:space="0" w:color="D6BF96"/>
            </w:tcBorders>
            <w:shd w:fill="F0E7F4" w:val="clear"/>
            <w:vAlign w:val="center"/>
          </w:tcPr>
          <w:p>
            <w:pPr>
              <w:pStyle w:val="Normal"/>
              <w:spacing w:before="0" w:after="20"/>
              <w:rPr>
                <w:rFonts w:ascii="Arial" w:hAnsi="Arial"/>
                <w:b/>
                <w:i w:val="false"/>
                <w:color w:val="5F6461"/>
                <w:sz w:val="14"/>
              </w:rPr>
            </w:pPr>
            <w:r>
              <w:rPr>
                <w:b/>
                <w:i w:val="false"/>
                <w:color w:val="5F6461"/>
                <w:sz w:val="14"/>
              </w:rPr>
              <w:t>RECHNUNGSDATEN</w:t>
            </w:r>
          </w:p>
          <w:p>
            <w:pPr>
              <w:pStyle w:val="Normal"/>
              <w:jc w:val="start"/>
              <w:rPr>
                <w:b/>
                <w:bCs/>
                <w:color w:val="1F2526"/>
                <w:sz w:val="18"/>
                <w:szCs w:val="18"/>
              </w:rPr>
            </w:pPr>
            <w:r>
              <w:rPr>
                <w:b/>
                <w:bCs/>
                <w:color w:val="1F2526"/>
                <w:sz w:val="18"/>
                <w:szCs w:val="18"/>
              </w:rPr>
              <w:t>Rechnung Nr. 2026-1001</w:t>
            </w:r>
          </w:p>
          <w:p>
            <w:pPr>
              <w:pStyle w:val="Normal"/>
              <w:spacing w:before="0" w:after="200"/>
              <w:jc w:val="start"/>
              <w:rPr>
                <w:rFonts w:ascii="Arial" w:hAnsi="Arial"/>
                <w:b/>
                <w:i w:val="false"/>
                <w:color w:val="1F2526"/>
                <w:sz w:val="18"/>
              </w:rPr>
            </w:pPr>
            <w:r>
              <w:rPr>
                <w:b/>
                <w:i w:val="false"/>
                <w:color w:val="1F2526"/>
                <w:sz w:val="18"/>
              </w:rPr>
              <w:t>Rechnungsdatum: 17.08.2026</w:t>
              <w:br/>
              <w:t>Leistungszeitraum: Juni-August 2026</w:t>
              <w:br/>
              <w:t>Stunden: 172 Std.</w:t>
              <w:br/>
              <w:t>Fällig bis: 31.08.2026</w:t>
            </w:r>
          </w:p>
        </w:tc>
      </w:tr>
    </w:tbl>
    <w:p>
      <w:pPr>
        <w:pStyle w:val="Normal"/>
        <w:spacing w:before="240" w:after="80"/>
        <w:rPr>
          <w:rFonts w:ascii="Georgia" w:hAnsi="Georgia"/>
          <w:b/>
          <w:i w:val="false"/>
          <w:color w:val="582376"/>
          <w:sz w:val="26"/>
        </w:rPr>
      </w:pPr>
      <w:r>
        <w:rPr>
          <w:rFonts w:ascii="Georgia" w:hAnsi="Georgia"/>
          <w:b/>
          <w:i w:val="false"/>
          <w:color w:val="582376"/>
          <w:sz w:val="26"/>
        </w:rPr>
      </w:r>
    </w:p>
    <w:p>
      <w:pPr>
        <w:pStyle w:val="Normal"/>
        <w:spacing w:before="240" w:after="80"/>
        <w:rPr>
          <w:rFonts w:ascii="Arial" w:hAnsi="Arial"/>
          <w:b/>
          <w:bCs/>
          <w:i w:val="false"/>
          <w:color w:val="000000"/>
          <w:sz w:val="18"/>
          <w:szCs w:val="18"/>
        </w:rPr>
      </w:pPr>
      <w:r>
        <w:rPr>
          <w:b/>
          <w:bCs/>
          <w:i w:val="false"/>
          <w:color w:val="000000"/>
          <w:sz w:val="18"/>
          <w:szCs w:val="18"/>
        </w:rPr>
        <w:t>Diese Rechnung wurde für die Konzeption, Gestaltung und Umsetzung einer individuellen, responsiven Website für Rund um den Baum · Fa. Pfaff erstellt.  Die Leistung umfasst Designentwicklung, Seitenaufbau, technische Umsetzung, responsive Anpassungen sowie die Integration von Medien, Navigation und Kontaktbereich.</w:t>
      </w:r>
    </w:p>
    <w:p>
      <w:pPr>
        <w:pStyle w:val="Normal"/>
        <w:spacing w:before="240" w:after="80"/>
        <w:rPr>
          <w:rFonts w:ascii="Arial" w:hAnsi="Arial"/>
          <w:b w:val="false"/>
          <w:bCs w:val="false"/>
          <w:i w:val="false"/>
          <w:color w:val="000000"/>
          <w:sz w:val="18"/>
          <w:szCs w:val="18"/>
        </w:rPr>
      </w:pPr>
      <w:r>
        <w:rPr>
          <w:b w:val="false"/>
          <w:bCs w:val="false"/>
          <w:i w:val="false"/>
          <w:color w:val="000000"/>
          <w:sz w:val="18"/>
          <w:szCs w:val="18"/>
        </w:rPr>
      </w:r>
    </w:p>
    <w:p>
      <w:pPr>
        <w:pStyle w:val="Normal"/>
        <w:spacing w:before="240" w:after="80"/>
        <w:rPr>
          <w:rFonts w:ascii="Georgia" w:hAnsi="Georgia"/>
          <w:b/>
          <w:i w:val="false"/>
          <w:color w:val="582376"/>
          <w:sz w:val="26"/>
          <w:u w:val="single"/>
        </w:rPr>
      </w:pPr>
      <w:r>
        <w:rPr>
          <w:rFonts w:ascii="Georgia" w:hAnsi="Georgia"/>
          <w:b/>
          <w:i w:val="false"/>
          <w:color w:val="582376"/>
          <w:sz w:val="26"/>
          <w:u w:val="single"/>
        </w:rPr>
        <w:t>RECHNUNG Nr.2026-1001</w:t>
      </w:r>
    </w:p>
    <w:tbl>
      <w:tblPr>
        <w:tblW w:w="9720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val="04a0" w:firstRow="1" w:noVBand="1" w:lastRow="0" w:firstColumn="1" w:lastColumn="0" w:noHBand="0"/>
      </w:tblPr>
      <w:tblGrid>
        <w:gridCol w:w="3672"/>
        <w:gridCol w:w="1728"/>
        <w:gridCol w:w="1080"/>
        <w:gridCol w:w="1152"/>
        <w:gridCol w:w="358"/>
        <w:gridCol w:w="1730"/>
      </w:tblGrid>
      <w:tr>
        <w:trPr/>
        <w:tc>
          <w:tcPr>
            <w:tcW w:w="3672" w:type="dxa"/>
            <w:tcBorders>
              <w:top w:val="single" w:sz="8" w:space="0" w:color="1F2526"/>
              <w:start w:val="single" w:sz="8" w:space="0" w:color="1F2526"/>
              <w:bottom w:val="single" w:sz="8" w:space="0" w:color="1F2526"/>
              <w:end w:val="single" w:sz="8" w:space="0" w:color="1F2526"/>
            </w:tcBorders>
            <w:shd w:fill="1F2526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i w:val="false"/>
                <w:color w:val="FFFFFF"/>
                <w:sz w:val="16"/>
              </w:rPr>
              <w:t>Beschreibung</w:t>
            </w:r>
          </w:p>
        </w:tc>
        <w:tc>
          <w:tcPr>
            <w:tcW w:w="1728" w:type="dxa"/>
            <w:tcBorders>
              <w:top w:val="single" w:sz="8" w:space="0" w:color="1F2526"/>
              <w:start w:val="single" w:sz="8" w:space="0" w:color="1F2526"/>
              <w:bottom w:val="single" w:sz="8" w:space="0" w:color="1F2526"/>
              <w:end w:val="single" w:sz="8" w:space="0" w:color="1F2526"/>
            </w:tcBorders>
            <w:shd w:fill="1F252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i w:val="false"/>
                <w:color w:val="FFFFFF"/>
                <w:sz w:val="16"/>
              </w:rPr>
              <w:t>Zeitraum</w:t>
            </w:r>
          </w:p>
        </w:tc>
        <w:tc>
          <w:tcPr>
            <w:tcW w:w="1080" w:type="dxa"/>
            <w:tcBorders>
              <w:top w:val="single" w:sz="8" w:space="0" w:color="1F2526"/>
              <w:start w:val="single" w:sz="8" w:space="0" w:color="1F2526"/>
              <w:bottom w:val="single" w:sz="8" w:space="0" w:color="1F2526"/>
              <w:end w:val="single" w:sz="8" w:space="0" w:color="1F2526"/>
            </w:tcBorders>
            <w:shd w:fill="1F252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i w:val="false"/>
                <w:color w:val="FFFFFF"/>
                <w:sz w:val="16"/>
              </w:rPr>
              <w:t>Menge</w:t>
            </w:r>
          </w:p>
        </w:tc>
        <w:tc>
          <w:tcPr>
            <w:tcW w:w="1510" w:type="dxa"/>
            <w:gridSpan w:val="2"/>
            <w:tcBorders>
              <w:top w:val="single" w:sz="8" w:space="0" w:color="1F2526"/>
              <w:start w:val="single" w:sz="8" w:space="0" w:color="1F2526"/>
              <w:bottom w:val="single" w:sz="8" w:space="0" w:color="1F2526"/>
              <w:end w:val="single" w:sz="8" w:space="0" w:color="1F2526"/>
            </w:tcBorders>
            <w:shd w:fill="1F252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i w:val="false"/>
                <w:color w:val="FFFFFF"/>
                <w:sz w:val="16"/>
              </w:rPr>
              <w:t>Einzelpreis</w:t>
            </w:r>
          </w:p>
        </w:tc>
        <w:tc>
          <w:tcPr>
            <w:tcW w:w="1730" w:type="dxa"/>
            <w:tcBorders>
              <w:top w:val="single" w:sz="8" w:space="0" w:color="1F2526"/>
              <w:start w:val="single" w:sz="8" w:space="0" w:color="1F2526"/>
              <w:bottom w:val="single" w:sz="8" w:space="0" w:color="1F2526"/>
              <w:end w:val="single" w:sz="8" w:space="0" w:color="1F2526"/>
            </w:tcBorders>
            <w:shd w:fill="1F252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i w:val="false"/>
                <w:color w:val="FFFFFF"/>
                <w:sz w:val="16"/>
              </w:rPr>
              <w:t>Gesamt</w:t>
            </w:r>
          </w:p>
        </w:tc>
      </w:tr>
      <w:tr>
        <w:trPr/>
        <w:tc>
          <w:tcPr>
            <w:tcW w:w="3672" w:type="dxa"/>
            <w:tcBorders>
              <w:top w:val="single" w:sz="8" w:space="0" w:color="D6BF96"/>
              <w:start w:val="single" w:sz="8" w:space="0" w:color="D6BF96"/>
              <w:bottom w:val="single" w:sz="8" w:space="0" w:color="D6BF96"/>
              <w:end w:val="single" w:sz="8" w:space="0" w:color="D6BF96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 w:val="false"/>
                <w:i w:val="false"/>
                <w:color w:val="1F2526"/>
                <w:sz w:val="17"/>
              </w:rPr>
              <w:t>Webdesign &amp; Webentwicklung Rund um den Baum</w:t>
            </w:r>
          </w:p>
        </w:tc>
        <w:tc>
          <w:tcPr>
            <w:tcW w:w="1728" w:type="dxa"/>
            <w:tcBorders>
              <w:top w:val="single" w:sz="8" w:space="0" w:color="D6BF96"/>
              <w:start w:val="single" w:sz="8" w:space="0" w:color="D6BF96"/>
              <w:bottom w:val="single" w:sz="8" w:space="0" w:color="D6BF96"/>
              <w:end w:val="single" w:sz="8" w:space="0" w:color="D6BF96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 w:val="false"/>
                <w:i w:val="false"/>
                <w:color w:val="1F2526"/>
                <w:sz w:val="17"/>
              </w:rPr>
              <w:t>Juni-August 2026</w:t>
            </w:r>
          </w:p>
        </w:tc>
        <w:tc>
          <w:tcPr>
            <w:tcW w:w="1080" w:type="dxa"/>
            <w:tcBorders>
              <w:top w:val="single" w:sz="8" w:space="0" w:color="D6BF96"/>
              <w:start w:val="single" w:sz="8" w:space="0" w:color="D6BF96"/>
              <w:bottom w:val="single" w:sz="8" w:space="0" w:color="D6BF96"/>
              <w:end w:val="single" w:sz="8" w:space="0" w:color="D6BF96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 w:val="false"/>
                <w:i w:val="false"/>
                <w:color w:val="1F2526"/>
                <w:sz w:val="17"/>
              </w:rPr>
              <w:t>172 Std.</w:t>
            </w:r>
          </w:p>
        </w:tc>
        <w:tc>
          <w:tcPr>
            <w:tcW w:w="1510" w:type="dxa"/>
            <w:gridSpan w:val="2"/>
            <w:tcBorders>
              <w:top w:val="single" w:sz="8" w:space="0" w:color="D6BF96"/>
              <w:start w:val="single" w:sz="8" w:space="0" w:color="D6BF96"/>
              <w:bottom w:val="single" w:sz="8" w:space="0" w:color="D6BF96"/>
              <w:end w:val="single" w:sz="8" w:space="0" w:color="D6BF96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 w:val="false"/>
                <w:i w:val="false"/>
                <w:color w:val="1F2526"/>
                <w:sz w:val="17"/>
              </w:rPr>
              <w:t>pauschal</w:t>
            </w:r>
          </w:p>
        </w:tc>
        <w:tc>
          <w:tcPr>
            <w:tcW w:w="1730" w:type="dxa"/>
            <w:tcBorders>
              <w:top w:val="single" w:sz="8" w:space="0" w:color="D6BF96"/>
              <w:start w:val="single" w:sz="8" w:space="0" w:color="D6BF96"/>
              <w:bottom w:val="single" w:sz="8" w:space="0" w:color="D6BF96"/>
              <w:end w:val="single" w:sz="8" w:space="0" w:color="D6BF96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/>
                <w:i w:val="false"/>
                <w:color w:val="1F2526"/>
                <w:sz w:val="17"/>
              </w:rPr>
              <w:t>2.000,00 EUR</w:t>
            </w:r>
          </w:p>
        </w:tc>
      </w:tr>
      <w:tr>
        <w:trPr/>
        <w:tc>
          <w:tcPr>
            <w:tcW w:w="7632" w:type="dxa"/>
            <w:gridSpan w:val="4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vAlign w:val="center"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 w:val="false"/>
                <w:i w:val="false"/>
                <w:color w:val="5F6461"/>
                <w:sz w:val="17"/>
              </w:rPr>
              <w:t>Zwischensumme</w:t>
            </w:r>
          </w:p>
        </w:tc>
        <w:tc>
          <w:tcPr>
            <w:tcW w:w="2088" w:type="dxa"/>
            <w:gridSpan w:val="2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vAlign w:val="center"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 w:val="false"/>
                <w:i w:val="false"/>
                <w:color w:val="1F2526"/>
                <w:sz w:val="18"/>
              </w:rPr>
              <w:t>2.000,00 EUR</w:t>
            </w:r>
          </w:p>
        </w:tc>
      </w:tr>
      <w:tr>
        <w:trPr/>
        <w:tc>
          <w:tcPr>
            <w:tcW w:w="7632" w:type="dxa"/>
            <w:gridSpan w:val="4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vAlign w:val="center"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 w:val="false"/>
                <w:i w:val="false"/>
                <w:color w:val="5F6461"/>
                <w:sz w:val="17"/>
              </w:rPr>
              <w:t>Umsatzsteuer</w:t>
            </w:r>
          </w:p>
        </w:tc>
        <w:tc>
          <w:tcPr>
            <w:tcW w:w="2088" w:type="dxa"/>
            <w:gridSpan w:val="2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vAlign w:val="center"/>
          </w:tcPr>
          <w:p>
            <w:pPr>
              <w:pStyle w:val="Normal"/>
              <w:spacing w:before="0" w:after="200"/>
              <w:jc w:val="end"/>
              <w:rPr>
                <w:rFonts w:ascii="Arial" w:hAnsi="Arial"/>
                <w:b w:val="false"/>
                <w:i w:val="false"/>
                <w:color w:val="1F2526"/>
                <w:sz w:val="18"/>
              </w:rPr>
            </w:pPr>
            <w:r>
              <w:rPr>
                <w:b w:val="false"/>
                <w:i w:val="false"/>
                <w:color w:val="1F2526"/>
                <w:sz w:val="18"/>
              </w:rPr>
              <w:t>0,00 EUR</w:t>
            </w:r>
          </w:p>
        </w:tc>
      </w:tr>
      <w:tr>
        <w:trPr/>
        <w:tc>
          <w:tcPr>
            <w:tcW w:w="7632" w:type="dxa"/>
            <w:gridSpan w:val="4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BF6EE" w:val="clear"/>
            <w:vAlign w:val="center"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/>
                <w:i w:val="false"/>
                <w:color w:val="582376"/>
                <w:sz w:val="17"/>
              </w:rPr>
              <w:t>Rechnungsbetrag</w:t>
            </w:r>
          </w:p>
        </w:tc>
        <w:tc>
          <w:tcPr>
            <w:tcW w:w="2088" w:type="dxa"/>
            <w:gridSpan w:val="2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BF6EE" w:val="clear"/>
            <w:vAlign w:val="center"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/>
                <w:i w:val="false"/>
                <w:color w:val="1F2526"/>
                <w:sz w:val="18"/>
              </w:rPr>
              <w:t>2.000,00 EUR</w:t>
            </w:r>
          </w:p>
        </w:tc>
      </w:tr>
    </w:tbl>
    <w:p>
      <w:pPr>
        <w:pStyle w:val="Normal"/>
        <w:spacing w:before="100" w:after="100"/>
        <w:rPr>
          <w:rFonts w:ascii="Arial" w:hAnsi="Arial"/>
          <w:b w:val="false"/>
          <w:i/>
          <w:color w:val="5F6461"/>
          <w:sz w:val="15"/>
        </w:rPr>
      </w:pPr>
      <w:r>
        <w:rPr>
          <w:rStyle w:val="SourceText"/>
          <w:b w:val="false"/>
          <w:i/>
          <w:color w:val="5F6461"/>
          <w:sz w:val="15"/>
        </w:rPr>
        <w:t>Gemäß § 19 UStG wird keine Umsatzsteuer berechnet.</w:t>
      </w:r>
      <w:r>
        <w:rPr>
          <w:b w:val="false"/>
          <w:i/>
          <w:color w:val="5F6461"/>
          <w:sz w:val="15"/>
        </w:rPr>
        <w:t xml:space="preserve"> </w:t>
      </w:r>
    </w:p>
    <w:p>
      <w:pPr>
        <w:pStyle w:val="Normal"/>
        <w:spacing w:before="100" w:after="100"/>
        <w:rPr>
          <w:rFonts w:ascii="Arial" w:hAnsi="Arial"/>
          <w:b w:val="false"/>
          <w:i/>
          <w:color w:val="5F6461"/>
          <w:sz w:val="15"/>
        </w:rPr>
      </w:pPr>
      <w:r>
        <w:rPr>
          <w:b w:val="false"/>
          <w:i/>
          <w:color w:val="5F6461"/>
          <w:sz w:val="15"/>
        </w:rPr>
      </w:r>
    </w:p>
    <w:p>
      <w:pPr>
        <w:pStyle w:val="Normal"/>
        <w:spacing w:before="100" w:after="100"/>
        <w:rPr>
          <w:rFonts w:ascii="Arial" w:hAnsi="Arial"/>
          <w:b/>
          <w:bCs/>
          <w:i/>
          <w:color w:val="5F6461"/>
          <w:sz w:val="18"/>
          <w:szCs w:val="18"/>
        </w:rPr>
      </w:pPr>
      <w:r>
        <w:rPr>
          <w:b/>
          <w:bCs/>
          <w:i/>
          <w:color w:val="5F6461"/>
          <w:sz w:val="18"/>
          <w:szCs w:val="18"/>
        </w:rPr>
        <w:t>Vielen Dank für die angenehme Zusammenarbeit. Ich freue mich, dieses Projekt für Rund um den Baum · Fa. Pfaff umgesetzt zu haben.</w:t>
      </w:r>
    </w:p>
    <w:p>
      <w:pPr>
        <w:pStyle w:val="Normal"/>
        <w:spacing w:before="100" w:after="100"/>
        <w:rPr>
          <w:rFonts w:ascii="Arial" w:hAnsi="Arial"/>
          <w:b w:val="false"/>
          <w:i/>
          <w:color w:val="5F6461"/>
          <w:sz w:val="15"/>
        </w:rPr>
      </w:pPr>
      <w:r>
        <w:rPr>
          <w:b w:val="false"/>
          <w:i/>
          <w:color w:val="5F6461"/>
          <w:sz w:val="15"/>
        </w:rPr>
      </w:r>
    </w:p>
    <w:tbl>
      <w:tblPr>
        <w:tblW w:w="9720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val="04a0" w:firstRow="1" w:noVBand="1" w:lastRow="0" w:firstColumn="1" w:lastColumn="0" w:noHBand="0"/>
      </w:tblPr>
      <w:tblGrid>
        <w:gridCol w:w="3240"/>
        <w:gridCol w:w="3240"/>
        <w:gridCol w:w="3240"/>
      </w:tblGrid>
      <w:tr>
        <w:trPr/>
        <w:tc>
          <w:tcPr>
            <w:tcW w:w="3240" w:type="dxa"/>
            <w:tcBorders>
              <w:top w:val="single" w:sz="8" w:space="0" w:color="D6BF96"/>
              <w:start w:val="single" w:sz="8" w:space="0" w:color="D6BF96"/>
              <w:bottom w:val="single" w:sz="8" w:space="0" w:color="D6BF96"/>
              <w:end w:val="single" w:sz="8" w:space="0" w:color="D6BF96"/>
            </w:tcBorders>
            <w:shd w:fill="F5EEE4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i w:val="false"/>
                <w:color w:val="5F6461"/>
                <w:sz w:val="14"/>
              </w:rPr>
              <w:t>ZAHLUNGSEMPFÄNGER</w:t>
            </w:r>
          </w:p>
          <w:p>
            <w:pPr>
              <w:pStyle w:val="Normal"/>
              <w:spacing w:before="0" w:after="0"/>
              <w:rPr/>
            </w:pPr>
            <w:r>
              <w:rPr>
                <w:b/>
                <w:i w:val="false"/>
                <w:color w:val="1F2526"/>
                <w:sz w:val="18"/>
              </w:rPr>
              <w:t>Regina Bolotnikova</w:t>
            </w:r>
          </w:p>
        </w:tc>
        <w:tc>
          <w:tcPr>
            <w:tcW w:w="3240" w:type="dxa"/>
            <w:tcBorders>
              <w:top w:val="single" w:sz="8" w:space="0" w:color="D6BF96"/>
              <w:start w:val="single" w:sz="8" w:space="0" w:color="D6BF96"/>
              <w:bottom w:val="single" w:sz="8" w:space="0" w:color="D6BF96"/>
              <w:end w:val="single" w:sz="8" w:space="0" w:color="D6BF96"/>
            </w:tcBorders>
            <w:shd w:fill="F0E7F4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i w:val="false"/>
                <w:color w:val="5F6461"/>
                <w:sz w:val="14"/>
              </w:rPr>
              <w:t>IBAN</w:t>
            </w:r>
          </w:p>
          <w:p>
            <w:pPr>
              <w:pStyle w:val="Normal"/>
              <w:spacing w:before="0" w:after="0"/>
              <w:rPr/>
            </w:pPr>
            <w:r>
              <w:rPr>
                <w:b/>
                <w:i w:val="false"/>
                <w:color w:val="1F2526"/>
                <w:sz w:val="18"/>
              </w:rPr>
              <w:t>DE86 1001 1001 2155 8731 24</w:t>
            </w:r>
          </w:p>
        </w:tc>
        <w:tc>
          <w:tcPr>
            <w:tcW w:w="3240" w:type="dxa"/>
            <w:tcBorders>
              <w:top w:val="single" w:sz="8" w:space="0" w:color="D6BF96"/>
              <w:start w:val="single" w:sz="8" w:space="0" w:color="D6BF96"/>
              <w:bottom w:val="single" w:sz="8" w:space="0" w:color="D6BF96"/>
              <w:end w:val="single" w:sz="8" w:space="0" w:color="D6BF96"/>
            </w:tcBorders>
            <w:shd w:fill="F5EEE4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i w:val="false"/>
                <w:color w:val="5F6461"/>
                <w:sz w:val="14"/>
              </w:rPr>
              <w:t>BIC / BANK</w:t>
            </w:r>
          </w:p>
          <w:p>
            <w:pPr>
              <w:pStyle w:val="Normal"/>
              <w:spacing w:before="0" w:after="0"/>
              <w:rPr/>
            </w:pPr>
            <w:r>
              <w:rPr>
                <w:b/>
                <w:i w:val="false"/>
                <w:color w:val="1F2526"/>
                <w:sz w:val="18"/>
              </w:rPr>
              <w:t>NTSBDEB1XXX</w:t>
            </w:r>
          </w:p>
        </w:tc>
      </w:tr>
      <w:tr>
        <w:trPr/>
        <w:tc>
          <w:tcPr>
            <w:tcW w:w="3240" w:type="dxa"/>
            <w:tcBorders>
              <w:top w:val="single" w:sz="8" w:space="0" w:color="D6BF96"/>
              <w:start w:val="single" w:sz="8" w:space="0" w:color="D6BF96"/>
              <w:bottom w:val="single" w:sz="8" w:space="0" w:color="D6BF96"/>
              <w:end w:val="single" w:sz="8" w:space="0" w:color="D6BF96"/>
            </w:tcBorders>
            <w:shd w:fill="F0E7F4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i w:val="false"/>
                <w:color w:val="5F6461"/>
                <w:sz w:val="14"/>
              </w:rPr>
              <w:t>ADRESSE</w:t>
            </w:r>
          </w:p>
          <w:p>
            <w:pPr>
              <w:pStyle w:val="Normal"/>
              <w:spacing w:before="0" w:after="0"/>
              <w:rPr/>
            </w:pPr>
            <w:r>
              <w:rPr>
                <w:b/>
                <w:i w:val="false"/>
                <w:color w:val="1F2526"/>
                <w:sz w:val="18"/>
              </w:rPr>
              <w:t>Reicher-Leute-Stege 12</w:t>
              <w:br/>
              <w:t>46485 Wesel</w:t>
            </w:r>
          </w:p>
        </w:tc>
        <w:tc>
          <w:tcPr>
            <w:tcW w:w="3240" w:type="dxa"/>
            <w:tcBorders>
              <w:top w:val="single" w:sz="8" w:space="0" w:color="D6BF96"/>
              <w:start w:val="single" w:sz="8" w:space="0" w:color="D6BF96"/>
              <w:bottom w:val="single" w:sz="8" w:space="0" w:color="D6BF96"/>
              <w:end w:val="single" w:sz="8" w:space="0" w:color="D6BF96"/>
            </w:tcBorders>
            <w:shd w:fill="F5EEE4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i w:val="false"/>
                <w:color w:val="5F6461"/>
                <w:sz w:val="14"/>
              </w:rPr>
              <w:t>STEUERNUMMER</w:t>
            </w:r>
          </w:p>
          <w:p>
            <w:pPr>
              <w:pStyle w:val="Normal"/>
              <w:spacing w:before="0" w:after="0"/>
              <w:rPr>
                <w:rFonts w:ascii="Arial" w:hAnsi="Arial"/>
                <w:b/>
                <w:i w:val="false"/>
                <w:color w:val="1F2526"/>
                <w:sz w:val="18"/>
              </w:rPr>
            </w:pPr>
            <w:r>
              <w:rPr>
                <w:rStyle w:val="SourceText"/>
                <w:b/>
                <w:i w:val="false"/>
                <w:color w:val="1F2526"/>
                <w:sz w:val="18"/>
              </w:rPr>
              <w:t>wird nachgereicht</w:t>
            </w:r>
            <w:r>
              <w:rPr>
                <w:b/>
                <w:i w:val="false"/>
                <w:color w:val="1F2526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D6BF96"/>
              <w:start w:val="single" w:sz="8" w:space="0" w:color="D6BF96"/>
              <w:bottom w:val="single" w:sz="8" w:space="0" w:color="D6BF96"/>
              <w:end w:val="single" w:sz="8" w:space="0" w:color="D6BF96"/>
            </w:tcBorders>
            <w:shd w:fill="F0E7F4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i w:val="false"/>
                <w:color w:val="5F6461"/>
                <w:sz w:val="14"/>
              </w:rPr>
              <w:t>KONTAKT</w:t>
            </w:r>
          </w:p>
          <w:p>
            <w:pPr>
              <w:pStyle w:val="Normal"/>
              <w:spacing w:before="0" w:after="0"/>
              <w:rPr/>
            </w:pPr>
            <w:r>
              <w:rPr>
                <w:b/>
                <w:i w:val="false"/>
                <w:color w:val="1F2526"/>
                <w:sz w:val="18"/>
              </w:rPr>
              <w:t>regina.craftlay@gmail.com</w:t>
            </w:r>
          </w:p>
        </w:tc>
      </w:tr>
    </w:tbl>
    <w:p>
      <w:pPr>
        <w:pStyle w:val="Normal"/>
        <w:spacing w:before="200" w:after="200"/>
        <w:rPr>
          <w:rFonts w:ascii="Georgia" w:hAnsi="Georgia"/>
          <w:b/>
          <w:i w:val="false"/>
          <w:color w:val="582376"/>
          <w:sz w:val="22"/>
        </w:rPr>
      </w:pPr>
      <w:r>
        <w:rPr>
          <w:rFonts w:ascii="Georgia" w:hAnsi="Georgia"/>
          <w:b/>
          <w:i w:val="false"/>
          <w:color w:val="582376"/>
          <w:sz w:val="22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709" w:right="709" w:gutter="0" w:header="0" w:top="680" w:footer="312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b w:val="false"/>
        <w:i w:val="false"/>
        <w:color w:val="5F6461"/>
        <w:sz w:val="15"/>
      </w:rPr>
      <w:t>CraftLay | Regina Bolotnikova | regina.craftlay@gmail.com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b w:val="false"/>
        <w:i w:val="false"/>
        <w:color w:val="5F6461"/>
        <w:sz w:val="15"/>
      </w:rPr>
      <w:t>CraftLay | Regina Bolotnikova | regina.craftlay@gmail.com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rial" w:hAnsi="Arial" w:eastAsia="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LibreOffice/26.2.5.1$Windows_X86_64 LibreOffice_project/997786b8bfe5fadf793c1218fed3f515ec806f1b</Application>
  <AppVersion>15.0000</AppVersion>
  <Pages>1</Pages>
  <Words>178</Words>
  <Characters>1225</Characters>
  <CharactersWithSpaces>1362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de-DE</dc:language>
  <cp:lastModifiedBy/>
  <cp:lastPrinted>2026-08-17T20:21:13Z</cp:lastPrinted>
  <dcterms:modified xsi:type="dcterms:W3CDTF">2026-08-17T20:21:19Z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