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42" w:rsidRPr="00877833" w:rsidRDefault="00265542" w:rsidP="00265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265542" w:rsidRPr="00877833" w:rsidRDefault="00265542" w:rsidP="00265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ОДЕССКИЙ НАЦИОНАЛЬНЫЙ МОРСКОЙ УНИВЕРСИТЕТ</w:t>
      </w:r>
    </w:p>
    <w:p w:rsidR="00265542" w:rsidRPr="00877833" w:rsidRDefault="00265542" w:rsidP="00265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Кафедра «Информационных технологий»</w:t>
      </w:r>
    </w:p>
    <w:p w:rsidR="00265542" w:rsidRPr="00877833" w:rsidRDefault="00265542" w:rsidP="00265542">
      <w:pPr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315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315B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Отчет по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shd w:val="clear" w:color="auto" w:fill="FAFAFA"/>
          <w:lang w:val="uk-UA"/>
        </w:rPr>
        <w:t>лабораторной</w:t>
      </w:r>
      <w:proofErr w:type="spellEnd"/>
      <w:r w:rsidRPr="00877833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работе №</w:t>
      </w:r>
      <w:r w:rsidR="00315BC7" w:rsidRPr="00877833">
        <w:rPr>
          <w:rFonts w:ascii="Times New Roman" w:hAnsi="Times New Roman" w:cs="Times New Roman"/>
          <w:sz w:val="28"/>
          <w:szCs w:val="28"/>
          <w:shd w:val="clear" w:color="auto" w:fill="FAFAFA"/>
        </w:rPr>
        <w:t>5</w:t>
      </w:r>
    </w:p>
    <w:p w:rsidR="00265542" w:rsidRPr="00877833" w:rsidRDefault="00265542" w:rsidP="00315B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Тема: «</w:t>
      </w:r>
      <w:r w:rsidR="00315BC7" w:rsidRPr="00877833">
        <w:rPr>
          <w:rFonts w:ascii="Times New Roman" w:hAnsi="Times New Roman" w:cs="Times New Roman"/>
          <w:sz w:val="28"/>
          <w:szCs w:val="28"/>
        </w:rPr>
        <w:t>ДЕРЕВЬЯ ПРИНЯТИЯ РЕШЕНИЙ</w:t>
      </w:r>
      <w:r w:rsidRPr="00877833">
        <w:rPr>
          <w:rFonts w:ascii="Times New Roman" w:hAnsi="Times New Roman" w:cs="Times New Roman"/>
          <w:sz w:val="28"/>
          <w:szCs w:val="28"/>
        </w:rPr>
        <w:t>»</w:t>
      </w:r>
      <w:r w:rsidR="00F14176" w:rsidRPr="008778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542" w:rsidRPr="00877833" w:rsidRDefault="00265542" w:rsidP="002655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Pr="00877833">
        <w:rPr>
          <w:rFonts w:ascii="Times New Roman" w:hAnsi="Times New Roman" w:cs="Times New Roman"/>
          <w:sz w:val="28"/>
          <w:szCs w:val="28"/>
        </w:rPr>
        <w:t>Выполнил:</w:t>
      </w:r>
    </w:p>
    <w:p w:rsidR="00265542" w:rsidRPr="00877833" w:rsidRDefault="00265542" w:rsidP="00265542">
      <w:pPr>
        <w:spacing w:after="0" w:line="360" w:lineRule="auto"/>
        <w:ind w:left="7020"/>
        <w:jc w:val="right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студент 3к. 2гр. КСФ </w:t>
      </w:r>
    </w:p>
    <w:p w:rsidR="00265542" w:rsidRPr="00877833" w:rsidRDefault="00265542" w:rsidP="002655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Талабишка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Р.Р.</w:t>
      </w:r>
      <w:r w:rsidRPr="0087783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</w:t>
      </w:r>
      <w:r w:rsidRPr="00877833">
        <w:rPr>
          <w:rFonts w:ascii="Times New Roman" w:hAnsi="Times New Roman" w:cs="Times New Roman"/>
          <w:sz w:val="28"/>
          <w:szCs w:val="28"/>
        </w:rPr>
        <w:t>Проверил:</w:t>
      </w:r>
    </w:p>
    <w:p w:rsidR="00265542" w:rsidRPr="00877833" w:rsidRDefault="00265542" w:rsidP="00265542">
      <w:pPr>
        <w:spacing w:after="0" w:line="360" w:lineRule="auto"/>
        <w:ind w:left="663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77833">
        <w:rPr>
          <w:rFonts w:ascii="Times New Roman" w:hAnsi="Times New Roman" w:cs="Times New Roman"/>
          <w:sz w:val="28"/>
          <w:szCs w:val="28"/>
        </w:rPr>
        <w:t>Рудниченко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Н.Д.</w:t>
      </w:r>
    </w:p>
    <w:p w:rsidR="00265542" w:rsidRPr="00877833" w:rsidRDefault="00265542" w:rsidP="00265542">
      <w:pPr>
        <w:ind w:left="6634"/>
        <w:jc w:val="right"/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ind w:left="6634"/>
        <w:jc w:val="right"/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ind w:left="6634"/>
        <w:jc w:val="right"/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ind w:left="6634"/>
        <w:jc w:val="right"/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ind w:left="6634"/>
        <w:jc w:val="right"/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ind w:left="6634"/>
        <w:jc w:val="right"/>
        <w:rPr>
          <w:rFonts w:ascii="Times New Roman" w:hAnsi="Times New Roman" w:cs="Times New Roman"/>
          <w:sz w:val="28"/>
          <w:szCs w:val="28"/>
        </w:rPr>
      </w:pPr>
    </w:p>
    <w:p w:rsidR="00265542" w:rsidRPr="00877833" w:rsidRDefault="00265542" w:rsidP="00265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Одесса 2017</w:t>
      </w:r>
    </w:p>
    <w:p w:rsidR="00265542" w:rsidRPr="00877833" w:rsidRDefault="00265542" w:rsidP="00265542">
      <w:pPr>
        <w:pStyle w:val="a3"/>
        <w:spacing w:after="0" w:line="360" w:lineRule="auto"/>
        <w:ind w:firstLine="720"/>
        <w:jc w:val="center"/>
        <w:rPr>
          <w:rStyle w:val="0pt"/>
          <w:b w:val="0"/>
          <w:bCs w:val="0"/>
          <w:i w:val="0"/>
          <w:color w:val="000000"/>
          <w:sz w:val="28"/>
          <w:szCs w:val="28"/>
        </w:rPr>
      </w:pPr>
      <w:r w:rsidRPr="00877833">
        <w:rPr>
          <w:rStyle w:val="0pt"/>
          <w:b w:val="0"/>
          <w:bCs w:val="0"/>
          <w:i w:val="0"/>
          <w:color w:val="000000"/>
          <w:sz w:val="28"/>
          <w:szCs w:val="28"/>
        </w:rPr>
        <w:lastRenderedPageBreak/>
        <w:t>СОДЕРЖАНИЕ</w:t>
      </w:r>
    </w:p>
    <w:p w:rsidR="00265542" w:rsidRPr="00877833" w:rsidRDefault="00265542" w:rsidP="00265542">
      <w:pPr>
        <w:pStyle w:val="a3"/>
        <w:spacing w:after="0" w:line="360" w:lineRule="auto"/>
        <w:ind w:firstLine="720"/>
        <w:jc w:val="center"/>
        <w:rPr>
          <w:rStyle w:val="0pt"/>
          <w:bCs w:val="0"/>
          <w:i w:val="0"/>
          <w:color w:val="000000"/>
          <w:sz w:val="28"/>
          <w:szCs w:val="28"/>
        </w:rPr>
      </w:pPr>
    </w:p>
    <w:p w:rsidR="00265542" w:rsidRPr="00877833" w:rsidRDefault="00265542" w:rsidP="00265542">
      <w:pPr>
        <w:pStyle w:val="1"/>
        <w:jc w:val="both"/>
        <w:rPr>
          <w:noProof/>
          <w:lang w:eastAsia="ru-RU"/>
        </w:rPr>
      </w:pPr>
      <w:r w:rsidRPr="00877833">
        <w:rPr>
          <w:noProof/>
        </w:rPr>
        <w:t>ВВЕД</w:t>
      </w:r>
      <w:r w:rsidRPr="00877833">
        <w:rPr>
          <w:noProof/>
        </w:rPr>
        <w:t>Е</w:t>
      </w:r>
      <w:r w:rsidRPr="00877833">
        <w:rPr>
          <w:noProof/>
        </w:rPr>
        <w:t>Н</w:t>
      </w:r>
      <w:r w:rsidRPr="00877833">
        <w:rPr>
          <w:noProof/>
        </w:rPr>
        <w:t>ИЕ</w:t>
      </w:r>
      <w:r w:rsidRPr="00877833">
        <w:rPr>
          <w:noProof/>
          <w:webHidden/>
        </w:rPr>
        <w:tab/>
        <w:t>2</w:t>
      </w:r>
    </w:p>
    <w:p w:rsidR="00265542" w:rsidRPr="00877833" w:rsidRDefault="00265542" w:rsidP="00265542">
      <w:pPr>
        <w:pStyle w:val="1"/>
        <w:jc w:val="both"/>
        <w:rPr>
          <w:noProof/>
          <w:lang w:eastAsia="ru-RU"/>
        </w:rPr>
      </w:pPr>
      <w:r w:rsidRPr="00877833">
        <w:rPr>
          <w:noProof/>
        </w:rPr>
        <w:t>ТЕОРЕТИ</w:t>
      </w:r>
      <w:r w:rsidRPr="00877833">
        <w:rPr>
          <w:noProof/>
        </w:rPr>
        <w:t>Ч</w:t>
      </w:r>
      <w:r w:rsidRPr="00877833">
        <w:rPr>
          <w:noProof/>
        </w:rPr>
        <w:t>ЕСКАЯ ЧАСТЬ</w:t>
      </w:r>
      <w:r w:rsidRPr="00877833">
        <w:rPr>
          <w:noProof/>
          <w:webHidden/>
        </w:rPr>
        <w:tab/>
      </w:r>
      <w:r w:rsidRPr="00877833">
        <w:rPr>
          <w:noProof/>
          <w:webHidden/>
        </w:rPr>
        <w:fldChar w:fldCharType="begin"/>
      </w:r>
      <w:r w:rsidRPr="00877833">
        <w:rPr>
          <w:noProof/>
          <w:webHidden/>
        </w:rPr>
        <w:instrText xml:space="preserve"> PAGEREF _Toc465452430 \h </w:instrText>
      </w:r>
      <w:r w:rsidRPr="00877833">
        <w:rPr>
          <w:noProof/>
        </w:rPr>
      </w:r>
      <w:r w:rsidRPr="00877833">
        <w:rPr>
          <w:noProof/>
          <w:webHidden/>
        </w:rPr>
        <w:fldChar w:fldCharType="separate"/>
      </w:r>
      <w:r w:rsidRPr="00877833">
        <w:rPr>
          <w:noProof/>
          <w:webHidden/>
        </w:rPr>
        <w:t>3</w:t>
      </w:r>
      <w:r w:rsidRPr="00877833">
        <w:rPr>
          <w:noProof/>
          <w:webHidden/>
        </w:rPr>
        <w:fldChar w:fldCharType="end"/>
      </w:r>
    </w:p>
    <w:p w:rsidR="00265542" w:rsidRPr="00877833" w:rsidRDefault="00265542" w:rsidP="00265542">
      <w:pPr>
        <w:pStyle w:val="1"/>
        <w:jc w:val="both"/>
      </w:pPr>
      <w:r w:rsidRPr="00877833">
        <w:rPr>
          <w:noProof/>
        </w:rPr>
        <w:t>ПРАКТИЧ</w:t>
      </w:r>
      <w:r w:rsidRPr="00877833">
        <w:rPr>
          <w:noProof/>
        </w:rPr>
        <w:t>Е</w:t>
      </w:r>
      <w:r w:rsidRPr="00877833">
        <w:rPr>
          <w:noProof/>
        </w:rPr>
        <w:t xml:space="preserve">СКАЯ </w:t>
      </w:r>
      <w:r w:rsidRPr="00877833">
        <w:rPr>
          <w:noProof/>
        </w:rPr>
        <w:t>Ч</w:t>
      </w:r>
      <w:r w:rsidRPr="00877833">
        <w:rPr>
          <w:noProof/>
        </w:rPr>
        <w:t>АСТЬ</w:t>
      </w:r>
      <w:r w:rsidRPr="00877833">
        <w:rPr>
          <w:noProof/>
          <w:webHidden/>
        </w:rPr>
        <w:tab/>
        <w:t>5</w:t>
      </w:r>
    </w:p>
    <w:p w:rsidR="00265542" w:rsidRPr="00877833" w:rsidRDefault="00265542" w:rsidP="00265542">
      <w:pPr>
        <w:pStyle w:val="1"/>
        <w:jc w:val="both"/>
      </w:pPr>
      <w:r w:rsidRPr="00877833">
        <w:rPr>
          <w:noProof/>
        </w:rPr>
        <w:t>В</w:t>
      </w:r>
      <w:r w:rsidRPr="00877833">
        <w:rPr>
          <w:noProof/>
        </w:rPr>
        <w:t>Ы</w:t>
      </w:r>
      <w:r w:rsidRPr="00877833">
        <w:rPr>
          <w:noProof/>
        </w:rPr>
        <w:t>В</w:t>
      </w:r>
      <w:r w:rsidRPr="00877833">
        <w:rPr>
          <w:noProof/>
        </w:rPr>
        <w:t>О</w:t>
      </w:r>
      <w:r w:rsidRPr="00877833">
        <w:rPr>
          <w:noProof/>
        </w:rPr>
        <w:t>Д</w:t>
      </w:r>
      <w:r w:rsidRPr="00877833">
        <w:rPr>
          <w:noProof/>
          <w:webHidden/>
        </w:rPr>
        <w:tab/>
        <w:t>12</w:t>
      </w:r>
    </w:p>
    <w:p w:rsidR="00265542" w:rsidRPr="00877833" w:rsidRDefault="00265542" w:rsidP="00265542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976C4C" w:rsidRPr="00877833" w:rsidRDefault="00976C4C">
      <w:pPr>
        <w:rPr>
          <w:rFonts w:ascii="Times New Roman" w:hAnsi="Times New Roman" w:cs="Times New Roman"/>
          <w:sz w:val="28"/>
          <w:szCs w:val="28"/>
        </w:rPr>
      </w:pPr>
    </w:p>
    <w:p w:rsidR="00976C4C" w:rsidRPr="00877833" w:rsidRDefault="00976C4C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br w:type="page"/>
      </w:r>
    </w:p>
    <w:p w:rsidR="00000000" w:rsidRPr="00877833" w:rsidRDefault="00976C4C" w:rsidP="00976C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76C4C" w:rsidRPr="00877833" w:rsidRDefault="00976C4C" w:rsidP="00976C4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Деревья решений – это способ представления правил в иерархической, последовательной структуре, где каждому объекту соответствует единственный узел, дающий решение.</w:t>
      </w:r>
    </w:p>
    <w:p w:rsidR="00976C4C" w:rsidRPr="00877833" w:rsidRDefault="00976C4C" w:rsidP="00976C4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76C4C" w:rsidRPr="00877833" w:rsidRDefault="00976C4C" w:rsidP="00976C4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</w:rPr>
        <w:t>Основные понятиями из теории деревьев решений являются:</w:t>
      </w:r>
      <w:proofErr w:type="gramEnd"/>
    </w:p>
    <w:p w:rsidR="00976C4C" w:rsidRPr="00877833" w:rsidRDefault="00976C4C" w:rsidP="00976C4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Объект – пример, шаблон, наблюдение</w:t>
      </w:r>
    </w:p>
    <w:p w:rsidR="00976C4C" w:rsidRPr="00877833" w:rsidRDefault="00976C4C" w:rsidP="00976C4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Атрибут – признак, независимая переменная, свойство</w:t>
      </w:r>
    </w:p>
    <w:p w:rsidR="00976C4C" w:rsidRPr="00877833" w:rsidRDefault="00976C4C" w:rsidP="00976C4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Метка класса – зависимая переменная, целевая переменная, признак о</w:t>
      </w:r>
      <w:r w:rsidRPr="00877833">
        <w:rPr>
          <w:rFonts w:ascii="Times New Roman" w:hAnsi="Times New Roman" w:cs="Times New Roman"/>
          <w:sz w:val="28"/>
          <w:szCs w:val="28"/>
        </w:rPr>
        <w:t>п</w:t>
      </w:r>
      <w:r w:rsidRPr="00877833">
        <w:rPr>
          <w:rFonts w:ascii="Times New Roman" w:hAnsi="Times New Roman" w:cs="Times New Roman"/>
          <w:sz w:val="28"/>
          <w:szCs w:val="28"/>
        </w:rPr>
        <w:t>ределяющий класс объекта</w:t>
      </w:r>
    </w:p>
    <w:p w:rsidR="00976C4C" w:rsidRPr="00877833" w:rsidRDefault="00976C4C" w:rsidP="00976C4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Узел – внутренний узел дерева, узел проверки</w:t>
      </w:r>
    </w:p>
    <w:p w:rsidR="00976C4C" w:rsidRPr="00877833" w:rsidRDefault="00976C4C" w:rsidP="00976C4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Лист – конечный узел дерева, узел решения</w:t>
      </w:r>
    </w:p>
    <w:p w:rsidR="00976C4C" w:rsidRPr="00877833" w:rsidRDefault="00976C4C" w:rsidP="00976C4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Проверка – условие в узле</w:t>
      </w:r>
    </w:p>
    <w:p w:rsidR="00976C4C" w:rsidRPr="00877833" w:rsidRDefault="00976C4C" w:rsidP="00976C4C">
      <w:pPr>
        <w:rPr>
          <w:rFonts w:ascii="Times New Roman" w:hAnsi="Times New Roman" w:cs="Times New Roman"/>
          <w:sz w:val="28"/>
          <w:szCs w:val="28"/>
        </w:rPr>
      </w:pPr>
    </w:p>
    <w:p w:rsidR="00976C4C" w:rsidRPr="00877833" w:rsidRDefault="00976C4C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br w:type="page"/>
      </w:r>
    </w:p>
    <w:p w:rsidR="00976C4C" w:rsidRPr="00877833" w:rsidRDefault="00976C4C" w:rsidP="00976C4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77833">
        <w:rPr>
          <w:rFonts w:ascii="Times New Roman" w:hAnsi="Times New Roman" w:cs="Times New Roman"/>
          <w:noProof/>
          <w:sz w:val="28"/>
          <w:szCs w:val="28"/>
        </w:rPr>
        <w:lastRenderedPageBreak/>
        <w:t>ТЕОРЕТИЧЕСКАЯ ЧАСТЬ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Деревья решений – это способ представления правил в иерархической, последовательной структуре, где каждому объекту соответствует единственный узел, дающий решение.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</w:rPr>
        <w:t>Основные понятиями из теории деревьев решений являются:</w:t>
      </w:r>
      <w:proofErr w:type="gramEnd"/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Объект – пример, шаблон, наблюдение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Атрибут – признак, независимая переменная, свойство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Метка класса – зависимая переменная, целевая переменная, признак о</w:t>
      </w:r>
      <w:r w:rsidRPr="00877833">
        <w:rPr>
          <w:rFonts w:ascii="Times New Roman" w:hAnsi="Times New Roman" w:cs="Times New Roman"/>
          <w:sz w:val="28"/>
          <w:szCs w:val="28"/>
        </w:rPr>
        <w:t>п</w:t>
      </w:r>
      <w:r w:rsidRPr="00877833">
        <w:rPr>
          <w:rFonts w:ascii="Times New Roman" w:hAnsi="Times New Roman" w:cs="Times New Roman"/>
          <w:sz w:val="28"/>
          <w:szCs w:val="28"/>
        </w:rPr>
        <w:t>ределяющий класс объекта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Узел – внутренний узел дерева, узел проверки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Лист – конечный узел дерева, узел решения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Проверка – условие в узле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Под правилом понимается логическая конструкция, представленная в в</w:t>
      </w:r>
      <w:r w:rsidRPr="00877833">
        <w:rPr>
          <w:rFonts w:ascii="Times New Roman" w:hAnsi="Times New Roman" w:cs="Times New Roman"/>
          <w:sz w:val="28"/>
          <w:szCs w:val="28"/>
        </w:rPr>
        <w:t>и</w:t>
      </w:r>
      <w:r w:rsidRPr="00877833">
        <w:rPr>
          <w:rFonts w:ascii="Times New Roman" w:hAnsi="Times New Roman" w:cs="Times New Roman"/>
          <w:sz w:val="28"/>
          <w:szCs w:val="28"/>
        </w:rPr>
        <w:t>де "если ... то ...".</w:t>
      </w: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3660" cy="2630170"/>
            <wp:effectExtent l="19050" t="0" r="0" b="0"/>
            <wp:docPr id="1" name="Рисунок 1" descr="Иерархическая система прави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ческая система правил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Рис. 1. Пример дерева принятия решений о выдаче кредита</w:t>
      </w: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lastRenderedPageBreak/>
        <w:t xml:space="preserve">Область применения деревья решений в настоящее время широка, но 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все задачи, решаемые этим аппаратом могут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быть объединены в следующие три класса:</w:t>
      </w:r>
    </w:p>
    <w:p w:rsidR="00877833" w:rsidRPr="00877833" w:rsidRDefault="00877833" w:rsidP="0087783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Описание данных: Деревья решений позволяют хранить информацию о данных в компактной форме, вместо них мы можем хранить дерево решений, которое содержит точное описание объектов.</w:t>
      </w:r>
    </w:p>
    <w:p w:rsidR="00877833" w:rsidRPr="00877833" w:rsidRDefault="00877833" w:rsidP="0087783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Классификация: Деревья решений отлично справляются с задачами классификации, т.е. отнесения объектов к одному из заранее известных классов. Ц</w:t>
      </w:r>
      <w:r w:rsidRPr="00877833">
        <w:rPr>
          <w:rFonts w:ascii="Times New Roman" w:hAnsi="Times New Roman" w:cs="Times New Roman"/>
          <w:sz w:val="28"/>
          <w:szCs w:val="28"/>
        </w:rPr>
        <w:t>е</w:t>
      </w:r>
      <w:r w:rsidRPr="00877833">
        <w:rPr>
          <w:rFonts w:ascii="Times New Roman" w:hAnsi="Times New Roman" w:cs="Times New Roman"/>
          <w:sz w:val="28"/>
          <w:szCs w:val="28"/>
        </w:rPr>
        <w:t>левая переменная должна иметь дискретные значения.</w:t>
      </w:r>
    </w:p>
    <w:p w:rsidR="00877833" w:rsidRPr="00877833" w:rsidRDefault="00877833" w:rsidP="0087783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Регрессия: Если целевая переменная имеет непрерывные значения, д</w:t>
      </w:r>
      <w:r w:rsidRPr="00877833">
        <w:rPr>
          <w:rFonts w:ascii="Times New Roman" w:hAnsi="Times New Roman" w:cs="Times New Roman"/>
          <w:sz w:val="28"/>
          <w:szCs w:val="28"/>
        </w:rPr>
        <w:t>е</w:t>
      </w:r>
      <w:r w:rsidRPr="00877833">
        <w:rPr>
          <w:rFonts w:ascii="Times New Roman" w:hAnsi="Times New Roman" w:cs="Times New Roman"/>
          <w:sz w:val="28"/>
          <w:szCs w:val="28"/>
        </w:rPr>
        <w:t>ревья решений позволяют установить зависимость целевой переменной от нез</w:t>
      </w:r>
      <w:r w:rsidRPr="00877833">
        <w:rPr>
          <w:rFonts w:ascii="Times New Roman" w:hAnsi="Times New Roman" w:cs="Times New Roman"/>
          <w:sz w:val="28"/>
          <w:szCs w:val="28"/>
        </w:rPr>
        <w:t>а</w:t>
      </w:r>
      <w:r w:rsidRPr="00877833">
        <w:rPr>
          <w:rFonts w:ascii="Times New Roman" w:hAnsi="Times New Roman" w:cs="Times New Roman"/>
          <w:sz w:val="28"/>
          <w:szCs w:val="28"/>
        </w:rPr>
        <w:t>висимы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>входных) переменных. Например, к этому классу относятся задачи численного прогнозировани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>предсказания значений целевой переменной).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Построение дерева принятия решений</w:t>
      </w:r>
    </w:p>
    <w:p w:rsidR="00877833" w:rsidRPr="00877833" w:rsidRDefault="00877833" w:rsidP="00877833">
      <w:pPr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Пусть задано некоторое обучающее множество T, содержащее объекты (примеры), каждый из которых характеризуется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атрибутами (атрибутами), причем один из них указывает на принадлежность объекта к определенному классу.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</w:rPr>
        <w:t>Пусть через {C1, C2, ...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Ck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} обозначены класс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>значения метки класса), тогда существуют 3 ситуации:</w:t>
      </w:r>
    </w:p>
    <w:p w:rsidR="00877833" w:rsidRPr="00877833" w:rsidRDefault="00877833" w:rsidP="0087783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Множество T содержит один или более примеров, относящихся к одному классу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Ck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. Тогда дерево решений для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– это лист, определя</w:t>
      </w:r>
      <w:r w:rsidRPr="00877833">
        <w:rPr>
          <w:rFonts w:ascii="Times New Roman" w:hAnsi="Times New Roman" w:cs="Times New Roman"/>
          <w:sz w:val="28"/>
          <w:szCs w:val="28"/>
        </w:rPr>
        <w:t>ю</w:t>
      </w:r>
      <w:r w:rsidRPr="00877833">
        <w:rPr>
          <w:rFonts w:ascii="Times New Roman" w:hAnsi="Times New Roman" w:cs="Times New Roman"/>
          <w:sz w:val="28"/>
          <w:szCs w:val="28"/>
        </w:rPr>
        <w:t xml:space="preserve">щий класс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Ck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;</w:t>
      </w:r>
    </w:p>
    <w:p w:rsidR="00877833" w:rsidRPr="00877833" w:rsidRDefault="00877833" w:rsidP="0087783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Множество T не содержит ни одного примера, т.е. пустое множество. Тогда это снова лист, и класс, ассоциированный с листом, выбирается из другого множества отличного от T, скажем, из множества, ассоциированного с род</w:t>
      </w:r>
      <w:r w:rsidRPr="00877833">
        <w:rPr>
          <w:rFonts w:ascii="Times New Roman" w:hAnsi="Times New Roman" w:cs="Times New Roman"/>
          <w:sz w:val="28"/>
          <w:szCs w:val="28"/>
        </w:rPr>
        <w:t>и</w:t>
      </w:r>
      <w:r w:rsidRPr="00877833">
        <w:rPr>
          <w:rFonts w:ascii="Times New Roman" w:hAnsi="Times New Roman" w:cs="Times New Roman"/>
          <w:sz w:val="28"/>
          <w:szCs w:val="28"/>
        </w:rPr>
        <w:t>телем;</w:t>
      </w:r>
    </w:p>
    <w:p w:rsidR="00877833" w:rsidRPr="00877833" w:rsidRDefault="00877833" w:rsidP="0087783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Множество T содержит примеры, относящиеся к разным классам. В этом случае следует разбить множество T на некоторые подмножес</w:t>
      </w:r>
      <w:r w:rsidRPr="00877833">
        <w:rPr>
          <w:rFonts w:ascii="Times New Roman" w:hAnsi="Times New Roman" w:cs="Times New Roman"/>
          <w:sz w:val="28"/>
          <w:szCs w:val="28"/>
        </w:rPr>
        <w:t>т</w:t>
      </w:r>
      <w:r w:rsidRPr="00877833">
        <w:rPr>
          <w:rFonts w:ascii="Times New Roman" w:hAnsi="Times New Roman" w:cs="Times New Roman"/>
          <w:sz w:val="28"/>
          <w:szCs w:val="28"/>
        </w:rPr>
        <w:t>ва. Для этого выбирается один из признаков, имеющий два и более о</w:t>
      </w:r>
      <w:r w:rsidRPr="00877833">
        <w:rPr>
          <w:rFonts w:ascii="Times New Roman" w:hAnsi="Times New Roman" w:cs="Times New Roman"/>
          <w:sz w:val="28"/>
          <w:szCs w:val="28"/>
        </w:rPr>
        <w:t>т</w:t>
      </w:r>
      <w:r w:rsidRPr="00877833">
        <w:rPr>
          <w:rFonts w:ascii="Times New Roman" w:hAnsi="Times New Roman" w:cs="Times New Roman"/>
          <w:sz w:val="28"/>
          <w:szCs w:val="28"/>
        </w:rPr>
        <w:t xml:space="preserve">личных друг от друга значений O1, O2, ...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. T разбивается на по</w:t>
      </w:r>
      <w:r w:rsidRPr="00877833">
        <w:rPr>
          <w:rFonts w:ascii="Times New Roman" w:hAnsi="Times New Roman" w:cs="Times New Roman"/>
          <w:sz w:val="28"/>
          <w:szCs w:val="28"/>
        </w:rPr>
        <w:t>д</w:t>
      </w:r>
      <w:r w:rsidRPr="00877833">
        <w:rPr>
          <w:rFonts w:ascii="Times New Roman" w:hAnsi="Times New Roman" w:cs="Times New Roman"/>
          <w:sz w:val="28"/>
          <w:szCs w:val="28"/>
        </w:rPr>
        <w:t xml:space="preserve">множества T1, T2, ...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, где каждое подмножество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содержит все примеры, имеющие значение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для выбранного признака. Это проц</w:t>
      </w:r>
      <w:r w:rsidRPr="00877833">
        <w:rPr>
          <w:rFonts w:ascii="Times New Roman" w:hAnsi="Times New Roman" w:cs="Times New Roman"/>
          <w:sz w:val="28"/>
          <w:szCs w:val="28"/>
        </w:rPr>
        <w:t>е</w:t>
      </w:r>
      <w:r w:rsidRPr="00877833">
        <w:rPr>
          <w:rFonts w:ascii="Times New Roman" w:hAnsi="Times New Roman" w:cs="Times New Roman"/>
          <w:sz w:val="28"/>
          <w:szCs w:val="28"/>
        </w:rPr>
        <w:t xml:space="preserve">дура будет рекурсивно </w:t>
      </w:r>
      <w:r w:rsidRPr="00877833">
        <w:rPr>
          <w:rFonts w:ascii="Times New Roman" w:hAnsi="Times New Roman" w:cs="Times New Roman"/>
          <w:sz w:val="28"/>
          <w:szCs w:val="28"/>
        </w:rPr>
        <w:lastRenderedPageBreak/>
        <w:t>продолжаться до тех пор, пока конечное мн</w:t>
      </w:r>
      <w:r w:rsidRPr="00877833">
        <w:rPr>
          <w:rFonts w:ascii="Times New Roman" w:hAnsi="Times New Roman" w:cs="Times New Roman"/>
          <w:sz w:val="28"/>
          <w:szCs w:val="28"/>
        </w:rPr>
        <w:t>о</w:t>
      </w:r>
      <w:r w:rsidRPr="00877833">
        <w:rPr>
          <w:rFonts w:ascii="Times New Roman" w:hAnsi="Times New Roman" w:cs="Times New Roman"/>
          <w:sz w:val="28"/>
          <w:szCs w:val="28"/>
        </w:rPr>
        <w:t>жество не будет состоять из примеров, относящихся к одному и тому же классу.</w:t>
      </w:r>
    </w:p>
    <w:p w:rsidR="00877833" w:rsidRPr="00877833" w:rsidRDefault="00877833" w:rsidP="00877833">
      <w:pPr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Вышеописанная процедура лежит в основе многих современных алг</w:t>
      </w:r>
      <w:r w:rsidRPr="00877833">
        <w:rPr>
          <w:rFonts w:ascii="Times New Roman" w:hAnsi="Times New Roman" w:cs="Times New Roman"/>
          <w:sz w:val="28"/>
          <w:szCs w:val="28"/>
        </w:rPr>
        <w:t>о</w:t>
      </w:r>
      <w:r w:rsidRPr="00877833">
        <w:rPr>
          <w:rFonts w:ascii="Times New Roman" w:hAnsi="Times New Roman" w:cs="Times New Roman"/>
          <w:sz w:val="28"/>
          <w:szCs w:val="28"/>
        </w:rPr>
        <w:t>ритмов построения деревьев решений, этот метод известен еще под названием разделения и захвата (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conquer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). Очевидно, что при использовании данной методики, построение дерева решений 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происходит сверху вниз.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Поскольку все объекты были заранее отнесены к известным нам классам, такой процесс построения дерева решений называется обучением с учителем (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supervised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). Процесс обучения также называют индуктивным обучен</w:t>
      </w:r>
      <w:r w:rsidRPr="00877833">
        <w:rPr>
          <w:rFonts w:ascii="Times New Roman" w:hAnsi="Times New Roman" w:cs="Times New Roman"/>
          <w:sz w:val="28"/>
          <w:szCs w:val="28"/>
        </w:rPr>
        <w:t>и</w:t>
      </w:r>
      <w:r w:rsidRPr="00877833">
        <w:rPr>
          <w:rFonts w:ascii="Times New Roman" w:hAnsi="Times New Roman" w:cs="Times New Roman"/>
          <w:sz w:val="28"/>
          <w:szCs w:val="28"/>
        </w:rPr>
        <w:t>ем или индукцией деревьев (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induction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).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На сегодняшний день существует значительное число алгоритмов, реал</w:t>
      </w:r>
      <w:r w:rsidRPr="00877833">
        <w:rPr>
          <w:rFonts w:ascii="Times New Roman" w:hAnsi="Times New Roman" w:cs="Times New Roman"/>
          <w:sz w:val="28"/>
          <w:szCs w:val="28"/>
        </w:rPr>
        <w:t>и</w:t>
      </w:r>
      <w:r w:rsidRPr="00877833">
        <w:rPr>
          <w:rFonts w:ascii="Times New Roman" w:hAnsi="Times New Roman" w:cs="Times New Roman"/>
          <w:sz w:val="28"/>
          <w:szCs w:val="28"/>
        </w:rPr>
        <w:t xml:space="preserve">зующих деревья решений CART, C4.5,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NewId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ITrule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, CHAID, CN2 и т.д. Но наибольшее распространение и популярность получили следующие два: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CART (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) – это алгоритм построения бинарного дерева решений – дихотомической классификационной модели. Каждый узел дерева при разбиении имеет только двух потомков. Как видно из н</w:t>
      </w:r>
      <w:r w:rsidRPr="00877833">
        <w:rPr>
          <w:rFonts w:ascii="Times New Roman" w:hAnsi="Times New Roman" w:cs="Times New Roman"/>
          <w:sz w:val="28"/>
          <w:szCs w:val="28"/>
        </w:rPr>
        <w:t>а</w:t>
      </w:r>
      <w:r w:rsidRPr="00877833">
        <w:rPr>
          <w:rFonts w:ascii="Times New Roman" w:hAnsi="Times New Roman" w:cs="Times New Roman"/>
          <w:sz w:val="28"/>
          <w:szCs w:val="28"/>
        </w:rPr>
        <w:t>звания алгоритма, решает задачи классификации и регрессии.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C4.5 – алгоритм построения дерева решений, количество потомков у узла не ограничено. Не умеет работать с непрерывным целевым полем, поэтому р</w:t>
      </w:r>
      <w:r w:rsidRPr="00877833">
        <w:rPr>
          <w:rFonts w:ascii="Times New Roman" w:hAnsi="Times New Roman" w:cs="Times New Roman"/>
          <w:sz w:val="28"/>
          <w:szCs w:val="28"/>
        </w:rPr>
        <w:t>е</w:t>
      </w:r>
      <w:r w:rsidRPr="00877833">
        <w:rPr>
          <w:rFonts w:ascii="Times New Roman" w:hAnsi="Times New Roman" w:cs="Times New Roman"/>
          <w:sz w:val="28"/>
          <w:szCs w:val="28"/>
        </w:rPr>
        <w:t>шает только задачи классификации.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3.3 Критерии выбора атрибутов, остановка обучения и отсечение ветвей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Большинство из известных алгоритмов являются "жадными алгоритм</w:t>
      </w:r>
      <w:r w:rsidRPr="00877833">
        <w:rPr>
          <w:rFonts w:ascii="Times New Roman" w:hAnsi="Times New Roman" w:cs="Times New Roman"/>
          <w:sz w:val="28"/>
          <w:szCs w:val="28"/>
        </w:rPr>
        <w:t>а</w:t>
      </w:r>
      <w:r w:rsidRPr="00877833">
        <w:rPr>
          <w:rFonts w:ascii="Times New Roman" w:hAnsi="Times New Roman" w:cs="Times New Roman"/>
          <w:sz w:val="28"/>
          <w:szCs w:val="28"/>
        </w:rPr>
        <w:t>ми". Если один раз был выбран атрибут, и по нему было произведено разбиение на подмножества, то алгоритм не может вернуться назад и выбрать другой атр</w:t>
      </w:r>
      <w:r w:rsidRPr="00877833">
        <w:rPr>
          <w:rFonts w:ascii="Times New Roman" w:hAnsi="Times New Roman" w:cs="Times New Roman"/>
          <w:sz w:val="28"/>
          <w:szCs w:val="28"/>
        </w:rPr>
        <w:t>и</w:t>
      </w:r>
      <w:r w:rsidRPr="00877833">
        <w:rPr>
          <w:rFonts w:ascii="Times New Roman" w:hAnsi="Times New Roman" w:cs="Times New Roman"/>
          <w:sz w:val="28"/>
          <w:szCs w:val="28"/>
        </w:rPr>
        <w:t>бут, который дал бы лучшее разбиение. И поэтому на этапе построения нельзя сказать даст ли выбранный атрибут, в конечном итоге, оптимальное разбиение.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lastRenderedPageBreak/>
        <w:t>При построении деревьев решений особое внимание уделяется следу</w:t>
      </w:r>
      <w:r w:rsidRPr="00877833">
        <w:rPr>
          <w:rFonts w:ascii="Times New Roman" w:hAnsi="Times New Roman" w:cs="Times New Roman"/>
          <w:sz w:val="28"/>
          <w:szCs w:val="28"/>
        </w:rPr>
        <w:t>ю</w:t>
      </w:r>
      <w:r w:rsidRPr="00877833">
        <w:rPr>
          <w:rFonts w:ascii="Times New Roman" w:hAnsi="Times New Roman" w:cs="Times New Roman"/>
          <w:sz w:val="28"/>
          <w:szCs w:val="28"/>
        </w:rPr>
        <w:t>щим вопросам: выбору критерия атрибута, по которому пойдет разбиение, ост</w:t>
      </w:r>
      <w:r w:rsidRPr="00877833">
        <w:rPr>
          <w:rFonts w:ascii="Times New Roman" w:hAnsi="Times New Roman" w:cs="Times New Roman"/>
          <w:sz w:val="28"/>
          <w:szCs w:val="28"/>
        </w:rPr>
        <w:t>а</w:t>
      </w:r>
      <w:r w:rsidRPr="00877833">
        <w:rPr>
          <w:rFonts w:ascii="Times New Roman" w:hAnsi="Times New Roman" w:cs="Times New Roman"/>
          <w:sz w:val="28"/>
          <w:szCs w:val="28"/>
        </w:rPr>
        <w:t>новки обучения и отсечения ветвей. Рассмотрим все эти вопросы по порядку.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3.3.1 Правило разбиения. Каким образом следует выбрать признак?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Для построения дерева на каждом внутреннем узле необходимо найти т</w:t>
      </w:r>
      <w:r w:rsidRPr="00877833">
        <w:rPr>
          <w:rFonts w:ascii="Times New Roman" w:hAnsi="Times New Roman" w:cs="Times New Roman"/>
          <w:sz w:val="28"/>
          <w:szCs w:val="28"/>
        </w:rPr>
        <w:t>а</w:t>
      </w:r>
      <w:r w:rsidRPr="00877833">
        <w:rPr>
          <w:rFonts w:ascii="Times New Roman" w:hAnsi="Times New Roman" w:cs="Times New Roman"/>
          <w:sz w:val="28"/>
          <w:szCs w:val="28"/>
        </w:rPr>
        <w:t>кое условие (проверку), которое бы разбивало множество, ассоциированное с этим узлом на подмножества. В качестве такой проверки должен быть выбран один из атрибутов. Общее правило для выбора атрибута можно сформулировать следующим образом: выбранный атрибут должен разбить множество так, чтобы получаемые в итоге подмножества состояли из объектов, принадлежащих к о</w:t>
      </w:r>
      <w:r w:rsidRPr="00877833">
        <w:rPr>
          <w:rFonts w:ascii="Times New Roman" w:hAnsi="Times New Roman" w:cs="Times New Roman"/>
          <w:sz w:val="28"/>
          <w:szCs w:val="28"/>
        </w:rPr>
        <w:t>д</w:t>
      </w:r>
      <w:r w:rsidRPr="00877833">
        <w:rPr>
          <w:rFonts w:ascii="Times New Roman" w:hAnsi="Times New Roman" w:cs="Times New Roman"/>
          <w:sz w:val="28"/>
          <w:szCs w:val="28"/>
        </w:rPr>
        <w:t>ному классу, или были максимально приближены к этому, т.е. количество об</w:t>
      </w:r>
      <w:r w:rsidRPr="00877833">
        <w:rPr>
          <w:rFonts w:ascii="Times New Roman" w:hAnsi="Times New Roman" w:cs="Times New Roman"/>
          <w:sz w:val="28"/>
          <w:szCs w:val="28"/>
        </w:rPr>
        <w:t>ъ</w:t>
      </w:r>
      <w:r w:rsidRPr="00877833">
        <w:rPr>
          <w:rFonts w:ascii="Times New Roman" w:hAnsi="Times New Roman" w:cs="Times New Roman"/>
          <w:sz w:val="28"/>
          <w:szCs w:val="28"/>
        </w:rPr>
        <w:t>ектов из других классов ("примесей") в каждом из этих множеств было как мо</w:t>
      </w:r>
      <w:r w:rsidRPr="00877833">
        <w:rPr>
          <w:rFonts w:ascii="Times New Roman" w:hAnsi="Times New Roman" w:cs="Times New Roman"/>
          <w:sz w:val="28"/>
          <w:szCs w:val="28"/>
        </w:rPr>
        <w:t>ж</w:t>
      </w:r>
      <w:r w:rsidRPr="00877833">
        <w:rPr>
          <w:rFonts w:ascii="Times New Roman" w:hAnsi="Times New Roman" w:cs="Times New Roman"/>
          <w:sz w:val="28"/>
          <w:szCs w:val="28"/>
        </w:rPr>
        <w:t>но меньше.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Были разработаны различные критерии, рассмотрим два из них: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Теоретико-информационный критерий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Алгоритм C4.5, усовершенствованная версия алгоритма ID3 (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Dichotomizer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), использует теоретико-информационный подход. Для выбора на</w:t>
      </w:r>
      <w:r w:rsidRPr="00877833">
        <w:rPr>
          <w:rFonts w:ascii="Times New Roman" w:hAnsi="Times New Roman" w:cs="Times New Roman"/>
          <w:sz w:val="28"/>
          <w:szCs w:val="28"/>
        </w:rPr>
        <w:t>и</w:t>
      </w:r>
      <w:r w:rsidRPr="00877833">
        <w:rPr>
          <w:rFonts w:ascii="Times New Roman" w:hAnsi="Times New Roman" w:cs="Times New Roman"/>
          <w:sz w:val="28"/>
          <w:szCs w:val="28"/>
        </w:rPr>
        <w:t>более подходящего атрибута, предлагается следующий критерий:</w:t>
      </w: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3710" cy="169545"/>
            <wp:effectExtent l="19050" t="0" r="8890" b="0"/>
            <wp:docPr id="2" name="Рисунок 2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где,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(T) – энтропия множества T, а</w:t>
      </w: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87195" cy="480695"/>
            <wp:effectExtent l="19050" t="0" r="8255" b="0"/>
            <wp:docPr id="3" name="Рисунок 3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lastRenderedPageBreak/>
        <w:t xml:space="preserve">Множества T1, T2, ...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получены при разбиении исходного множества T по проверке X.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Выбирается атрибут, дающий максимальное значение. 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Статистический критерий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Алгоритм CART использует так называемый индекс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(в честь итал</w:t>
      </w:r>
      <w:r w:rsidRPr="00877833">
        <w:rPr>
          <w:rFonts w:ascii="Times New Roman" w:hAnsi="Times New Roman" w:cs="Times New Roman"/>
          <w:sz w:val="28"/>
          <w:szCs w:val="28"/>
        </w:rPr>
        <w:t>ь</w:t>
      </w:r>
      <w:r w:rsidRPr="00877833">
        <w:rPr>
          <w:rFonts w:ascii="Times New Roman" w:hAnsi="Times New Roman" w:cs="Times New Roman"/>
          <w:sz w:val="28"/>
          <w:szCs w:val="28"/>
        </w:rPr>
        <w:t xml:space="preserve">янского экономиста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Corrado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), который оценивает "расстояние" между ра</w:t>
      </w:r>
      <w:r w:rsidRPr="00877833">
        <w:rPr>
          <w:rFonts w:ascii="Times New Roman" w:hAnsi="Times New Roman" w:cs="Times New Roman"/>
          <w:sz w:val="28"/>
          <w:szCs w:val="28"/>
        </w:rPr>
        <w:t>с</w:t>
      </w:r>
      <w:r w:rsidRPr="00877833">
        <w:rPr>
          <w:rFonts w:ascii="Times New Roman" w:hAnsi="Times New Roman" w:cs="Times New Roman"/>
          <w:sz w:val="28"/>
          <w:szCs w:val="28"/>
        </w:rPr>
        <w:t>пределениями классов.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93470" cy="311150"/>
            <wp:effectExtent l="19050" t="0" r="0" b="0"/>
            <wp:docPr id="4" name="Рисунок 4" descr="g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n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– текущий узел, а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– вероятность класса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в узле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3.3.2 Правило остановки. Разбивать дальше узел или отметить его как лист?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В дополнение к основному методу построения деревьев решений были предложены следующие правила: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Использование статистических методов для оценки целесообразности дальнейшего разбиения, так называемая "ранняя остановка" (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prepruning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). В к</w:t>
      </w:r>
      <w:r w:rsidRPr="00877833">
        <w:rPr>
          <w:rFonts w:ascii="Times New Roman" w:hAnsi="Times New Roman" w:cs="Times New Roman"/>
          <w:sz w:val="28"/>
          <w:szCs w:val="28"/>
        </w:rPr>
        <w:t>о</w:t>
      </w:r>
      <w:r w:rsidRPr="00877833">
        <w:rPr>
          <w:rFonts w:ascii="Times New Roman" w:hAnsi="Times New Roman" w:cs="Times New Roman"/>
          <w:sz w:val="28"/>
          <w:szCs w:val="28"/>
        </w:rPr>
        <w:t>нечном счете "ранняя остановка" процесса построения привлекательна в плане экономии времени обучения, но здесь уместно сделать одно важное предост</w:t>
      </w:r>
      <w:r w:rsidRPr="00877833">
        <w:rPr>
          <w:rFonts w:ascii="Times New Roman" w:hAnsi="Times New Roman" w:cs="Times New Roman"/>
          <w:sz w:val="28"/>
          <w:szCs w:val="28"/>
        </w:rPr>
        <w:t>е</w:t>
      </w:r>
      <w:r w:rsidRPr="00877833">
        <w:rPr>
          <w:rFonts w:ascii="Times New Roman" w:hAnsi="Times New Roman" w:cs="Times New Roman"/>
          <w:sz w:val="28"/>
          <w:szCs w:val="28"/>
        </w:rPr>
        <w:t>режение: этот подход строит менее точные классификационные модели и п</w:t>
      </w:r>
      <w:r w:rsidRPr="00877833">
        <w:rPr>
          <w:rFonts w:ascii="Times New Roman" w:hAnsi="Times New Roman" w:cs="Times New Roman"/>
          <w:sz w:val="28"/>
          <w:szCs w:val="28"/>
        </w:rPr>
        <w:t>о</w:t>
      </w:r>
      <w:r w:rsidRPr="00877833">
        <w:rPr>
          <w:rFonts w:ascii="Times New Roman" w:hAnsi="Times New Roman" w:cs="Times New Roman"/>
          <w:sz w:val="28"/>
          <w:szCs w:val="28"/>
        </w:rPr>
        <w:t>этому ранняя остановка крайне нежелательна.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Ограничить глубину дерева. Остановить дальнейшее построение, если разбиение ведет к дереву с глубиной пр</w:t>
      </w:r>
      <w:r w:rsidRPr="00877833">
        <w:rPr>
          <w:rFonts w:ascii="Times New Roman" w:hAnsi="Times New Roman" w:cs="Times New Roman"/>
          <w:sz w:val="28"/>
          <w:szCs w:val="28"/>
        </w:rPr>
        <w:t>е</w:t>
      </w:r>
      <w:r w:rsidRPr="00877833">
        <w:rPr>
          <w:rFonts w:ascii="Times New Roman" w:hAnsi="Times New Roman" w:cs="Times New Roman"/>
          <w:sz w:val="28"/>
          <w:szCs w:val="28"/>
        </w:rPr>
        <w:t>вышающей заданное значение.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Разбиение должно быть нетривиальным, т.е. получившиеся в результате узлы должны содержать не 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менее заданного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количества примеров.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Этот список эвристических правил можно продолжить, но на сегодня</w:t>
      </w:r>
      <w:r w:rsidRPr="00877833">
        <w:rPr>
          <w:rFonts w:ascii="Times New Roman" w:hAnsi="Times New Roman" w:cs="Times New Roman"/>
          <w:sz w:val="28"/>
          <w:szCs w:val="28"/>
        </w:rPr>
        <w:t>ш</w:t>
      </w:r>
      <w:r w:rsidRPr="00877833">
        <w:rPr>
          <w:rFonts w:ascii="Times New Roman" w:hAnsi="Times New Roman" w:cs="Times New Roman"/>
          <w:sz w:val="28"/>
          <w:szCs w:val="28"/>
        </w:rPr>
        <w:t xml:space="preserve">ний день не существует такого, которое бы имело большую </w:t>
      </w:r>
      <w:r w:rsidRPr="00877833">
        <w:rPr>
          <w:rFonts w:ascii="Times New Roman" w:hAnsi="Times New Roman" w:cs="Times New Roman"/>
          <w:sz w:val="28"/>
          <w:szCs w:val="28"/>
        </w:rPr>
        <w:lastRenderedPageBreak/>
        <w:t>практическую це</w:t>
      </w:r>
      <w:r w:rsidRPr="00877833">
        <w:rPr>
          <w:rFonts w:ascii="Times New Roman" w:hAnsi="Times New Roman" w:cs="Times New Roman"/>
          <w:sz w:val="28"/>
          <w:szCs w:val="28"/>
        </w:rPr>
        <w:t>н</w:t>
      </w:r>
      <w:r w:rsidRPr="00877833">
        <w:rPr>
          <w:rFonts w:ascii="Times New Roman" w:hAnsi="Times New Roman" w:cs="Times New Roman"/>
          <w:sz w:val="28"/>
          <w:szCs w:val="28"/>
        </w:rPr>
        <w:t>ность. К этому вопросу следует подходить осторожно, так как многие из них применимы в каких-то частных случаях.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3.3.3 Правило отсечения. Каким образом ветви дерева должны отсекат</w:t>
      </w:r>
      <w:r w:rsidRPr="00877833">
        <w:rPr>
          <w:rFonts w:ascii="Times New Roman" w:hAnsi="Times New Roman" w:cs="Times New Roman"/>
          <w:sz w:val="28"/>
          <w:szCs w:val="28"/>
        </w:rPr>
        <w:t>ь</w:t>
      </w:r>
      <w:r w:rsidRPr="00877833">
        <w:rPr>
          <w:rFonts w:ascii="Times New Roman" w:hAnsi="Times New Roman" w:cs="Times New Roman"/>
          <w:sz w:val="28"/>
          <w:szCs w:val="28"/>
        </w:rPr>
        <w:t>ся?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Очень часто алгоритмы построения деревьев решений дают сложные д</w:t>
      </w:r>
      <w:r w:rsidRPr="00877833">
        <w:rPr>
          <w:rFonts w:ascii="Times New Roman" w:hAnsi="Times New Roman" w:cs="Times New Roman"/>
          <w:sz w:val="28"/>
          <w:szCs w:val="28"/>
        </w:rPr>
        <w:t>е</w:t>
      </w:r>
      <w:r w:rsidRPr="00877833">
        <w:rPr>
          <w:rFonts w:ascii="Times New Roman" w:hAnsi="Times New Roman" w:cs="Times New Roman"/>
          <w:sz w:val="28"/>
          <w:szCs w:val="28"/>
        </w:rPr>
        <w:t>ревья, которые "переполнены данными", имеют много узлов и ветвей. Такие "ветвистые" деревья очень трудно понять. К тому же ветвистое дерево, имеющее много узлов, разбивает обучающее множество на все большее количество по</w:t>
      </w:r>
      <w:r w:rsidRPr="00877833">
        <w:rPr>
          <w:rFonts w:ascii="Times New Roman" w:hAnsi="Times New Roman" w:cs="Times New Roman"/>
          <w:sz w:val="28"/>
          <w:szCs w:val="28"/>
        </w:rPr>
        <w:t>д</w:t>
      </w:r>
      <w:r w:rsidRPr="00877833">
        <w:rPr>
          <w:rFonts w:ascii="Times New Roman" w:hAnsi="Times New Roman" w:cs="Times New Roman"/>
          <w:sz w:val="28"/>
          <w:szCs w:val="28"/>
        </w:rPr>
        <w:t xml:space="preserve">множеств, состоящих 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меньшего количества объектов. 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Ценность правила, справедливого скажем для 2-3 объектов, крайне низка, и в целях анализа данных такое правило практически непригодно. Гораздо предпочтительнее иметь дерево, состоящее из малого количества узлов, кот</w:t>
      </w:r>
      <w:r w:rsidRPr="00877833">
        <w:rPr>
          <w:rFonts w:ascii="Times New Roman" w:hAnsi="Times New Roman" w:cs="Times New Roman"/>
          <w:sz w:val="28"/>
          <w:szCs w:val="28"/>
        </w:rPr>
        <w:t>о</w:t>
      </w:r>
      <w:r w:rsidRPr="00877833">
        <w:rPr>
          <w:rFonts w:ascii="Times New Roman" w:hAnsi="Times New Roman" w:cs="Times New Roman"/>
          <w:sz w:val="28"/>
          <w:szCs w:val="28"/>
        </w:rPr>
        <w:t>рым бы соответствовало большое количество объектов из обучающей выборки. И тут возникает вопрос: а не построить ли все возможные варианты деревьев, соответствующие обучающему множеству, и из них выбрать дерево с наимен</w:t>
      </w:r>
      <w:r w:rsidRPr="00877833">
        <w:rPr>
          <w:rFonts w:ascii="Times New Roman" w:hAnsi="Times New Roman" w:cs="Times New Roman"/>
          <w:sz w:val="28"/>
          <w:szCs w:val="28"/>
        </w:rPr>
        <w:t>ь</w:t>
      </w:r>
      <w:r w:rsidRPr="00877833">
        <w:rPr>
          <w:rFonts w:ascii="Times New Roman" w:hAnsi="Times New Roman" w:cs="Times New Roman"/>
          <w:sz w:val="28"/>
          <w:szCs w:val="28"/>
        </w:rPr>
        <w:t>шей глубиной? К сожалению, это задача является NP-полной.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Для решения вышеописанной проблемы часто применяется так называ</w:t>
      </w:r>
      <w:r w:rsidRPr="00877833">
        <w:rPr>
          <w:rFonts w:ascii="Times New Roman" w:hAnsi="Times New Roman" w:cs="Times New Roman"/>
          <w:sz w:val="28"/>
          <w:szCs w:val="28"/>
        </w:rPr>
        <w:t>е</w:t>
      </w:r>
      <w:r w:rsidRPr="00877833">
        <w:rPr>
          <w:rFonts w:ascii="Times New Roman" w:hAnsi="Times New Roman" w:cs="Times New Roman"/>
          <w:sz w:val="28"/>
          <w:szCs w:val="28"/>
        </w:rPr>
        <w:t>мое отсечение ветвей (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).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Пусть под точностью (распознавания) дерева решений понимается отношение правильно классифицированных объектов при обучении к общему кол</w:t>
      </w:r>
      <w:r w:rsidRPr="00877833">
        <w:rPr>
          <w:rFonts w:ascii="Times New Roman" w:hAnsi="Times New Roman" w:cs="Times New Roman"/>
          <w:sz w:val="28"/>
          <w:szCs w:val="28"/>
        </w:rPr>
        <w:t>и</w:t>
      </w:r>
      <w:r w:rsidRPr="00877833">
        <w:rPr>
          <w:rFonts w:ascii="Times New Roman" w:hAnsi="Times New Roman" w:cs="Times New Roman"/>
          <w:sz w:val="28"/>
          <w:szCs w:val="28"/>
        </w:rPr>
        <w:t>честву объектов из обучающего множества, а под ошибкой – количество непр</w:t>
      </w:r>
      <w:r w:rsidRPr="00877833">
        <w:rPr>
          <w:rFonts w:ascii="Times New Roman" w:hAnsi="Times New Roman" w:cs="Times New Roman"/>
          <w:sz w:val="28"/>
          <w:szCs w:val="28"/>
        </w:rPr>
        <w:t>а</w:t>
      </w:r>
      <w:r w:rsidRPr="00877833">
        <w:rPr>
          <w:rFonts w:ascii="Times New Roman" w:hAnsi="Times New Roman" w:cs="Times New Roman"/>
          <w:sz w:val="28"/>
          <w:szCs w:val="28"/>
        </w:rPr>
        <w:t>вильно классифицированных. Предположим, что нам известен способ оценки ошибки дерева, ветвей и листьев. Тогда, возможно использовать следующее простое правило: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построить дерево;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отсечь или заменить поддеревом те ветви, которые не приведут к возра</w:t>
      </w:r>
      <w:r w:rsidRPr="00877833">
        <w:rPr>
          <w:rFonts w:ascii="Times New Roman" w:hAnsi="Times New Roman" w:cs="Times New Roman"/>
          <w:sz w:val="28"/>
          <w:szCs w:val="28"/>
        </w:rPr>
        <w:t>с</w:t>
      </w:r>
      <w:r w:rsidRPr="00877833">
        <w:rPr>
          <w:rFonts w:ascii="Times New Roman" w:hAnsi="Times New Roman" w:cs="Times New Roman"/>
          <w:sz w:val="28"/>
          <w:szCs w:val="28"/>
        </w:rPr>
        <w:t>танию ошибки.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lastRenderedPageBreak/>
        <w:t>В отличи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от процесса построения, отсечение ветвей происходит снизу вверх, двигаясь с листьев дерева, отмечая узлы как листья, либо заменяя их по</w:t>
      </w:r>
      <w:r w:rsidRPr="00877833">
        <w:rPr>
          <w:rFonts w:ascii="Times New Roman" w:hAnsi="Times New Roman" w:cs="Times New Roman"/>
          <w:sz w:val="28"/>
          <w:szCs w:val="28"/>
        </w:rPr>
        <w:t>д</w:t>
      </w:r>
      <w:r w:rsidRPr="00877833">
        <w:rPr>
          <w:rFonts w:ascii="Times New Roman" w:hAnsi="Times New Roman" w:cs="Times New Roman"/>
          <w:sz w:val="28"/>
          <w:szCs w:val="28"/>
        </w:rPr>
        <w:t xml:space="preserve">деревом. 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Хотя отсечение не является панацеей, но в большинстве практических задач дает хорошие результаты, что позволяет говорить о правомерности и</w:t>
      </w:r>
      <w:r w:rsidRPr="00877833">
        <w:rPr>
          <w:rFonts w:ascii="Times New Roman" w:hAnsi="Times New Roman" w:cs="Times New Roman"/>
          <w:sz w:val="28"/>
          <w:szCs w:val="28"/>
        </w:rPr>
        <w:t>с</w:t>
      </w:r>
      <w:r w:rsidRPr="00877833">
        <w:rPr>
          <w:rFonts w:ascii="Times New Roman" w:hAnsi="Times New Roman" w:cs="Times New Roman"/>
          <w:sz w:val="28"/>
          <w:szCs w:val="28"/>
        </w:rPr>
        <w:t>пользования подобной методики.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3.4 Преимущества использования деревьев решений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Рассмотрев основные проблемы, возникающие при построении деревьев, было бы несправедливо не упомянуть об их достоинствах: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быстрый процесс обучения;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генерация правил в областях, где эксперту трудно формализовать свои знания;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извлечение правил на естественном языке;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интуитивно понятная классификационная модель;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высокая точность прогноза, сопоставимая с другими методами (стат</w:t>
      </w:r>
      <w:r w:rsidRPr="00877833">
        <w:rPr>
          <w:rFonts w:ascii="Times New Roman" w:hAnsi="Times New Roman" w:cs="Times New Roman"/>
          <w:sz w:val="28"/>
          <w:szCs w:val="28"/>
        </w:rPr>
        <w:t>и</w:t>
      </w:r>
      <w:r w:rsidRPr="00877833">
        <w:rPr>
          <w:rFonts w:ascii="Times New Roman" w:hAnsi="Times New Roman" w:cs="Times New Roman"/>
          <w:sz w:val="28"/>
          <w:szCs w:val="28"/>
        </w:rPr>
        <w:t>стика, нейронные сети);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softHyphen/>
        <w:t xml:space="preserve"> построение непараметрических моделей.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В силу этих и многих других причин, методология деревьев решений я</w:t>
      </w:r>
      <w:r w:rsidRPr="00877833">
        <w:rPr>
          <w:rFonts w:ascii="Times New Roman" w:hAnsi="Times New Roman" w:cs="Times New Roman"/>
          <w:sz w:val="28"/>
          <w:szCs w:val="28"/>
        </w:rPr>
        <w:t>в</w:t>
      </w:r>
      <w:r w:rsidRPr="00877833">
        <w:rPr>
          <w:rFonts w:ascii="Times New Roman" w:hAnsi="Times New Roman" w:cs="Times New Roman"/>
          <w:sz w:val="28"/>
          <w:szCs w:val="28"/>
        </w:rPr>
        <w:t>ляется важным инструментом в работе каждого специалиста, занимающегося анализом данных, вне зависимости от того практик он или теоретик.</w:t>
      </w:r>
    </w:p>
    <w:p w:rsidR="00877833" w:rsidRPr="00877833" w:rsidRDefault="00877833" w:rsidP="008778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>Деревья решений являются прекрасным инструментом в системах по</w:t>
      </w:r>
      <w:r w:rsidRPr="00877833">
        <w:rPr>
          <w:rFonts w:ascii="Times New Roman" w:hAnsi="Times New Roman" w:cs="Times New Roman"/>
          <w:sz w:val="28"/>
          <w:szCs w:val="28"/>
        </w:rPr>
        <w:t>д</w:t>
      </w:r>
      <w:r w:rsidRPr="00877833">
        <w:rPr>
          <w:rFonts w:ascii="Times New Roman" w:hAnsi="Times New Roman" w:cs="Times New Roman"/>
          <w:sz w:val="28"/>
          <w:szCs w:val="28"/>
        </w:rPr>
        <w:t>держки принятия решений, интеллектуального анализа данных (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77833" w:rsidRDefault="00877833" w:rsidP="00976C4C">
      <w:pPr>
        <w:rPr>
          <w:rFonts w:ascii="Times New Roman" w:hAnsi="Times New Roman" w:cs="Times New Roman"/>
          <w:sz w:val="28"/>
          <w:szCs w:val="28"/>
        </w:rPr>
      </w:pPr>
    </w:p>
    <w:p w:rsidR="00877833" w:rsidRDefault="0087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6C4C" w:rsidRDefault="00877833" w:rsidP="0087783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77833">
        <w:rPr>
          <w:rFonts w:ascii="Times New Roman" w:hAnsi="Times New Roman" w:cs="Times New Roman"/>
          <w:noProof/>
          <w:sz w:val="28"/>
          <w:szCs w:val="28"/>
        </w:rPr>
        <w:lastRenderedPageBreak/>
        <w:t>ПРАКТИЧЕСКАЯ ЧАСТЬ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tpr5;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import  java.awt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import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java.awt.geom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import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import  java.io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import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import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javax.swing.event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import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java.awt.image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import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javax.imageio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import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javax.swing.filechooser.FileFilter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ImageEdit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рисования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thickness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pressed=false;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текущий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Color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maincolor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MyFrame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f;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colorbutton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JColorChooser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tcc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7833">
        <w:rPr>
          <w:rFonts w:ascii="Times New Roman" w:hAnsi="Times New Roman" w:cs="Times New Roman"/>
          <w:sz w:val="28"/>
          <w:szCs w:val="28"/>
        </w:rPr>
        <w:t>// поверхность рисования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// если мы загружаем картинку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loading=false;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ImageEdit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f=new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MyFrame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Графический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f.setSize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350,350);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f.setDefaultCloseOperation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maincolor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JMenuBar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menuBar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JMenuBar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f.setJMenuBar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menuBar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menuBar.setBounds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0,0,350,30);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fileMenu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menuBar.add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fileMenu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Action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loadAction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AbstractAction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Загрузить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event)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result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jf.showOpenDialog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result==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77833">
        <w:rPr>
          <w:rFonts w:ascii="Times New Roman" w:hAnsi="Times New Roman" w:cs="Times New Roman"/>
          <w:sz w:val="28"/>
          <w:szCs w:val="28"/>
        </w:rPr>
        <w:t>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// при выборе изображения подстраиваем размеры формы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// и панели под размеры данного изображения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jf.getSelectedFile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getAbsolutePath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File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new  File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jf.addChoosableFileFilter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jf.addChoosableFileFilter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(".jpg"));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ImageIO.read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loading=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f.setSize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imag.getWidth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()+40,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imag.getWidth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()+80);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japan.setSize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imag.getWidth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imag.getWidth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japan.repaint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catch 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FileNotFoundException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showMessageDialog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77833">
        <w:rPr>
          <w:rFonts w:ascii="Times New Roman" w:hAnsi="Times New Roman" w:cs="Times New Roman"/>
          <w:sz w:val="28"/>
          <w:szCs w:val="28"/>
        </w:rPr>
        <w:t>, "Такого файла не существует");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}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r w:rsidRPr="00877833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877833">
        <w:rPr>
          <w:rFonts w:ascii="Times New Roman" w:hAnsi="Times New Roman" w:cs="Times New Roman"/>
          <w:sz w:val="28"/>
          <w:szCs w:val="28"/>
        </w:rPr>
        <w:t>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showMessageDialog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77833">
        <w:rPr>
          <w:rFonts w:ascii="Times New Roman" w:hAnsi="Times New Roman" w:cs="Times New Roman"/>
          <w:sz w:val="28"/>
          <w:szCs w:val="28"/>
        </w:rPr>
        <w:t>, "Исключение ввода-вывода");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778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(Exception ex)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JMenuItem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loadMenu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JMenuItem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loadAction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fileMenu.add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loadMenu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Action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saveAction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AbstractAction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Сохранить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event)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фильтры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  <w:proofErr w:type="gram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".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jpgFilter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".jpg");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==null)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фильтры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jf.addChoosableFileFilter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pngFilter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jf.addChoosableFileFilter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jpgFilter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result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jf.showSaveDialog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result==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jf.getSelectedFile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getAbsolutePath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Смотрим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какой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фильтр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выбран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jf.getFileFilter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()==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ImageIO.write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", new  File(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+".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ImageIO.write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"jpeg", new  File(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+".jpg"));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ex)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f, "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ввода-вывода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JMenuItem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saveMenu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JMenuItem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saveAction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fileMenu.add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saveMenu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Action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saveasAction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AbstractAction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Сохранить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...")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event)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фильтры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jpgFilter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(".jpg");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фильтры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jf.addChoosableFileFilter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pngFilter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jf.addChoosableFileFilter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jpgFilter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result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jf.showSaveDialog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result==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jf.getSelectedFile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getAbsolutePath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Смотрим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какой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фильтр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выбран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jf.getFileFilter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()==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ImageIO.write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", new  File(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+".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ImageIO.write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"jpeg", new  File(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+".jpg"));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  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ex)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f, "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ввода-вывода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JMenuItem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saveasMenu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JMenuItem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saveasAction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fileMenu.add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saveasMenu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japan.setBounds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30,30,260,260);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japan.setBackground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japan.setOpaque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japan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JToolBar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toolbar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JToolBar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("Toolbar",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JToolBar.VERTICAL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penbutton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ImageIcon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("pen.png"));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penbutton.addActionListener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event)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{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toolbar.add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penbutton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/*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brushbutton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ImageIcon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("brush.png"));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brushbutton.addActionListener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event)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{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toolbar.add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brushbutton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);*/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lasticbutton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ImageIcon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("lastic.png"));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lasticbutton.addActionListener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event)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{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toolbar.add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lasticbutton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ImageIcon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("text.png"));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textbutton.addActionListener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event)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{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toolbar.add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textbutton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linebutton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ImageIcon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("line.png"));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linebutton.addActionListener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event)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{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toolbar.add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linebutton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elipsbutton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ImageIcon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("elips.png"));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elipsbutton.addActionListener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event)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{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toolbar.add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elipsbutton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toolbar.setBounds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0, 0, 30, 300);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f.add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toolbar);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tcc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JColorChooser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maincolor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tcc.getSelectionModel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addChangeListener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ChangeListener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stateChanged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ChangeEvent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maincolor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tcc.getColor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colorbutton.setBackground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maincolor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japan.addMouseMotionListener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MouseMotionAdapter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mouseDragged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{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(pressed==true)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Graphics g =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imag.getGraphics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Graphics2D g2 = (Graphics2D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)g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установка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цвета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g2.setColor(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maincolor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карандаш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g2.drawLine(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e.getX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e.getY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кисть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g2.setStroke(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BasicStroke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(3.0f));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g2.drawLine(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e.getX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e.getY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ластик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g2.setStroke(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BasicStroke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(3.0f));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g2.setColor(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g2.drawLine(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e.getX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e.getY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e.getX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e.getY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japan.repaint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japan.addMouseListener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MouseAdapter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mouseClicked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Graphics g =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imag.getGraphics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Graphics2D g2 = (Graphics2D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)g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установка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цвета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g2.setColor(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maincolor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карандаш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0: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g2.drawLine(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xPad+1, yPad+1);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кисть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g2.setStroke(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BasicStroke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(3.0f));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g2.drawLine(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xPad+1, yPad+1);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ластик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g2.setStroke(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BasicStroke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(3.0f));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g2.setColor(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g2.drawLine(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xPad+1, yPad+1);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      // текст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          // устанавливаем фокус для панели,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          // чтобы печатать на ней текст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requestFocus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;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e.getX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e.getY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pressed=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japan.repaint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);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mousePressed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e.getX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e.getY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e.getX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e.getY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pressed=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mouseReleased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Graphics g =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imag.getGraphics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Graphics2D g2 = (Graphics2D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)g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r w:rsidRPr="00877833">
        <w:rPr>
          <w:rFonts w:ascii="Times New Roman" w:hAnsi="Times New Roman" w:cs="Times New Roman"/>
          <w:sz w:val="28"/>
          <w:szCs w:val="28"/>
        </w:rPr>
        <w:t>// установка цвета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77833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maincolor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// </w:t>
      </w:r>
      <w:proofErr w:type="gramStart"/>
      <w:r w:rsidRPr="00877833">
        <w:rPr>
          <w:rFonts w:ascii="Times New Roman" w:hAnsi="Times New Roman" w:cs="Times New Roman"/>
          <w:sz w:val="28"/>
          <w:szCs w:val="28"/>
        </w:rPr>
        <w:t>Общие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</w:rPr>
        <w:t>рассчеты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 xml:space="preserve"> для овала и прямоугольника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x1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x2=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y1=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, y2=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 x1=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y2=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 y1=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линия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g.drawLine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e.getX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e.getY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круг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g.drawOval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(x1, y1, (x2-x1), (y2-y1));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прямоугольник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g.drawRect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(x1, y1, (x2-x1), (y2-y1));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0;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pressed=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japan.repaint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japan.addKeyListener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KeyAdapter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keyReleased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KeyEvent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77833">
        <w:rPr>
          <w:rFonts w:ascii="Times New Roman" w:hAnsi="Times New Roman" w:cs="Times New Roman"/>
          <w:sz w:val="28"/>
          <w:szCs w:val="28"/>
        </w:rPr>
        <w:t>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// устанавливаем фокус для панели,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// чтобы печатать на ней текст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japan.requestFocus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keyTyped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KeyEvent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rezhim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==3){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Graphics g =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imag.getGraphics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Graphics2D g2 = (Graphics2D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)g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установка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цвета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g2.setColor(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maincolor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g2.setStroke(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BasicStroke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(2.0f));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String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new  String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e.getKeyChar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g2.setFont(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new  Font("Arial", 0, 15));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g2.drawString(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yPad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xPad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</w:rPr>
        <w:t>+=10;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// устанавливаем фокус для панели,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// чтобы печатать на ней текст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requestFocus</w:t>
      </w:r>
      <w:proofErr w:type="spellEnd"/>
      <w:r w:rsidRPr="00877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japan.repaint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f.addComponentListener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ComponentAdapter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componentResized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java.awt.event.ComponentEvent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77833">
        <w:rPr>
          <w:rFonts w:ascii="Times New Roman" w:hAnsi="Times New Roman" w:cs="Times New Roman"/>
          <w:sz w:val="28"/>
          <w:szCs w:val="28"/>
        </w:rPr>
        <w:t>// если делаем загрузку, то изменение размеров формы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 // отрабатываем в коде загрузки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loading</w:t>
      </w:r>
      <w:r w:rsidRPr="00877833">
        <w:rPr>
          <w:rFonts w:ascii="Times New Roman" w:hAnsi="Times New Roman" w:cs="Times New Roman"/>
          <w:sz w:val="28"/>
          <w:szCs w:val="28"/>
        </w:rPr>
        <w:t>==</w:t>
      </w:r>
      <w:r w:rsidRPr="0087783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77833">
        <w:rPr>
          <w:rFonts w:ascii="Times New Roman" w:hAnsi="Times New Roman" w:cs="Times New Roman"/>
          <w:sz w:val="28"/>
          <w:szCs w:val="28"/>
        </w:rPr>
        <w:t>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7783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japan.setSize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f.getWidth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()-40,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f.getHeight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()-80);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tempImage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japan.getWidth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japan.getHeight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BufferedImage.TYPE_INT_RGB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Graphics2D d2 = (Graphics2D)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tempImage.createGraphics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d2.setColor(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d2.fillRect(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japan.getWidth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japan.getHeight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tempImage.setData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imag.getRaster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tempImage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japan.repaint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loading=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});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f.setLayout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f.setVisible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SwingUtilities.invokeLater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Runnable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run()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ImageEdit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});  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ColorDialog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JDialog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ColorDialog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owner, String title)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owner, title, true);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tcc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200, 200);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MyFrame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paint(Graphics g)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super.paint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g);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MyFrame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(String title)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title);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{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paintComponent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(Graphics g)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==null)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= new 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this.getWidth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this.getHeight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BufferedImage.TYPE_INT_RGB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Graphics2D d2 = (Graphics2D)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imag.createGraphics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d2.setColor(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d2.fillRect(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this.getWidth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this.getHeight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super.paintComponent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g);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g.drawImage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, 0, 0,this);     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//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Фильтр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картинок</w:t>
      </w:r>
      <w:proofErr w:type="spellEnd"/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String ext;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TextFileFilter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(String ext)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this.ext=ext;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accept(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file)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file.isDirectory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()) return true;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file.getName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endsWith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>(ext));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877833">
        <w:rPr>
          <w:rFonts w:ascii="Times New Roman" w:hAnsi="Times New Roman" w:cs="Times New Roman"/>
          <w:sz w:val="28"/>
          <w:szCs w:val="28"/>
          <w:lang w:val="en-US"/>
        </w:rPr>
        <w:t>getDescription</w:t>
      </w:r>
      <w:proofErr w:type="spell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7783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"*"+ext;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877833" w:rsidRPr="00877833" w:rsidRDefault="00877833" w:rsidP="00877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83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 w:rsidRPr="0087783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77833" w:rsidRDefault="00877833" w:rsidP="0087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 представлен на рисунке 1</w:t>
      </w:r>
      <w:r w:rsidR="009703B9">
        <w:rPr>
          <w:rFonts w:ascii="Times New Roman" w:hAnsi="Times New Roman" w:cs="Times New Roman"/>
          <w:sz w:val="28"/>
          <w:szCs w:val="28"/>
        </w:rPr>
        <w:t>.</w:t>
      </w:r>
    </w:p>
    <w:p w:rsidR="00877833" w:rsidRDefault="009703B9" w:rsidP="0087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9362" cy="4512296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796" cy="45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833" w:rsidRDefault="00877833" w:rsidP="00877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7C695B" w:rsidRDefault="007C695B" w:rsidP="00877833">
      <w:pPr>
        <w:rPr>
          <w:rFonts w:ascii="Times New Roman" w:hAnsi="Times New Roman" w:cs="Times New Roman"/>
          <w:sz w:val="28"/>
          <w:szCs w:val="28"/>
        </w:rPr>
      </w:pPr>
    </w:p>
    <w:p w:rsidR="007C695B" w:rsidRDefault="007C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833" w:rsidRDefault="007C695B" w:rsidP="007C6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EB2B65" w:rsidRPr="00EB2B65" w:rsidRDefault="00EB2B65" w:rsidP="006F6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B65">
        <w:rPr>
          <w:rFonts w:ascii="Times New Roman" w:hAnsi="Times New Roman" w:cs="Times New Roman"/>
          <w:sz w:val="28"/>
          <w:szCs w:val="28"/>
        </w:rPr>
        <w:t>Деревья решений – это способ представления правил в иерархической, последовательной структуре, где каждому объекту соответствует единственный узел, дающий решение.</w:t>
      </w:r>
    </w:p>
    <w:p w:rsidR="00EB2B65" w:rsidRPr="00EB2B65" w:rsidRDefault="00EB2B65" w:rsidP="00246E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2B65">
        <w:rPr>
          <w:rFonts w:ascii="Times New Roman" w:hAnsi="Times New Roman" w:cs="Times New Roman"/>
          <w:sz w:val="28"/>
          <w:szCs w:val="28"/>
        </w:rPr>
        <w:t>Этот метод является отличным для шаблонных способов принятия решения,</w:t>
      </w:r>
      <w:r w:rsidR="00246EDB">
        <w:rPr>
          <w:rFonts w:ascii="Times New Roman" w:hAnsi="Times New Roman" w:cs="Times New Roman"/>
          <w:sz w:val="28"/>
          <w:szCs w:val="28"/>
        </w:rPr>
        <w:t xml:space="preserve"> </w:t>
      </w:r>
      <w:r w:rsidRPr="00EB2B65">
        <w:rPr>
          <w:rFonts w:ascii="Times New Roman" w:hAnsi="Times New Roman" w:cs="Times New Roman"/>
          <w:sz w:val="28"/>
          <w:szCs w:val="28"/>
        </w:rPr>
        <w:t>и используется во многих структурах,  так как предоставляет иерархическое сценарное развитие событий.</w:t>
      </w:r>
    </w:p>
    <w:p w:rsidR="00EB2B65" w:rsidRDefault="00EB2B65" w:rsidP="007C695B">
      <w:pPr>
        <w:rPr>
          <w:rFonts w:ascii="Times New Roman" w:hAnsi="Times New Roman" w:cs="Times New Roman"/>
          <w:sz w:val="28"/>
          <w:szCs w:val="28"/>
        </w:rPr>
      </w:pPr>
    </w:p>
    <w:p w:rsidR="00EB2B65" w:rsidRDefault="00EB2B65" w:rsidP="007C695B">
      <w:pPr>
        <w:rPr>
          <w:rFonts w:ascii="Times New Roman" w:hAnsi="Times New Roman" w:cs="Times New Roman"/>
          <w:sz w:val="28"/>
          <w:szCs w:val="28"/>
        </w:rPr>
      </w:pPr>
    </w:p>
    <w:p w:rsidR="00EB2B65" w:rsidRPr="00877833" w:rsidRDefault="00EB2B65" w:rsidP="007C695B">
      <w:pPr>
        <w:rPr>
          <w:rFonts w:ascii="Times New Roman" w:hAnsi="Times New Roman" w:cs="Times New Roman"/>
          <w:sz w:val="28"/>
          <w:szCs w:val="28"/>
        </w:rPr>
      </w:pPr>
    </w:p>
    <w:sectPr w:rsidR="00EB2B65" w:rsidRPr="0087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B3F"/>
    <w:multiLevelType w:val="multilevel"/>
    <w:tmpl w:val="953CB3F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>
    <w:nsid w:val="41981CF0"/>
    <w:multiLevelType w:val="multilevel"/>
    <w:tmpl w:val="2AD823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>
    <w:nsid w:val="50D124B9"/>
    <w:multiLevelType w:val="hybridMultilevel"/>
    <w:tmpl w:val="93D27CCE"/>
    <w:lvl w:ilvl="0" w:tplc="5D6A18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265542"/>
    <w:rsid w:val="00246EDB"/>
    <w:rsid w:val="00265542"/>
    <w:rsid w:val="00315BC7"/>
    <w:rsid w:val="006F6FEA"/>
    <w:rsid w:val="007C695B"/>
    <w:rsid w:val="00877833"/>
    <w:rsid w:val="009703B9"/>
    <w:rsid w:val="00976C4C"/>
    <w:rsid w:val="00EB2B65"/>
    <w:rsid w:val="00F1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55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semiHidden/>
    <w:rsid w:val="00265542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265542"/>
    <w:rPr>
      <w:rFonts w:ascii="Times New Roman" w:eastAsia="Times New Roman" w:hAnsi="Times New Roman" w:cs="Times New Roman"/>
      <w:sz w:val="24"/>
      <w:szCs w:val="24"/>
    </w:rPr>
  </w:style>
  <w:style w:type="character" w:customStyle="1" w:styleId="0pt">
    <w:name w:val="Основной текст + Интервал 0 pt"/>
    <w:rsid w:val="00265542"/>
    <w:rPr>
      <w:rFonts w:ascii="Times New Roman" w:hAnsi="Times New Roman" w:cs="Times New Roman"/>
      <w:b/>
      <w:bCs/>
      <w:i/>
      <w:spacing w:val="0"/>
      <w:sz w:val="39"/>
      <w:szCs w:val="39"/>
      <w:u w:val="none"/>
    </w:rPr>
  </w:style>
  <w:style w:type="character" w:styleId="a5">
    <w:name w:val="Hyperlink"/>
    <w:rsid w:val="00265542"/>
    <w:rPr>
      <w:color w:val="0000FF"/>
      <w:u w:val="single"/>
    </w:rPr>
  </w:style>
  <w:style w:type="paragraph" w:styleId="1">
    <w:name w:val="toc 1"/>
    <w:basedOn w:val="a"/>
    <w:next w:val="a"/>
    <w:autoRedefine/>
    <w:rsid w:val="00265542"/>
    <w:pPr>
      <w:tabs>
        <w:tab w:val="right" w:leader="dot" w:pos="9345"/>
      </w:tabs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87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7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4325</Words>
  <Characters>24654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2017-12-03T17:07:00Z</dcterms:created>
  <dcterms:modified xsi:type="dcterms:W3CDTF">2017-12-03T17:24:00Z</dcterms:modified>
</cp:coreProperties>
</file>