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AD488" w14:textId="7692CB76" w:rsidR="00EF2D0B" w:rsidRPr="00E35D50" w:rsidRDefault="00E35D50" w:rsidP="00E35D50">
      <w:pPr>
        <w:jc w:val="center"/>
        <w:rPr>
          <w:rFonts w:cstheme="minorHAnsi"/>
          <w:b/>
          <w:bCs/>
          <w:sz w:val="36"/>
          <w:szCs w:val="36"/>
        </w:rPr>
      </w:pPr>
      <w:r w:rsidRPr="00E35D50">
        <w:rPr>
          <w:rFonts w:cstheme="minorHAnsi"/>
          <w:b/>
          <w:bCs/>
          <w:sz w:val="36"/>
          <w:szCs w:val="36"/>
        </w:rPr>
        <w:t>MODEL BRD</w:t>
      </w:r>
    </w:p>
    <w:p w14:paraId="32D251C5" w14:textId="77777777" w:rsidR="00E35D50" w:rsidRPr="000951AD" w:rsidRDefault="00E35D50" w:rsidP="00EF2D0B">
      <w:pPr>
        <w:rPr>
          <w:rFonts w:cstheme="minorHAnsi"/>
          <w:sz w:val="24"/>
          <w:szCs w:val="24"/>
        </w:rPr>
      </w:pPr>
    </w:p>
    <w:p w14:paraId="090AA50C" w14:textId="76C443E6" w:rsidR="00EF2D0B" w:rsidRPr="00E35D50" w:rsidRDefault="00EF2D0B" w:rsidP="00E35D50">
      <w:pPr>
        <w:pStyle w:val="ListParagraph"/>
        <w:numPr>
          <w:ilvl w:val="0"/>
          <w:numId w:val="7"/>
        </w:numPr>
        <w:rPr>
          <w:rFonts w:cstheme="minorHAnsi"/>
          <w:b/>
          <w:bCs/>
          <w:sz w:val="24"/>
          <w:szCs w:val="24"/>
        </w:rPr>
      </w:pPr>
      <w:r w:rsidRPr="00E35D50">
        <w:rPr>
          <w:rFonts w:cstheme="minorHAnsi"/>
          <w:b/>
          <w:bCs/>
          <w:sz w:val="24"/>
          <w:szCs w:val="24"/>
        </w:rPr>
        <w:t>Model Screen</w:t>
      </w:r>
    </w:p>
    <w:p w14:paraId="32D8AD37" w14:textId="23073E83" w:rsidR="00EF2D0B" w:rsidRPr="000951AD" w:rsidRDefault="00EF2D0B" w:rsidP="00EF2D0B">
      <w:pPr>
        <w:rPr>
          <w:rFonts w:cstheme="minorHAnsi"/>
          <w:sz w:val="24"/>
          <w:szCs w:val="24"/>
        </w:rPr>
      </w:pPr>
      <w:r w:rsidRPr="000951AD">
        <w:rPr>
          <w:rFonts w:cstheme="minorHAnsi"/>
          <w:sz w:val="24"/>
          <w:szCs w:val="24"/>
        </w:rPr>
        <w:t>The model screen will resemble the attached wireframe, with Refresh, Upload, and Execute buttons in the top bar, and the body displaying information for all uploaded models.</w:t>
      </w:r>
    </w:p>
    <w:p w14:paraId="67F5EAE0" w14:textId="6040718F" w:rsidR="00EF2D0B" w:rsidRPr="000951AD" w:rsidRDefault="00EF2D0B" w:rsidP="00EF2D0B">
      <w:pPr>
        <w:rPr>
          <w:rFonts w:cstheme="minorHAnsi"/>
          <w:sz w:val="24"/>
          <w:szCs w:val="24"/>
        </w:rPr>
      </w:pPr>
    </w:p>
    <w:p w14:paraId="0A0575C1" w14:textId="1A780E22" w:rsidR="00EF2D0B" w:rsidRPr="000951AD" w:rsidRDefault="00EF2D0B" w:rsidP="00EF2D0B">
      <w:pPr>
        <w:pStyle w:val="NormalWeb"/>
        <w:rPr>
          <w:rFonts w:asciiTheme="minorHAnsi" w:hAnsiTheme="minorHAnsi" w:cstheme="minorHAnsi"/>
        </w:rPr>
      </w:pPr>
      <w:r w:rsidRPr="000951AD">
        <w:rPr>
          <w:rFonts w:asciiTheme="minorHAnsi" w:hAnsiTheme="minorHAnsi" w:cstheme="minorHAnsi"/>
          <w:noProof/>
        </w:rPr>
        <w:drawing>
          <wp:inline distT="0" distB="0" distL="0" distR="0" wp14:anchorId="67D5A41A" wp14:editId="41D2AA09">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0AC2F324" w14:textId="73F655CF" w:rsidR="00EF2D0B" w:rsidRPr="000951AD" w:rsidRDefault="00EF2D0B" w:rsidP="00EF2D0B">
      <w:pPr>
        <w:pStyle w:val="NormalWeb"/>
        <w:rPr>
          <w:rFonts w:asciiTheme="minorHAnsi" w:hAnsiTheme="minorHAnsi" w:cstheme="minorHAnsi"/>
        </w:rPr>
      </w:pPr>
    </w:p>
    <w:p w14:paraId="2ECAD3B8" w14:textId="619CDB98" w:rsidR="00485E13" w:rsidRPr="00E35D50" w:rsidRDefault="00485E13" w:rsidP="00E35D50">
      <w:pPr>
        <w:pStyle w:val="ListParagraph"/>
        <w:numPr>
          <w:ilvl w:val="0"/>
          <w:numId w:val="7"/>
        </w:numPr>
        <w:spacing w:before="100" w:beforeAutospacing="1" w:after="100" w:afterAutospacing="1" w:line="240" w:lineRule="auto"/>
        <w:outlineLvl w:val="2"/>
        <w:rPr>
          <w:rFonts w:eastAsia="Times New Roman" w:cstheme="minorHAnsi"/>
          <w:b/>
          <w:bCs/>
          <w:sz w:val="24"/>
          <w:szCs w:val="24"/>
        </w:rPr>
      </w:pPr>
      <w:r w:rsidRPr="00E35D50">
        <w:rPr>
          <w:rFonts w:eastAsia="Times New Roman" w:cstheme="minorHAnsi"/>
          <w:b/>
          <w:bCs/>
          <w:sz w:val="24"/>
          <w:szCs w:val="24"/>
        </w:rPr>
        <w:t>Model Upload</w:t>
      </w:r>
    </w:p>
    <w:p w14:paraId="36291050" w14:textId="76B61DA2" w:rsidR="00485E13" w:rsidRPr="000951AD"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Users can upload a model by clicking the second icon on the top bar (Upload Button). Upon clicking the icon, a popup will appear where the user needs to provide the following details:</w:t>
      </w:r>
    </w:p>
    <w:p w14:paraId="3F8B4C1E" w14:textId="0F539FB5" w:rsidR="00485E13" w:rsidRPr="000951AD" w:rsidRDefault="00485E13" w:rsidP="00485E13">
      <w:pPr>
        <w:pStyle w:val="NormalWeb"/>
        <w:rPr>
          <w:rFonts w:asciiTheme="minorHAnsi" w:hAnsiTheme="minorHAnsi" w:cstheme="minorHAnsi"/>
        </w:rPr>
      </w:pPr>
      <w:r w:rsidRPr="000951AD">
        <w:rPr>
          <w:rFonts w:asciiTheme="minorHAnsi" w:hAnsiTheme="minorHAnsi" w:cstheme="minorHAnsi"/>
          <w:noProof/>
        </w:rPr>
        <w:lastRenderedPageBreak/>
        <w:drawing>
          <wp:inline distT="0" distB="0" distL="0" distR="0" wp14:anchorId="78B7D5A0" wp14:editId="4A147EDC">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39BC377" w14:textId="77777777" w:rsidR="00485E13" w:rsidRPr="00485E13" w:rsidRDefault="00485E13" w:rsidP="00485E13">
      <w:pPr>
        <w:spacing w:before="100" w:beforeAutospacing="1" w:after="100" w:afterAutospacing="1" w:line="240" w:lineRule="auto"/>
        <w:rPr>
          <w:rFonts w:eastAsia="Times New Roman" w:cstheme="minorHAnsi"/>
          <w:sz w:val="24"/>
          <w:szCs w:val="24"/>
        </w:rPr>
      </w:pPr>
    </w:p>
    <w:p w14:paraId="60639810" w14:textId="77777777" w:rsidR="00485E13" w:rsidRPr="00485E13" w:rsidRDefault="00485E13" w:rsidP="00485E13">
      <w:pPr>
        <w:numPr>
          <w:ilvl w:val="0"/>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Model Name</w:t>
      </w:r>
      <w:r w:rsidRPr="00485E13">
        <w:rPr>
          <w:rFonts w:eastAsia="Times New Roman" w:cstheme="minorHAnsi"/>
          <w:sz w:val="24"/>
          <w:szCs w:val="24"/>
        </w:rPr>
        <w:t xml:space="preserve">: A unique name for the model. Duplicate names are not allowed. If a name already exists, the system will display an error message: </w:t>
      </w:r>
      <w:r w:rsidRPr="00485E13">
        <w:rPr>
          <w:rFonts w:eastAsia="Times New Roman" w:cstheme="minorHAnsi"/>
          <w:i/>
          <w:iCs/>
          <w:sz w:val="24"/>
          <w:szCs w:val="24"/>
        </w:rPr>
        <w:t>"The Model Name is already used."</w:t>
      </w:r>
    </w:p>
    <w:p w14:paraId="67CD9732" w14:textId="489A1F5D" w:rsidR="00485E13" w:rsidRDefault="00485E13" w:rsidP="00485E13">
      <w:pPr>
        <w:numPr>
          <w:ilvl w:val="0"/>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Model Order ID</w:t>
      </w:r>
      <w:r w:rsidRPr="00485E13">
        <w:rPr>
          <w:rFonts w:eastAsia="Times New Roman" w:cstheme="minorHAnsi"/>
          <w:sz w:val="24"/>
          <w:szCs w:val="24"/>
        </w:rPr>
        <w:t>:</w:t>
      </w:r>
      <w:r w:rsidRPr="00485E13">
        <w:rPr>
          <w:rFonts w:eastAsia="Times New Roman" w:cstheme="minorHAnsi"/>
          <w:sz w:val="24"/>
          <w:szCs w:val="24"/>
        </w:rPr>
        <w:br/>
        <w:t xml:space="preserve">Users can upload multiple models, which can be arranged either </w:t>
      </w:r>
      <w:r w:rsidRPr="00485E13">
        <w:rPr>
          <w:rFonts w:eastAsia="Times New Roman" w:cstheme="minorHAnsi"/>
          <w:b/>
          <w:bCs/>
          <w:sz w:val="24"/>
          <w:szCs w:val="24"/>
        </w:rPr>
        <w:t>horizontally</w:t>
      </w:r>
      <w:r w:rsidRPr="00485E13">
        <w:rPr>
          <w:rFonts w:eastAsia="Times New Roman" w:cstheme="minorHAnsi"/>
          <w:sz w:val="24"/>
          <w:szCs w:val="24"/>
        </w:rPr>
        <w:t xml:space="preserve"> or </w:t>
      </w:r>
      <w:r w:rsidRPr="00485E13">
        <w:rPr>
          <w:rFonts w:eastAsia="Times New Roman" w:cstheme="minorHAnsi"/>
          <w:b/>
          <w:bCs/>
          <w:sz w:val="24"/>
          <w:szCs w:val="24"/>
        </w:rPr>
        <w:t>vertically</w:t>
      </w:r>
      <w:r w:rsidRPr="00485E13">
        <w:rPr>
          <w:rFonts w:eastAsia="Times New Roman" w:cstheme="minorHAnsi"/>
          <w:sz w:val="24"/>
          <w:szCs w:val="24"/>
        </w:rPr>
        <w:t>.</w:t>
      </w:r>
      <w:r w:rsidR="004B2282">
        <w:rPr>
          <w:rFonts w:eastAsia="Times New Roman" w:cstheme="minorHAnsi"/>
          <w:sz w:val="24"/>
          <w:szCs w:val="24"/>
        </w:rPr>
        <w:t xml:space="preserve"> This ID should be unique for each model </w:t>
      </w:r>
      <w:r w:rsidR="004B2282" w:rsidRPr="004B2282">
        <w:rPr>
          <w:rFonts w:eastAsia="Times New Roman" w:cstheme="minorHAnsi"/>
          <w:b/>
          <w:bCs/>
          <w:sz w:val="24"/>
          <w:szCs w:val="24"/>
        </w:rPr>
        <w:t>Active</w:t>
      </w:r>
      <w:r w:rsidR="004B2282">
        <w:rPr>
          <w:rFonts w:eastAsia="Times New Roman" w:cstheme="minorHAnsi"/>
          <w:b/>
          <w:bCs/>
          <w:sz w:val="24"/>
          <w:szCs w:val="24"/>
        </w:rPr>
        <w:t xml:space="preserve"> </w:t>
      </w:r>
      <w:proofErr w:type="gramStart"/>
      <w:r w:rsidR="004B2282">
        <w:rPr>
          <w:rFonts w:eastAsia="Times New Roman" w:cstheme="minorHAnsi"/>
          <w:sz w:val="24"/>
          <w:szCs w:val="24"/>
        </w:rPr>
        <w:t>( Two</w:t>
      </w:r>
      <w:proofErr w:type="gramEnd"/>
      <w:r w:rsidR="004B2282">
        <w:rPr>
          <w:rFonts w:eastAsia="Times New Roman" w:cstheme="minorHAnsi"/>
          <w:sz w:val="24"/>
          <w:szCs w:val="24"/>
        </w:rPr>
        <w:t xml:space="preserve"> models can have same Order ID only in a situation where model status for only one of them is </w:t>
      </w:r>
      <w:r w:rsidR="004B2282" w:rsidRPr="004B2282">
        <w:rPr>
          <w:rFonts w:eastAsia="Times New Roman" w:cstheme="minorHAnsi"/>
          <w:b/>
          <w:bCs/>
          <w:sz w:val="24"/>
          <w:szCs w:val="24"/>
        </w:rPr>
        <w:t>Active</w:t>
      </w:r>
      <w:r w:rsidR="004B2282">
        <w:rPr>
          <w:rFonts w:eastAsia="Times New Roman" w:cstheme="minorHAnsi"/>
          <w:sz w:val="24"/>
          <w:szCs w:val="24"/>
        </w:rPr>
        <w:t>)</w:t>
      </w:r>
    </w:p>
    <w:p w14:paraId="3A2C17CE" w14:textId="77777777" w:rsidR="004B2282" w:rsidRPr="00485E13" w:rsidRDefault="004B2282" w:rsidP="00485E13">
      <w:pPr>
        <w:numPr>
          <w:ilvl w:val="0"/>
          <w:numId w:val="1"/>
        </w:numPr>
        <w:spacing w:before="100" w:beforeAutospacing="1" w:after="100" w:afterAutospacing="1" w:line="240" w:lineRule="auto"/>
        <w:rPr>
          <w:rFonts w:eastAsia="Times New Roman" w:cstheme="minorHAnsi"/>
          <w:sz w:val="24"/>
          <w:szCs w:val="24"/>
        </w:rPr>
      </w:pPr>
    </w:p>
    <w:p w14:paraId="552E3CE5" w14:textId="77777777" w:rsidR="00485E13" w:rsidRPr="00485E13" w:rsidRDefault="00485E13" w:rsidP="00485E13">
      <w:pPr>
        <w:numPr>
          <w:ilvl w:val="1"/>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Horizontal Model Order</w:t>
      </w:r>
      <w:r w:rsidRPr="00485E13">
        <w:rPr>
          <w:rFonts w:eastAsia="Times New Roman" w:cstheme="minorHAnsi"/>
          <w:sz w:val="24"/>
          <w:szCs w:val="24"/>
        </w:rPr>
        <w:t>: In this arrangement, models are loaded sequentially. The first model processes data from the Transaction History, Instrument Attribute History, and Aggregation tables, performs calculations, and appends the new data back to these tables. A second model, set up horizontally, will then use this updated data and perform its own calculations. Multiple models can be executed one after another in this manner.</w:t>
      </w:r>
    </w:p>
    <w:p w14:paraId="69E2EDF6" w14:textId="62F0AD87" w:rsidR="00485E13" w:rsidRPr="00485E13" w:rsidRDefault="00485E13" w:rsidP="00485E13">
      <w:pPr>
        <w:numPr>
          <w:ilvl w:val="1"/>
          <w:numId w:val="1"/>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Vertical Model Order</w:t>
      </w:r>
      <w:r w:rsidRPr="00485E13">
        <w:rPr>
          <w:rFonts w:eastAsia="Times New Roman" w:cstheme="minorHAnsi"/>
          <w:sz w:val="24"/>
          <w:szCs w:val="24"/>
        </w:rPr>
        <w:t xml:space="preserve">: In this arrangement, two or more models run in parallel, each using the Transaction History, Instrument Attribute History, </w:t>
      </w:r>
      <w:r w:rsidR="000D2121" w:rsidRPr="000951AD">
        <w:rPr>
          <w:rFonts w:eastAsia="Times New Roman" w:cstheme="minorHAnsi"/>
          <w:sz w:val="24"/>
          <w:szCs w:val="24"/>
        </w:rPr>
        <w:t>or</w:t>
      </w:r>
      <w:r w:rsidRPr="00485E13">
        <w:rPr>
          <w:rFonts w:eastAsia="Times New Roman" w:cstheme="minorHAnsi"/>
          <w:sz w:val="24"/>
          <w:szCs w:val="24"/>
        </w:rPr>
        <w:t xml:space="preserve"> Aggregation tables. Each model performs its calculations and appends the results to the relevant tables, which can later be used by horizontally arranged models.</w:t>
      </w:r>
    </w:p>
    <w:p w14:paraId="41CFEF3A" w14:textId="25FB518E" w:rsidR="00485E13" w:rsidRPr="00485E13" w:rsidRDefault="00E35D50" w:rsidP="00485E13">
      <w:pPr>
        <w:spacing w:before="100" w:beforeAutospacing="1" w:after="100" w:afterAutospacing="1" w:line="240" w:lineRule="auto"/>
        <w:outlineLvl w:val="2"/>
        <w:rPr>
          <w:rFonts w:eastAsia="Times New Roman" w:cstheme="minorHAnsi"/>
          <w:b/>
          <w:bCs/>
          <w:sz w:val="24"/>
          <w:szCs w:val="24"/>
        </w:rPr>
      </w:pPr>
      <w:r>
        <w:rPr>
          <w:rFonts w:eastAsia="Times New Roman" w:cstheme="minorHAnsi"/>
          <w:b/>
          <w:bCs/>
          <w:sz w:val="24"/>
          <w:szCs w:val="24"/>
        </w:rPr>
        <w:t xml:space="preserve">2.1 </w:t>
      </w:r>
      <w:r w:rsidR="00485E13" w:rsidRPr="00485E13">
        <w:rPr>
          <w:rFonts w:eastAsia="Times New Roman" w:cstheme="minorHAnsi"/>
          <w:b/>
          <w:bCs/>
          <w:sz w:val="24"/>
          <w:szCs w:val="24"/>
        </w:rPr>
        <w:t>Defining the Order ID:</w:t>
      </w:r>
    </w:p>
    <w:p w14:paraId="61195D62" w14:textId="77777777" w:rsidR="00485E13" w:rsidRPr="00485E13" w:rsidRDefault="00485E13" w:rsidP="00485E13">
      <w:pPr>
        <w:numPr>
          <w:ilvl w:val="0"/>
          <w:numId w:val="2"/>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lastRenderedPageBreak/>
        <w:t>Vertical Models</w:t>
      </w:r>
      <w:r w:rsidRPr="00485E13">
        <w:rPr>
          <w:rFonts w:eastAsia="Times New Roman" w:cstheme="minorHAnsi"/>
          <w:sz w:val="24"/>
          <w:szCs w:val="24"/>
        </w:rPr>
        <w:t>: Use numeric identifiers (1, 2, 3, etc.).</w:t>
      </w:r>
    </w:p>
    <w:p w14:paraId="25206639" w14:textId="77777777" w:rsidR="00485E13" w:rsidRPr="00485E13" w:rsidRDefault="00485E13" w:rsidP="00485E13">
      <w:pPr>
        <w:numPr>
          <w:ilvl w:val="0"/>
          <w:numId w:val="2"/>
        </w:num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Horizontal Models</w:t>
      </w:r>
      <w:r w:rsidRPr="00485E13">
        <w:rPr>
          <w:rFonts w:eastAsia="Times New Roman" w:cstheme="minorHAnsi"/>
          <w:sz w:val="24"/>
          <w:szCs w:val="24"/>
        </w:rPr>
        <w:t>: Use alphabetical identifiers (A, B, C, etc.).</w:t>
      </w:r>
    </w:p>
    <w:p w14:paraId="66FE6894" w14:textId="77777777" w:rsidR="00485E13" w:rsidRPr="00485E13"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For example:</w:t>
      </w:r>
    </w:p>
    <w:p w14:paraId="48FEE7BB" w14:textId="463DF42D" w:rsidR="00485E13" w:rsidRPr="00485E13" w:rsidRDefault="00485E13" w:rsidP="00485E13">
      <w:pPr>
        <w:numPr>
          <w:ilvl w:val="0"/>
          <w:numId w:val="3"/>
        </w:num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 xml:space="preserve">The first model would have the order ID </w:t>
      </w:r>
      <w:r w:rsidRPr="00485E13">
        <w:rPr>
          <w:rFonts w:eastAsia="Times New Roman" w:cstheme="minorHAnsi"/>
          <w:b/>
          <w:bCs/>
          <w:sz w:val="24"/>
          <w:szCs w:val="24"/>
        </w:rPr>
        <w:t>1A</w:t>
      </w:r>
      <w:r w:rsidRPr="00485E13">
        <w:rPr>
          <w:rFonts w:eastAsia="Times New Roman" w:cstheme="minorHAnsi"/>
          <w:sz w:val="24"/>
          <w:szCs w:val="24"/>
        </w:rPr>
        <w:t>.</w:t>
      </w:r>
      <w:r w:rsidRPr="000951AD">
        <w:rPr>
          <w:rFonts w:eastAsia="Times New Roman" w:cstheme="minorHAnsi"/>
          <w:sz w:val="24"/>
          <w:szCs w:val="24"/>
        </w:rPr>
        <w:t xml:space="preserve"> (Always be </w:t>
      </w:r>
      <w:r w:rsidRPr="000951AD">
        <w:rPr>
          <w:rFonts w:eastAsia="Times New Roman" w:cstheme="minorHAnsi"/>
          <w:b/>
          <w:bCs/>
          <w:sz w:val="24"/>
          <w:szCs w:val="24"/>
        </w:rPr>
        <w:t>1A</w:t>
      </w:r>
      <w:r w:rsidRPr="000951AD">
        <w:rPr>
          <w:rFonts w:eastAsia="Times New Roman" w:cstheme="minorHAnsi"/>
          <w:sz w:val="24"/>
          <w:szCs w:val="24"/>
        </w:rPr>
        <w:t>)</w:t>
      </w:r>
    </w:p>
    <w:p w14:paraId="760CD556" w14:textId="77777777" w:rsidR="00485E13" w:rsidRPr="00485E13" w:rsidRDefault="00485E13" w:rsidP="00485E13">
      <w:pPr>
        <w:numPr>
          <w:ilvl w:val="0"/>
          <w:numId w:val="3"/>
        </w:num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 xml:space="preserve">If a horizontal model is added next, its ID would be </w:t>
      </w:r>
      <w:r w:rsidRPr="00485E13">
        <w:rPr>
          <w:rFonts w:eastAsia="Times New Roman" w:cstheme="minorHAnsi"/>
          <w:b/>
          <w:bCs/>
          <w:sz w:val="24"/>
          <w:szCs w:val="24"/>
        </w:rPr>
        <w:t>1B</w:t>
      </w:r>
      <w:r w:rsidRPr="00485E13">
        <w:rPr>
          <w:rFonts w:eastAsia="Times New Roman" w:cstheme="minorHAnsi"/>
          <w:sz w:val="24"/>
          <w:szCs w:val="24"/>
        </w:rPr>
        <w:t xml:space="preserve">, and the following one would be </w:t>
      </w:r>
      <w:r w:rsidRPr="00485E13">
        <w:rPr>
          <w:rFonts w:eastAsia="Times New Roman" w:cstheme="minorHAnsi"/>
          <w:b/>
          <w:bCs/>
          <w:sz w:val="24"/>
          <w:szCs w:val="24"/>
        </w:rPr>
        <w:t>1C</w:t>
      </w:r>
      <w:r w:rsidRPr="00485E13">
        <w:rPr>
          <w:rFonts w:eastAsia="Times New Roman" w:cstheme="minorHAnsi"/>
          <w:sz w:val="24"/>
          <w:szCs w:val="24"/>
        </w:rPr>
        <w:t>.</w:t>
      </w:r>
    </w:p>
    <w:p w14:paraId="65612D5D" w14:textId="77777777" w:rsidR="00485E13" w:rsidRPr="00485E13" w:rsidRDefault="00485E13" w:rsidP="00485E13">
      <w:pPr>
        <w:numPr>
          <w:ilvl w:val="0"/>
          <w:numId w:val="3"/>
        </w:num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 xml:space="preserve">If a vertical model is added after the first horizontal model (1A), its order ID would be </w:t>
      </w:r>
      <w:r w:rsidRPr="00485E13">
        <w:rPr>
          <w:rFonts w:eastAsia="Times New Roman" w:cstheme="minorHAnsi"/>
          <w:b/>
          <w:bCs/>
          <w:sz w:val="24"/>
          <w:szCs w:val="24"/>
        </w:rPr>
        <w:t>2A</w:t>
      </w:r>
      <w:r w:rsidRPr="00485E13">
        <w:rPr>
          <w:rFonts w:eastAsia="Times New Roman" w:cstheme="minorHAnsi"/>
          <w:sz w:val="24"/>
          <w:szCs w:val="24"/>
        </w:rPr>
        <w:t>.</w:t>
      </w:r>
    </w:p>
    <w:p w14:paraId="5C1642FE" w14:textId="243FC38B" w:rsidR="00485E13" w:rsidRPr="000951AD"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sz w:val="24"/>
          <w:szCs w:val="24"/>
        </w:rPr>
        <w:t>This system helps organize and define the order of model execution.</w:t>
      </w:r>
    </w:p>
    <w:p w14:paraId="3D3D790C" w14:textId="7A599B1F" w:rsidR="00485E13" w:rsidRPr="000951AD" w:rsidRDefault="00485E13" w:rsidP="00485E13">
      <w:pPr>
        <w:spacing w:before="100" w:beforeAutospacing="1" w:after="100" w:afterAutospacing="1" w:line="240" w:lineRule="auto"/>
        <w:rPr>
          <w:rFonts w:eastAsia="Times New Roman" w:cstheme="minorHAnsi"/>
          <w:sz w:val="24"/>
          <w:szCs w:val="24"/>
        </w:rPr>
      </w:pPr>
    </w:p>
    <w:p w14:paraId="48268464" w14:textId="357486A2" w:rsidR="00485E13" w:rsidRPr="000951AD" w:rsidRDefault="00485E13" w:rsidP="00485E13">
      <w:pPr>
        <w:spacing w:before="100" w:beforeAutospacing="1" w:after="100" w:afterAutospacing="1" w:line="240" w:lineRule="auto"/>
        <w:rPr>
          <w:rFonts w:eastAsia="Times New Roman" w:cstheme="minorHAnsi"/>
          <w:sz w:val="24"/>
          <w:szCs w:val="24"/>
        </w:rPr>
      </w:pPr>
      <w:r w:rsidRPr="00485E13">
        <w:rPr>
          <w:rFonts w:eastAsia="Times New Roman" w:cstheme="minorHAnsi"/>
          <w:b/>
          <w:bCs/>
          <w:sz w:val="24"/>
          <w:szCs w:val="24"/>
        </w:rPr>
        <w:t xml:space="preserve">Model </w:t>
      </w:r>
      <w:r w:rsidRPr="000951AD">
        <w:rPr>
          <w:rFonts w:eastAsia="Times New Roman" w:cstheme="minorHAnsi"/>
          <w:b/>
          <w:bCs/>
          <w:sz w:val="24"/>
          <w:szCs w:val="24"/>
        </w:rPr>
        <w:t>Upload</w:t>
      </w:r>
      <w:r w:rsidRPr="00485E13">
        <w:rPr>
          <w:rFonts w:eastAsia="Times New Roman" w:cstheme="minorHAnsi"/>
          <w:sz w:val="24"/>
          <w:szCs w:val="24"/>
        </w:rPr>
        <w:t>:</w:t>
      </w:r>
      <w:r w:rsidRPr="000951AD">
        <w:rPr>
          <w:rFonts w:eastAsia="Times New Roman" w:cstheme="minorHAnsi"/>
          <w:sz w:val="24"/>
          <w:szCs w:val="24"/>
        </w:rPr>
        <w:t xml:space="preserve"> </w:t>
      </w:r>
      <w:r w:rsidRPr="000951AD">
        <w:rPr>
          <w:rFonts w:cstheme="minorHAnsi"/>
          <w:sz w:val="24"/>
          <w:szCs w:val="24"/>
        </w:rPr>
        <w:t>Users can upload a Microsoft Excel file as a model. They can either drag the file onto the screen or browse their machine by clicking the upload button. Once the file is selected, the file name with its extension will appear in the "Drag and Drop" box.</w:t>
      </w:r>
      <w:r w:rsidRPr="00485E13">
        <w:rPr>
          <w:rFonts w:eastAsia="Times New Roman" w:cstheme="minorHAnsi"/>
          <w:sz w:val="24"/>
          <w:szCs w:val="24"/>
        </w:rPr>
        <w:br/>
      </w:r>
    </w:p>
    <w:p w14:paraId="1FC3D99B" w14:textId="3492F250" w:rsidR="000D2121" w:rsidRPr="00E35D50" w:rsidRDefault="000D2121" w:rsidP="00E35D50">
      <w:pPr>
        <w:pStyle w:val="ListParagraph"/>
        <w:numPr>
          <w:ilvl w:val="0"/>
          <w:numId w:val="7"/>
        </w:numPr>
        <w:spacing w:before="100" w:beforeAutospacing="1" w:after="100" w:afterAutospacing="1" w:line="240" w:lineRule="auto"/>
        <w:outlineLvl w:val="2"/>
        <w:rPr>
          <w:rFonts w:eastAsia="Times New Roman" w:cstheme="minorHAnsi"/>
          <w:b/>
          <w:bCs/>
          <w:sz w:val="24"/>
          <w:szCs w:val="24"/>
        </w:rPr>
      </w:pPr>
      <w:r w:rsidRPr="00E35D50">
        <w:rPr>
          <w:rFonts w:eastAsia="Times New Roman" w:cstheme="minorHAnsi"/>
          <w:b/>
          <w:bCs/>
          <w:sz w:val="24"/>
          <w:szCs w:val="24"/>
        </w:rPr>
        <w:t>Loaded Models Table</w:t>
      </w:r>
    </w:p>
    <w:p w14:paraId="377FE2C8" w14:textId="487BCD84" w:rsidR="000D2121" w:rsidRPr="000951AD" w:rsidRDefault="000D2121" w:rsidP="000D2121">
      <w:pPr>
        <w:spacing w:before="100" w:beforeAutospacing="1" w:after="100" w:afterAutospacing="1" w:line="240" w:lineRule="auto"/>
        <w:rPr>
          <w:rFonts w:eastAsia="Times New Roman" w:cstheme="minorHAnsi"/>
          <w:sz w:val="24"/>
          <w:szCs w:val="24"/>
        </w:rPr>
      </w:pPr>
      <w:r w:rsidRPr="000D2121">
        <w:rPr>
          <w:rFonts w:eastAsia="Times New Roman" w:cstheme="minorHAnsi"/>
          <w:sz w:val="24"/>
          <w:szCs w:val="24"/>
        </w:rPr>
        <w:t>The model screen will display a table containing all uploaded models and their relevant information, including:</w:t>
      </w:r>
    </w:p>
    <w:p w14:paraId="50882BBA" w14:textId="13025231" w:rsidR="000D2121" w:rsidRPr="000951AD" w:rsidRDefault="000D2121" w:rsidP="000D2121">
      <w:pPr>
        <w:spacing w:before="100" w:beforeAutospacing="1" w:after="100" w:afterAutospacing="1" w:line="240" w:lineRule="auto"/>
        <w:rPr>
          <w:rFonts w:eastAsia="Times New Roman" w:cstheme="minorHAnsi"/>
          <w:sz w:val="24"/>
          <w:szCs w:val="24"/>
        </w:rPr>
      </w:pPr>
    </w:p>
    <w:p w14:paraId="5B17F08D" w14:textId="40742764" w:rsidR="000D2121" w:rsidRPr="000D2121" w:rsidRDefault="000D2121" w:rsidP="000D2121">
      <w:pPr>
        <w:spacing w:before="100" w:beforeAutospacing="1" w:after="100" w:afterAutospacing="1" w:line="240" w:lineRule="auto"/>
        <w:rPr>
          <w:rFonts w:eastAsia="Times New Roman" w:cstheme="minorHAnsi"/>
          <w:sz w:val="24"/>
          <w:szCs w:val="24"/>
        </w:rPr>
      </w:pPr>
      <w:r w:rsidRPr="000951AD">
        <w:rPr>
          <w:rFonts w:cstheme="minorHAnsi"/>
          <w:noProof/>
          <w:sz w:val="24"/>
          <w:szCs w:val="24"/>
        </w:rPr>
        <w:lastRenderedPageBreak/>
        <w:drawing>
          <wp:inline distT="0" distB="0" distL="0" distR="0" wp14:anchorId="4317FCD2" wp14:editId="2705E9AB">
            <wp:extent cx="5943600" cy="3714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02BD378"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Order ID</w:t>
      </w:r>
      <w:r w:rsidRPr="000D2121">
        <w:rPr>
          <w:rFonts w:eastAsia="Times New Roman" w:cstheme="minorHAnsi"/>
          <w:sz w:val="24"/>
          <w:szCs w:val="24"/>
        </w:rPr>
        <w:t>: As discussed earlier, this ID helps organize and define the execution order of the models.</w:t>
      </w:r>
    </w:p>
    <w:p w14:paraId="6C5C8100"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Model Name</w:t>
      </w:r>
      <w:r w:rsidRPr="000D2121">
        <w:rPr>
          <w:rFonts w:eastAsia="Times New Roman" w:cstheme="minorHAnsi"/>
          <w:sz w:val="24"/>
          <w:szCs w:val="24"/>
        </w:rPr>
        <w:t>: The unique name assigned to each uploaded model.</w:t>
      </w:r>
    </w:p>
    <w:p w14:paraId="33CDD81C"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Upload Timestamp</w:t>
      </w:r>
      <w:r w:rsidRPr="000D2121">
        <w:rPr>
          <w:rFonts w:eastAsia="Times New Roman" w:cstheme="minorHAnsi"/>
          <w:sz w:val="24"/>
          <w:szCs w:val="24"/>
        </w:rPr>
        <w:t>: The date and time when the model was uploaded.</w:t>
      </w:r>
    </w:p>
    <w:p w14:paraId="7AE86E6E"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Upload Status</w:t>
      </w:r>
      <w:r w:rsidRPr="000D2121">
        <w:rPr>
          <w:rFonts w:eastAsia="Times New Roman" w:cstheme="minorHAnsi"/>
          <w:sz w:val="24"/>
          <w:szCs w:val="24"/>
        </w:rPr>
        <w:t xml:space="preserve">: Indicates the status of the upload, with possible values: </w:t>
      </w:r>
      <w:r w:rsidRPr="000D2121">
        <w:rPr>
          <w:rFonts w:eastAsia="Times New Roman" w:cstheme="minorHAnsi"/>
          <w:i/>
          <w:iCs/>
          <w:sz w:val="24"/>
          <w:szCs w:val="24"/>
        </w:rPr>
        <w:t>In Progress</w:t>
      </w:r>
      <w:r w:rsidRPr="000D2121">
        <w:rPr>
          <w:rFonts w:eastAsia="Times New Roman" w:cstheme="minorHAnsi"/>
          <w:sz w:val="24"/>
          <w:szCs w:val="24"/>
        </w:rPr>
        <w:t xml:space="preserve">, </w:t>
      </w:r>
      <w:r w:rsidRPr="000D2121">
        <w:rPr>
          <w:rFonts w:eastAsia="Times New Roman" w:cstheme="minorHAnsi"/>
          <w:i/>
          <w:iCs/>
          <w:sz w:val="24"/>
          <w:szCs w:val="24"/>
        </w:rPr>
        <w:t>Completed</w:t>
      </w:r>
      <w:r w:rsidRPr="000D2121">
        <w:rPr>
          <w:rFonts w:eastAsia="Times New Roman" w:cstheme="minorHAnsi"/>
          <w:sz w:val="24"/>
          <w:szCs w:val="24"/>
        </w:rPr>
        <w:t xml:space="preserve">, or </w:t>
      </w:r>
      <w:r w:rsidRPr="000D2121">
        <w:rPr>
          <w:rFonts w:eastAsia="Times New Roman" w:cstheme="minorHAnsi"/>
          <w:i/>
          <w:iCs/>
          <w:sz w:val="24"/>
          <w:szCs w:val="24"/>
        </w:rPr>
        <w:t>Failed</w:t>
      </w:r>
      <w:r w:rsidRPr="000D2121">
        <w:rPr>
          <w:rFonts w:eastAsia="Times New Roman" w:cstheme="minorHAnsi"/>
          <w:sz w:val="24"/>
          <w:szCs w:val="24"/>
        </w:rPr>
        <w:t>.</w:t>
      </w:r>
    </w:p>
    <w:p w14:paraId="41E15E02" w14:textId="45E79F86"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Model Status</w:t>
      </w:r>
      <w:r w:rsidRPr="000D2121">
        <w:rPr>
          <w:rFonts w:eastAsia="Times New Roman" w:cstheme="minorHAnsi"/>
          <w:sz w:val="24"/>
          <w:szCs w:val="24"/>
        </w:rPr>
        <w:t>: The model can be activated or deactivated using the toggle button in the "Action" column. If a model is inactive, it will not be included in execution during model runs.</w:t>
      </w:r>
      <w:r w:rsidRPr="000951AD">
        <w:rPr>
          <w:rFonts w:eastAsia="Times New Roman" w:cstheme="minorHAnsi"/>
          <w:sz w:val="24"/>
          <w:szCs w:val="24"/>
        </w:rPr>
        <w:t xml:space="preserve"> Possible values: </w:t>
      </w:r>
      <w:r w:rsidRPr="000951AD">
        <w:rPr>
          <w:rFonts w:eastAsia="Times New Roman" w:cstheme="minorHAnsi"/>
          <w:i/>
          <w:iCs/>
          <w:sz w:val="24"/>
          <w:szCs w:val="24"/>
        </w:rPr>
        <w:t>active, inactive, configure (will be discussed under configure model paragraph)</w:t>
      </w:r>
    </w:p>
    <w:p w14:paraId="7DE049DD"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User</w:t>
      </w:r>
      <w:r w:rsidRPr="000D2121">
        <w:rPr>
          <w:rFonts w:eastAsia="Times New Roman" w:cstheme="minorHAnsi"/>
          <w:sz w:val="24"/>
          <w:szCs w:val="24"/>
        </w:rPr>
        <w:t>: The username of the person who uploaded the model.</w:t>
      </w:r>
    </w:p>
    <w:p w14:paraId="207EAD01" w14:textId="77777777" w:rsidR="000D2121" w:rsidRPr="000D2121" w:rsidRDefault="000D2121" w:rsidP="000D2121">
      <w:pPr>
        <w:numPr>
          <w:ilvl w:val="0"/>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Action</w:t>
      </w:r>
      <w:r w:rsidRPr="000D2121">
        <w:rPr>
          <w:rFonts w:eastAsia="Times New Roman" w:cstheme="minorHAnsi"/>
          <w:sz w:val="24"/>
          <w:szCs w:val="24"/>
        </w:rPr>
        <w:t>: The "Action" column contains three buttons:</w:t>
      </w:r>
    </w:p>
    <w:p w14:paraId="36BFD3CF" w14:textId="77777777" w:rsidR="000D2121" w:rsidRPr="000D2121" w:rsidRDefault="000D2121" w:rsidP="000D2121">
      <w:pPr>
        <w:numPr>
          <w:ilvl w:val="1"/>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Configure</w:t>
      </w:r>
      <w:r w:rsidRPr="000D2121">
        <w:rPr>
          <w:rFonts w:eastAsia="Times New Roman" w:cstheme="minorHAnsi"/>
          <w:sz w:val="24"/>
          <w:szCs w:val="24"/>
        </w:rPr>
        <w:t>: Allows the user to configure the model by specifying what data should be fed into it.</w:t>
      </w:r>
    </w:p>
    <w:p w14:paraId="782D7ADF" w14:textId="77777777" w:rsidR="000D2121" w:rsidRPr="000D2121" w:rsidRDefault="000D2121" w:rsidP="000D2121">
      <w:pPr>
        <w:numPr>
          <w:ilvl w:val="1"/>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Activation Toggle</w:t>
      </w:r>
      <w:r w:rsidRPr="000D2121">
        <w:rPr>
          <w:rFonts w:eastAsia="Times New Roman" w:cstheme="minorHAnsi"/>
          <w:sz w:val="24"/>
          <w:szCs w:val="24"/>
        </w:rPr>
        <w:t>: Used to activate or deactivate the model.</w:t>
      </w:r>
    </w:p>
    <w:p w14:paraId="03CFB294" w14:textId="51CD3DE9" w:rsidR="000D2121" w:rsidRPr="000951AD" w:rsidRDefault="000D2121" w:rsidP="000D2121">
      <w:pPr>
        <w:numPr>
          <w:ilvl w:val="1"/>
          <w:numId w:val="4"/>
        </w:numPr>
        <w:spacing w:before="100" w:beforeAutospacing="1" w:after="100" w:afterAutospacing="1" w:line="240" w:lineRule="auto"/>
        <w:rPr>
          <w:rFonts w:eastAsia="Times New Roman" w:cstheme="minorHAnsi"/>
          <w:sz w:val="24"/>
          <w:szCs w:val="24"/>
        </w:rPr>
      </w:pPr>
      <w:r w:rsidRPr="000D2121">
        <w:rPr>
          <w:rFonts w:eastAsia="Times New Roman" w:cstheme="minorHAnsi"/>
          <w:b/>
          <w:bCs/>
          <w:sz w:val="24"/>
          <w:szCs w:val="24"/>
        </w:rPr>
        <w:t>Delete</w:t>
      </w:r>
      <w:r w:rsidRPr="000D2121">
        <w:rPr>
          <w:rFonts w:eastAsia="Times New Roman" w:cstheme="minorHAnsi"/>
          <w:sz w:val="24"/>
          <w:szCs w:val="24"/>
        </w:rPr>
        <w:t>: Deletes the model, but only if no execution has been performed. If an execution has occurred (check the execution table), the delete button will be grayed out.</w:t>
      </w:r>
    </w:p>
    <w:p w14:paraId="49CCEC22" w14:textId="0921C8CF" w:rsidR="000D2121" w:rsidRDefault="000D2121" w:rsidP="000D2121">
      <w:pPr>
        <w:spacing w:before="100" w:beforeAutospacing="1" w:after="100" w:afterAutospacing="1" w:line="240" w:lineRule="auto"/>
        <w:rPr>
          <w:rFonts w:eastAsia="Times New Roman" w:cstheme="minorHAnsi"/>
          <w:sz w:val="24"/>
          <w:szCs w:val="24"/>
        </w:rPr>
      </w:pPr>
    </w:p>
    <w:p w14:paraId="70216252" w14:textId="4BC5DBAD" w:rsidR="000951AD" w:rsidRDefault="000951AD" w:rsidP="000D2121">
      <w:pPr>
        <w:spacing w:before="100" w:beforeAutospacing="1" w:after="100" w:afterAutospacing="1" w:line="240" w:lineRule="auto"/>
        <w:rPr>
          <w:rFonts w:eastAsia="Times New Roman" w:cstheme="minorHAnsi"/>
          <w:sz w:val="24"/>
          <w:szCs w:val="24"/>
        </w:rPr>
      </w:pPr>
    </w:p>
    <w:p w14:paraId="0089474E" w14:textId="77777777" w:rsidR="000951AD" w:rsidRPr="000951AD" w:rsidRDefault="000951AD" w:rsidP="000D2121">
      <w:pPr>
        <w:spacing w:before="100" w:beforeAutospacing="1" w:after="100" w:afterAutospacing="1" w:line="240" w:lineRule="auto"/>
        <w:rPr>
          <w:rFonts w:eastAsia="Times New Roman" w:cstheme="minorHAnsi"/>
          <w:sz w:val="24"/>
          <w:szCs w:val="24"/>
        </w:rPr>
      </w:pPr>
    </w:p>
    <w:p w14:paraId="6DA01D33" w14:textId="79794BA8" w:rsidR="000D2121" w:rsidRPr="00E35D50" w:rsidRDefault="000D2121" w:rsidP="00E35D50">
      <w:pPr>
        <w:pStyle w:val="ListParagraph"/>
        <w:numPr>
          <w:ilvl w:val="0"/>
          <w:numId w:val="7"/>
        </w:numPr>
        <w:spacing w:before="100" w:beforeAutospacing="1" w:after="100" w:afterAutospacing="1" w:line="240" w:lineRule="auto"/>
        <w:rPr>
          <w:rFonts w:eastAsia="Times New Roman" w:cstheme="minorHAnsi"/>
          <w:b/>
          <w:bCs/>
          <w:sz w:val="24"/>
          <w:szCs w:val="24"/>
        </w:rPr>
      </w:pPr>
      <w:r w:rsidRPr="00E35D50">
        <w:rPr>
          <w:rFonts w:eastAsia="Times New Roman" w:cstheme="minorHAnsi"/>
          <w:b/>
          <w:bCs/>
          <w:sz w:val="24"/>
          <w:szCs w:val="24"/>
        </w:rPr>
        <w:t>Configure Model:</w:t>
      </w:r>
    </w:p>
    <w:p w14:paraId="2BE40A8C" w14:textId="081DC45B" w:rsidR="000D2121" w:rsidRPr="000951AD" w:rsidRDefault="000D2121" w:rsidP="000D2121">
      <w:pPr>
        <w:spacing w:before="100" w:beforeAutospacing="1" w:after="100" w:afterAutospacing="1" w:line="240" w:lineRule="auto"/>
        <w:rPr>
          <w:rFonts w:eastAsia="Times New Roman" w:cstheme="minorHAnsi"/>
          <w:sz w:val="24"/>
          <w:szCs w:val="24"/>
        </w:rPr>
      </w:pPr>
      <w:r w:rsidRPr="000951AD">
        <w:rPr>
          <w:rFonts w:cstheme="minorHAnsi"/>
          <w:sz w:val="24"/>
          <w:szCs w:val="24"/>
        </w:rPr>
        <w:t xml:space="preserve">After a model is uploaded, its status will initially be set to </w:t>
      </w:r>
      <w:r w:rsidRPr="000951AD">
        <w:rPr>
          <w:rFonts w:cstheme="minorHAnsi"/>
          <w:b/>
          <w:bCs/>
          <w:sz w:val="24"/>
          <w:szCs w:val="24"/>
        </w:rPr>
        <w:t>"Configure."</w:t>
      </w:r>
      <w:r w:rsidRPr="000951AD">
        <w:rPr>
          <w:rFonts w:cstheme="minorHAnsi"/>
          <w:sz w:val="24"/>
          <w:szCs w:val="24"/>
        </w:rPr>
        <w:t xml:space="preserve"> The status will change to </w:t>
      </w:r>
      <w:r w:rsidRPr="000951AD">
        <w:rPr>
          <w:rFonts w:cstheme="minorHAnsi"/>
          <w:b/>
          <w:bCs/>
          <w:sz w:val="24"/>
          <w:szCs w:val="24"/>
        </w:rPr>
        <w:t>"Active"</w:t>
      </w:r>
      <w:r w:rsidRPr="000951AD">
        <w:rPr>
          <w:rFonts w:cstheme="minorHAnsi"/>
          <w:sz w:val="24"/>
          <w:szCs w:val="24"/>
        </w:rPr>
        <w:t xml:space="preserve"> only after the user configures the model. To configure the model, the user can click the "Configure" button (the first button) in the "Action" column of the Loaded Models table. Upon clicking, the following popup will appear:</w:t>
      </w:r>
    </w:p>
    <w:p w14:paraId="60C38AC5" w14:textId="7BA2123B" w:rsidR="000D2121" w:rsidRPr="000951AD" w:rsidRDefault="000D2121" w:rsidP="000D2121">
      <w:pPr>
        <w:pStyle w:val="NormalWeb"/>
        <w:rPr>
          <w:rFonts w:asciiTheme="minorHAnsi" w:hAnsiTheme="minorHAnsi" w:cstheme="minorHAnsi"/>
        </w:rPr>
      </w:pPr>
      <w:r w:rsidRPr="000951AD">
        <w:rPr>
          <w:rFonts w:asciiTheme="minorHAnsi" w:hAnsiTheme="minorHAnsi" w:cstheme="minorHAnsi"/>
          <w:noProof/>
        </w:rPr>
        <w:drawing>
          <wp:inline distT="0" distB="0" distL="0" distR="0" wp14:anchorId="1D8DB773" wp14:editId="3355BF8B">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426BCD4E" w14:textId="77777777" w:rsidR="000D2121" w:rsidRPr="000951AD" w:rsidRDefault="000D2121" w:rsidP="000D2121">
      <w:pPr>
        <w:spacing w:before="100" w:beforeAutospacing="1" w:after="100" w:afterAutospacing="1" w:line="240" w:lineRule="auto"/>
        <w:rPr>
          <w:rFonts w:eastAsia="Times New Roman" w:cstheme="minorHAnsi"/>
          <w:sz w:val="24"/>
          <w:szCs w:val="24"/>
        </w:rPr>
      </w:pPr>
    </w:p>
    <w:p w14:paraId="4818C525" w14:textId="77777777" w:rsidR="000951AD" w:rsidRPr="000951AD" w:rsidRDefault="000951AD" w:rsidP="000951AD">
      <w:pPr>
        <w:pStyle w:val="NormalWeb"/>
        <w:numPr>
          <w:ilvl w:val="0"/>
          <w:numId w:val="5"/>
        </w:numPr>
        <w:rPr>
          <w:rFonts w:asciiTheme="minorHAnsi" w:hAnsiTheme="minorHAnsi" w:cstheme="minorHAnsi"/>
          <w:i/>
          <w:iCs/>
        </w:rPr>
      </w:pPr>
      <w:r w:rsidRPr="000951AD">
        <w:rPr>
          <w:rStyle w:val="Strong"/>
          <w:rFonts w:asciiTheme="minorHAnsi" w:hAnsiTheme="minorHAnsi" w:cstheme="minorHAnsi"/>
        </w:rPr>
        <w:t>Transactions</w:t>
      </w:r>
      <w:r w:rsidRPr="000951AD">
        <w:rPr>
          <w:rFonts w:asciiTheme="minorHAnsi" w:hAnsiTheme="minorHAnsi" w:cstheme="minorHAnsi"/>
        </w:rPr>
        <w:t xml:space="preserve">: Users must specify the transaction names to be used in the model. The values are case-sensitive. The correct format is to enclose the names in curly brackets </w:t>
      </w:r>
      <w:r w:rsidRPr="000951AD">
        <w:rPr>
          <w:rStyle w:val="HTMLCode"/>
          <w:rFonts w:asciiTheme="minorHAnsi" w:hAnsiTheme="minorHAnsi" w:cstheme="minorHAnsi"/>
          <w:sz w:val="24"/>
          <w:szCs w:val="24"/>
        </w:rPr>
        <w:t>{}</w:t>
      </w:r>
      <w:r w:rsidRPr="000951AD">
        <w:rPr>
          <w:rFonts w:asciiTheme="minorHAnsi" w:hAnsiTheme="minorHAnsi" w:cstheme="minorHAnsi"/>
        </w:rPr>
        <w:t xml:space="preserve">, separating each with a comma, e.g., </w:t>
      </w:r>
      <w:r w:rsidRPr="000951AD">
        <w:rPr>
          <w:rStyle w:val="HTMLCode"/>
          <w:rFonts w:asciiTheme="minorHAnsi" w:hAnsiTheme="minorHAnsi" w:cstheme="minorHAnsi"/>
          <w:i/>
          <w:iCs/>
          <w:sz w:val="24"/>
          <w:szCs w:val="24"/>
        </w:rPr>
        <w:t>{Transaction</w:t>
      </w:r>
      <w:proofErr w:type="gramStart"/>
      <w:r w:rsidRPr="000951AD">
        <w:rPr>
          <w:rStyle w:val="HTMLCode"/>
          <w:rFonts w:asciiTheme="minorHAnsi" w:hAnsiTheme="minorHAnsi" w:cstheme="minorHAnsi"/>
          <w:i/>
          <w:iCs/>
          <w:sz w:val="24"/>
          <w:szCs w:val="24"/>
        </w:rPr>
        <w:t>1,Transaction</w:t>
      </w:r>
      <w:proofErr w:type="gramEnd"/>
      <w:r w:rsidRPr="000951AD">
        <w:rPr>
          <w:rStyle w:val="HTMLCode"/>
          <w:rFonts w:asciiTheme="minorHAnsi" w:hAnsiTheme="minorHAnsi" w:cstheme="minorHAnsi"/>
          <w:i/>
          <w:iCs/>
          <w:sz w:val="24"/>
          <w:szCs w:val="24"/>
        </w:rPr>
        <w:t>2,Transaction3}</w:t>
      </w:r>
      <w:r w:rsidRPr="000951AD">
        <w:rPr>
          <w:rFonts w:asciiTheme="minorHAnsi" w:hAnsiTheme="minorHAnsi" w:cstheme="minorHAnsi"/>
          <w:i/>
          <w:iCs/>
        </w:rPr>
        <w:t>.</w:t>
      </w:r>
    </w:p>
    <w:p w14:paraId="794FFD78" w14:textId="77777777" w:rsidR="000951AD" w:rsidRPr="000951AD" w:rsidRDefault="000951AD" w:rsidP="000951AD">
      <w:pPr>
        <w:pStyle w:val="NormalWeb"/>
        <w:numPr>
          <w:ilvl w:val="0"/>
          <w:numId w:val="5"/>
        </w:numPr>
        <w:rPr>
          <w:rFonts w:asciiTheme="minorHAnsi" w:hAnsiTheme="minorHAnsi" w:cstheme="minorHAnsi"/>
          <w:i/>
          <w:iCs/>
        </w:rPr>
      </w:pPr>
      <w:r w:rsidRPr="000951AD">
        <w:rPr>
          <w:rStyle w:val="Strong"/>
          <w:rFonts w:asciiTheme="minorHAnsi" w:hAnsiTheme="minorHAnsi" w:cstheme="minorHAnsi"/>
        </w:rPr>
        <w:t>Aggregation Metrics</w:t>
      </w:r>
      <w:r w:rsidRPr="000951AD">
        <w:rPr>
          <w:rFonts w:asciiTheme="minorHAnsi" w:hAnsiTheme="minorHAnsi" w:cstheme="minorHAnsi"/>
        </w:rPr>
        <w:t xml:space="preserve">: Users must specify the aggregation metric names to be used in the model. The values are case-sensitive. The correct format is to enclose the metric names in curly brackets </w:t>
      </w:r>
      <w:r w:rsidRPr="000951AD">
        <w:rPr>
          <w:rStyle w:val="HTMLCode"/>
          <w:rFonts w:asciiTheme="minorHAnsi" w:hAnsiTheme="minorHAnsi" w:cstheme="minorHAnsi"/>
          <w:sz w:val="24"/>
          <w:szCs w:val="24"/>
        </w:rPr>
        <w:t>{}</w:t>
      </w:r>
      <w:r w:rsidRPr="000951AD">
        <w:rPr>
          <w:rFonts w:asciiTheme="minorHAnsi" w:hAnsiTheme="minorHAnsi" w:cstheme="minorHAnsi"/>
        </w:rPr>
        <w:t xml:space="preserve">, separating each with a comma, e.g., </w:t>
      </w:r>
      <w:r w:rsidRPr="000951AD">
        <w:rPr>
          <w:rStyle w:val="HTMLCode"/>
          <w:rFonts w:asciiTheme="minorHAnsi" w:hAnsiTheme="minorHAnsi" w:cstheme="minorHAnsi"/>
          <w:i/>
          <w:iCs/>
          <w:sz w:val="24"/>
          <w:szCs w:val="24"/>
        </w:rPr>
        <w:t>{Metric</w:t>
      </w:r>
      <w:proofErr w:type="gramStart"/>
      <w:r w:rsidRPr="000951AD">
        <w:rPr>
          <w:rStyle w:val="HTMLCode"/>
          <w:rFonts w:asciiTheme="minorHAnsi" w:hAnsiTheme="minorHAnsi" w:cstheme="minorHAnsi"/>
          <w:i/>
          <w:iCs/>
          <w:sz w:val="24"/>
          <w:szCs w:val="24"/>
        </w:rPr>
        <w:t>1,Metric</w:t>
      </w:r>
      <w:proofErr w:type="gramEnd"/>
      <w:r w:rsidRPr="000951AD">
        <w:rPr>
          <w:rStyle w:val="HTMLCode"/>
          <w:rFonts w:asciiTheme="minorHAnsi" w:hAnsiTheme="minorHAnsi" w:cstheme="minorHAnsi"/>
          <w:i/>
          <w:iCs/>
          <w:sz w:val="24"/>
          <w:szCs w:val="24"/>
        </w:rPr>
        <w:t>2,Metric3}</w:t>
      </w:r>
      <w:r w:rsidRPr="000951AD">
        <w:rPr>
          <w:rFonts w:asciiTheme="minorHAnsi" w:hAnsiTheme="minorHAnsi" w:cstheme="minorHAnsi"/>
          <w:i/>
          <w:iCs/>
        </w:rPr>
        <w:t>.</w:t>
      </w:r>
    </w:p>
    <w:p w14:paraId="0CBBED6B" w14:textId="77777777" w:rsidR="000951AD" w:rsidRPr="000951AD" w:rsidRDefault="000951AD" w:rsidP="000951AD">
      <w:pPr>
        <w:pStyle w:val="NormalWeb"/>
        <w:numPr>
          <w:ilvl w:val="0"/>
          <w:numId w:val="5"/>
        </w:numPr>
        <w:rPr>
          <w:rFonts w:asciiTheme="minorHAnsi" w:hAnsiTheme="minorHAnsi" w:cstheme="minorHAnsi"/>
        </w:rPr>
      </w:pPr>
      <w:r w:rsidRPr="000951AD">
        <w:rPr>
          <w:rStyle w:val="Strong"/>
          <w:rFonts w:asciiTheme="minorHAnsi" w:hAnsiTheme="minorHAnsi" w:cstheme="minorHAnsi"/>
        </w:rPr>
        <w:t>Aggregation Level</w:t>
      </w:r>
      <w:r w:rsidRPr="000951AD">
        <w:rPr>
          <w:rFonts w:asciiTheme="minorHAnsi" w:hAnsiTheme="minorHAnsi" w:cstheme="minorHAnsi"/>
        </w:rPr>
        <w:t>: Users must define the level at which the aggregation metrics (mentioned above) should be pushed into the model. Only one selection is allowed, with the options being instrument, attribute, or tenant level.</w:t>
      </w:r>
    </w:p>
    <w:p w14:paraId="208FC910" w14:textId="77777777" w:rsidR="000951AD" w:rsidRPr="000951AD" w:rsidRDefault="000951AD" w:rsidP="000951AD">
      <w:pPr>
        <w:pStyle w:val="NormalWeb"/>
        <w:numPr>
          <w:ilvl w:val="0"/>
          <w:numId w:val="5"/>
        </w:numPr>
        <w:rPr>
          <w:rFonts w:asciiTheme="minorHAnsi" w:hAnsiTheme="minorHAnsi" w:cstheme="minorHAnsi"/>
        </w:rPr>
      </w:pPr>
      <w:r w:rsidRPr="000951AD">
        <w:rPr>
          <w:rStyle w:val="Strong"/>
          <w:rFonts w:asciiTheme="minorHAnsi" w:hAnsiTheme="minorHAnsi" w:cstheme="minorHAnsi"/>
        </w:rPr>
        <w:t>Attribute Version</w:t>
      </w:r>
      <w:r w:rsidRPr="000951AD">
        <w:rPr>
          <w:rFonts w:asciiTheme="minorHAnsi" w:hAnsiTheme="minorHAnsi" w:cstheme="minorHAnsi"/>
        </w:rPr>
        <w:t xml:space="preserve">: Users can also include instrument attribute history in the model. To choose which version to push, the user can select checkboxes (multiple selections allowed). If </w:t>
      </w:r>
      <w:r w:rsidRPr="000951AD">
        <w:rPr>
          <w:rStyle w:val="Emphasis"/>
          <w:rFonts w:asciiTheme="minorHAnsi" w:hAnsiTheme="minorHAnsi" w:cstheme="minorHAnsi"/>
        </w:rPr>
        <w:t>Current Open</w:t>
      </w:r>
      <w:r w:rsidRPr="000951AD">
        <w:rPr>
          <w:rFonts w:asciiTheme="minorHAnsi" w:hAnsiTheme="minorHAnsi" w:cstheme="minorHAnsi"/>
        </w:rPr>
        <w:t xml:space="preserve"> is selected, the system will push the current version into the </w:t>
      </w:r>
      <w:r w:rsidRPr="000951AD">
        <w:rPr>
          <w:rFonts w:asciiTheme="minorHAnsi" w:hAnsiTheme="minorHAnsi" w:cstheme="minorHAnsi"/>
        </w:rPr>
        <w:lastRenderedPageBreak/>
        <w:t xml:space="preserve">model. If </w:t>
      </w:r>
      <w:r w:rsidRPr="000951AD">
        <w:rPr>
          <w:rStyle w:val="Emphasis"/>
          <w:rFonts w:asciiTheme="minorHAnsi" w:hAnsiTheme="minorHAnsi" w:cstheme="minorHAnsi"/>
        </w:rPr>
        <w:t>Last Closed</w:t>
      </w:r>
      <w:r w:rsidRPr="000951AD">
        <w:rPr>
          <w:rFonts w:asciiTheme="minorHAnsi" w:hAnsiTheme="minorHAnsi" w:cstheme="minorHAnsi"/>
        </w:rPr>
        <w:t xml:space="preserve"> is selected, the system will push the last closed version (i.e., the current open version -1). If </w:t>
      </w:r>
      <w:proofErr w:type="gramStart"/>
      <w:r w:rsidRPr="000951AD">
        <w:rPr>
          <w:rStyle w:val="Emphasis"/>
          <w:rFonts w:asciiTheme="minorHAnsi" w:hAnsiTheme="minorHAnsi" w:cstheme="minorHAnsi"/>
        </w:rPr>
        <w:t>First</w:t>
      </w:r>
      <w:proofErr w:type="gramEnd"/>
      <w:r w:rsidRPr="000951AD">
        <w:rPr>
          <w:rFonts w:asciiTheme="minorHAnsi" w:hAnsiTheme="minorHAnsi" w:cstheme="minorHAnsi"/>
        </w:rPr>
        <w:t xml:space="preserve"> is selected, the first version of the instrument and attribute will be pushed into the model.</w:t>
      </w:r>
    </w:p>
    <w:p w14:paraId="47211E37" w14:textId="2D812B71" w:rsidR="000951AD" w:rsidRDefault="000951AD" w:rsidP="000951AD">
      <w:pPr>
        <w:pStyle w:val="NormalWeb"/>
        <w:rPr>
          <w:rFonts w:asciiTheme="minorHAnsi" w:hAnsiTheme="minorHAnsi" w:cstheme="minorHAnsi"/>
        </w:rPr>
      </w:pPr>
      <w:r w:rsidRPr="000951AD">
        <w:rPr>
          <w:rFonts w:asciiTheme="minorHAnsi" w:hAnsiTheme="minorHAnsi" w:cstheme="minorHAnsi"/>
        </w:rPr>
        <w:t xml:space="preserve">Once all the required information is provided, the user can click the </w:t>
      </w:r>
      <w:r w:rsidRPr="000951AD">
        <w:rPr>
          <w:rStyle w:val="Emphasis"/>
          <w:rFonts w:asciiTheme="minorHAnsi" w:hAnsiTheme="minorHAnsi" w:cstheme="minorHAnsi"/>
        </w:rPr>
        <w:t>Save Configuration</w:t>
      </w:r>
      <w:r w:rsidRPr="000951AD">
        <w:rPr>
          <w:rFonts w:asciiTheme="minorHAnsi" w:hAnsiTheme="minorHAnsi" w:cstheme="minorHAnsi"/>
        </w:rPr>
        <w:t xml:space="preserve"> button to save the settings.</w:t>
      </w:r>
    </w:p>
    <w:p w14:paraId="4F6C590E" w14:textId="0AA14C9D" w:rsidR="000951AD" w:rsidRPr="000951AD" w:rsidRDefault="000951AD" w:rsidP="000951AD">
      <w:pPr>
        <w:pStyle w:val="NormalWeb"/>
        <w:rPr>
          <w:rFonts w:asciiTheme="minorHAnsi" w:hAnsiTheme="minorHAnsi" w:cstheme="minorHAnsi"/>
        </w:rPr>
      </w:pPr>
    </w:p>
    <w:p w14:paraId="6904C8A6" w14:textId="05F1E46E" w:rsidR="000951AD" w:rsidRPr="000951AD" w:rsidRDefault="000951AD" w:rsidP="00E35D50">
      <w:pPr>
        <w:pStyle w:val="NormalWeb"/>
        <w:numPr>
          <w:ilvl w:val="0"/>
          <w:numId w:val="7"/>
        </w:numPr>
        <w:rPr>
          <w:rFonts w:asciiTheme="minorHAnsi" w:hAnsiTheme="minorHAnsi" w:cstheme="minorHAnsi"/>
          <w:b/>
          <w:bCs/>
        </w:rPr>
      </w:pPr>
      <w:r w:rsidRPr="000951AD">
        <w:rPr>
          <w:rFonts w:asciiTheme="minorHAnsi" w:hAnsiTheme="minorHAnsi" w:cstheme="minorHAnsi"/>
          <w:b/>
          <w:bCs/>
        </w:rPr>
        <w:t>Executing Models:</w:t>
      </w:r>
    </w:p>
    <w:p w14:paraId="037D36DE" w14:textId="48A1EBD7" w:rsidR="000951AD" w:rsidRDefault="000951AD" w:rsidP="000951AD">
      <w:pPr>
        <w:pStyle w:val="NormalWeb"/>
        <w:rPr>
          <w:rFonts w:asciiTheme="minorHAnsi" w:hAnsiTheme="minorHAnsi" w:cstheme="minorHAnsi"/>
        </w:rPr>
      </w:pPr>
      <w:r w:rsidRPr="000951AD">
        <w:rPr>
          <w:rFonts w:asciiTheme="minorHAnsi" w:hAnsiTheme="minorHAnsi" w:cstheme="minorHAnsi"/>
        </w:rPr>
        <w:t>Users can execute the models by clicking the play button on the top bar. Once clicked, a popup will appear on the screen.</w:t>
      </w:r>
    </w:p>
    <w:p w14:paraId="06E183D5" w14:textId="148B2500" w:rsidR="000951AD" w:rsidRDefault="000951AD" w:rsidP="000951AD">
      <w:pPr>
        <w:pStyle w:val="NormalWeb"/>
        <w:rPr>
          <w:rFonts w:asciiTheme="minorHAnsi" w:hAnsiTheme="minorHAnsi" w:cstheme="minorHAnsi"/>
        </w:rPr>
      </w:pPr>
    </w:p>
    <w:p w14:paraId="518BF1A4" w14:textId="2D9E55DD" w:rsidR="000951AD" w:rsidRDefault="000951AD" w:rsidP="000951AD">
      <w:pPr>
        <w:pStyle w:val="NormalWeb"/>
      </w:pPr>
      <w:r>
        <w:rPr>
          <w:noProof/>
        </w:rPr>
        <w:drawing>
          <wp:inline distT="0" distB="0" distL="0" distR="0" wp14:anchorId="238572A5" wp14:editId="2EAC935E">
            <wp:extent cx="5943600" cy="37141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4115"/>
                    </a:xfrm>
                    <a:prstGeom prst="rect">
                      <a:avLst/>
                    </a:prstGeom>
                    <a:noFill/>
                    <a:ln>
                      <a:noFill/>
                    </a:ln>
                  </pic:spPr>
                </pic:pic>
              </a:graphicData>
            </a:graphic>
          </wp:inline>
        </w:drawing>
      </w:r>
    </w:p>
    <w:p w14:paraId="5587D7C3" w14:textId="576D449B" w:rsidR="004B2282" w:rsidRPr="000951AD" w:rsidRDefault="000951AD" w:rsidP="000951AD">
      <w:pPr>
        <w:pStyle w:val="NormalWeb"/>
        <w:rPr>
          <w:rFonts w:asciiTheme="minorHAnsi" w:hAnsiTheme="minorHAnsi" w:cstheme="minorHAnsi"/>
        </w:rPr>
      </w:pPr>
      <w:r w:rsidRPr="000951AD">
        <w:rPr>
          <w:rFonts w:asciiTheme="minorHAnsi" w:hAnsiTheme="minorHAnsi" w:cstheme="minorHAnsi"/>
        </w:rPr>
        <w:t>Users need to provide the execution date in the 'mm/dd/</w:t>
      </w:r>
      <w:proofErr w:type="spellStart"/>
      <w:r w:rsidRPr="000951AD">
        <w:rPr>
          <w:rFonts w:asciiTheme="minorHAnsi" w:hAnsiTheme="minorHAnsi" w:cstheme="minorHAnsi"/>
        </w:rPr>
        <w:t>yyyy</w:t>
      </w:r>
      <w:proofErr w:type="spellEnd"/>
      <w:r w:rsidRPr="000951AD">
        <w:rPr>
          <w:rFonts w:asciiTheme="minorHAnsi" w:hAnsiTheme="minorHAnsi" w:cstheme="minorHAnsi"/>
        </w:rPr>
        <w:t xml:space="preserve">' format and click the </w:t>
      </w:r>
      <w:r w:rsidRPr="000951AD">
        <w:rPr>
          <w:rStyle w:val="Emphasis"/>
          <w:rFonts w:asciiTheme="minorHAnsi" w:hAnsiTheme="minorHAnsi" w:cstheme="minorHAnsi"/>
        </w:rPr>
        <w:t>Execute</w:t>
      </w:r>
      <w:r w:rsidRPr="000951AD">
        <w:rPr>
          <w:rFonts w:asciiTheme="minorHAnsi" w:hAnsiTheme="minorHAnsi" w:cstheme="minorHAnsi"/>
        </w:rPr>
        <w:t xml:space="preserve"> button to run the models.</w:t>
      </w:r>
    </w:p>
    <w:p w14:paraId="09182734" w14:textId="15EDD650" w:rsidR="000951AD" w:rsidRDefault="000951AD" w:rsidP="000951AD">
      <w:pPr>
        <w:pStyle w:val="NormalWeb"/>
        <w:rPr>
          <w:rFonts w:asciiTheme="minorHAnsi" w:hAnsiTheme="minorHAnsi" w:cstheme="minorHAnsi"/>
        </w:rPr>
      </w:pPr>
      <w:r w:rsidRPr="000951AD">
        <w:rPr>
          <w:rStyle w:val="Strong"/>
          <w:rFonts w:asciiTheme="minorHAnsi" w:hAnsiTheme="minorHAnsi" w:cstheme="minorHAnsi"/>
        </w:rPr>
        <w:t>Execution Logic</w:t>
      </w:r>
      <w:r w:rsidRPr="000951AD">
        <w:rPr>
          <w:rFonts w:asciiTheme="minorHAnsi" w:hAnsiTheme="minorHAnsi" w:cstheme="minorHAnsi"/>
        </w:rPr>
        <w:t>:</w:t>
      </w:r>
    </w:p>
    <w:p w14:paraId="60437308" w14:textId="75EEBA25" w:rsidR="004B2282" w:rsidRPr="000951AD" w:rsidRDefault="004B2282" w:rsidP="004B2282">
      <w:pPr>
        <w:pStyle w:val="NormalWeb"/>
        <w:numPr>
          <w:ilvl w:val="0"/>
          <w:numId w:val="8"/>
        </w:numPr>
        <w:rPr>
          <w:rFonts w:asciiTheme="minorHAnsi" w:hAnsiTheme="minorHAnsi" w:cstheme="minorHAnsi"/>
        </w:rPr>
      </w:pPr>
      <w:r>
        <w:rPr>
          <w:rFonts w:asciiTheme="minorHAnsi" w:hAnsiTheme="minorHAnsi" w:cstheme="minorHAnsi"/>
        </w:rPr>
        <w:lastRenderedPageBreak/>
        <w:t>Execution Date should always be &gt; the last Execution date unless you are executing for the first time. System should Create a table where all execution dates along with its respective accounting period will be saved.</w:t>
      </w:r>
    </w:p>
    <w:p w14:paraId="7EA4B1AE" w14:textId="7A301AFA" w:rsidR="000951AD" w:rsidRPr="000951AD" w:rsidRDefault="000951AD" w:rsidP="000951AD">
      <w:pPr>
        <w:pStyle w:val="NormalWeb"/>
        <w:numPr>
          <w:ilvl w:val="0"/>
          <w:numId w:val="6"/>
        </w:numPr>
        <w:rPr>
          <w:rFonts w:asciiTheme="minorHAnsi" w:hAnsiTheme="minorHAnsi" w:cstheme="minorHAnsi"/>
        </w:rPr>
      </w:pPr>
      <w:r w:rsidRPr="000951AD">
        <w:rPr>
          <w:rStyle w:val="Strong"/>
          <w:rFonts w:asciiTheme="minorHAnsi" w:hAnsiTheme="minorHAnsi" w:cstheme="minorHAnsi"/>
        </w:rPr>
        <w:t>Transactions</w:t>
      </w:r>
      <w:r w:rsidRPr="000951AD">
        <w:rPr>
          <w:rFonts w:asciiTheme="minorHAnsi" w:hAnsiTheme="minorHAnsi" w:cstheme="minorHAnsi"/>
        </w:rPr>
        <w:t>: The system will only push data from the transaction history table into the model where the execution date matches the transaction date in the transaction table (only for transactions selected in the model configuration).</w:t>
      </w:r>
    </w:p>
    <w:p w14:paraId="0F415E78" w14:textId="77777777" w:rsidR="000951AD" w:rsidRPr="000951AD" w:rsidRDefault="000951AD" w:rsidP="000951AD">
      <w:pPr>
        <w:pStyle w:val="NormalWeb"/>
        <w:numPr>
          <w:ilvl w:val="0"/>
          <w:numId w:val="6"/>
        </w:numPr>
        <w:rPr>
          <w:rFonts w:asciiTheme="minorHAnsi" w:hAnsiTheme="minorHAnsi" w:cstheme="minorHAnsi"/>
        </w:rPr>
      </w:pPr>
      <w:r w:rsidRPr="000951AD">
        <w:rPr>
          <w:rStyle w:val="Strong"/>
          <w:rFonts w:asciiTheme="minorHAnsi" w:hAnsiTheme="minorHAnsi" w:cstheme="minorHAnsi"/>
        </w:rPr>
        <w:t>Aggregation Metrics</w:t>
      </w:r>
      <w:r w:rsidRPr="000951AD">
        <w:rPr>
          <w:rFonts w:asciiTheme="minorHAnsi" w:hAnsiTheme="minorHAnsi" w:cstheme="minorHAnsi"/>
        </w:rPr>
        <w:t>: The system will only push data from the aggregation table into the model where the execution date's accounting period matches the aggregation accounting period (only for the metrics and level selected in the model configuration).</w:t>
      </w:r>
    </w:p>
    <w:p w14:paraId="794F9D9E" w14:textId="4D3F1C85" w:rsidR="000951AD" w:rsidRPr="000951AD" w:rsidRDefault="000951AD" w:rsidP="000951AD">
      <w:pPr>
        <w:pStyle w:val="NormalWeb"/>
        <w:rPr>
          <w:rFonts w:asciiTheme="minorHAnsi" w:hAnsiTheme="minorHAnsi" w:cstheme="minorHAnsi"/>
        </w:rPr>
      </w:pPr>
      <w:r>
        <w:rPr>
          <w:rFonts w:asciiTheme="minorHAnsi" w:hAnsiTheme="minorHAnsi" w:cstheme="minorHAnsi"/>
        </w:rPr>
        <w:t xml:space="preserve"> </w:t>
      </w:r>
    </w:p>
    <w:p w14:paraId="3DDBF54C" w14:textId="5BB21158" w:rsidR="000D2121" w:rsidRDefault="00E35D50" w:rsidP="000D212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Note: Refer to the excel file for Model Inputs and Output</w:t>
      </w:r>
    </w:p>
    <w:p w14:paraId="59503FA6" w14:textId="76A6A59C" w:rsidR="004B2282" w:rsidRDefault="004B2282" w:rsidP="000D2121">
      <w:pPr>
        <w:spacing w:before="100" w:beforeAutospacing="1" w:after="100" w:afterAutospacing="1" w:line="240" w:lineRule="auto"/>
        <w:rPr>
          <w:rFonts w:eastAsia="Times New Roman" w:cstheme="minorHAnsi"/>
          <w:sz w:val="24"/>
          <w:szCs w:val="24"/>
        </w:rPr>
      </w:pPr>
    </w:p>
    <w:p w14:paraId="2AE51DFD" w14:textId="3A02F5E0" w:rsidR="00B937E7" w:rsidRPr="000951AD" w:rsidRDefault="00B937E7" w:rsidP="00EF2D0B">
      <w:pPr>
        <w:rPr>
          <w:rFonts w:cstheme="minorHAnsi"/>
          <w:sz w:val="24"/>
          <w:szCs w:val="24"/>
        </w:rPr>
      </w:pPr>
    </w:p>
    <w:sectPr w:rsidR="00B937E7" w:rsidRPr="000951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232"/>
    <w:multiLevelType w:val="multilevel"/>
    <w:tmpl w:val="24F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F31448"/>
    <w:multiLevelType w:val="hybridMultilevel"/>
    <w:tmpl w:val="9BE8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F53EF"/>
    <w:multiLevelType w:val="hybridMultilevel"/>
    <w:tmpl w:val="78C83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935344"/>
    <w:multiLevelType w:val="multilevel"/>
    <w:tmpl w:val="29389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225822"/>
    <w:multiLevelType w:val="multilevel"/>
    <w:tmpl w:val="A2728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343B6E"/>
    <w:multiLevelType w:val="multilevel"/>
    <w:tmpl w:val="6850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B32AB9"/>
    <w:multiLevelType w:val="multilevel"/>
    <w:tmpl w:val="7870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901075"/>
    <w:multiLevelType w:val="multilevel"/>
    <w:tmpl w:val="202E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1593592">
    <w:abstractNumId w:val="7"/>
  </w:num>
  <w:num w:numId="2" w16cid:durableId="139463104">
    <w:abstractNumId w:val="3"/>
  </w:num>
  <w:num w:numId="3" w16cid:durableId="882398786">
    <w:abstractNumId w:val="5"/>
  </w:num>
  <w:num w:numId="4" w16cid:durableId="118885101">
    <w:abstractNumId w:val="4"/>
  </w:num>
  <w:num w:numId="5" w16cid:durableId="1395934116">
    <w:abstractNumId w:val="0"/>
  </w:num>
  <w:num w:numId="6" w16cid:durableId="1125925512">
    <w:abstractNumId w:val="6"/>
  </w:num>
  <w:num w:numId="7" w16cid:durableId="98524694">
    <w:abstractNumId w:val="2"/>
  </w:num>
  <w:num w:numId="8" w16cid:durableId="1287614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0B"/>
    <w:rsid w:val="000951AD"/>
    <w:rsid w:val="000C79E5"/>
    <w:rsid w:val="000D2121"/>
    <w:rsid w:val="00485E13"/>
    <w:rsid w:val="004B2282"/>
    <w:rsid w:val="004B4F5F"/>
    <w:rsid w:val="005A05B4"/>
    <w:rsid w:val="00802A9F"/>
    <w:rsid w:val="00B937E7"/>
    <w:rsid w:val="00E35D50"/>
    <w:rsid w:val="00EF2D0B"/>
    <w:rsid w:val="00F9569D"/>
    <w:rsid w:val="00FB4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2DFB1"/>
  <w15:chartTrackingRefBased/>
  <w15:docId w15:val="{36EDE581-53D1-437B-85D1-E79822222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85E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2D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485E13"/>
    <w:rPr>
      <w:rFonts w:ascii="Times New Roman" w:eastAsia="Times New Roman" w:hAnsi="Times New Roman" w:cs="Times New Roman"/>
      <w:b/>
      <w:bCs/>
      <w:sz w:val="27"/>
      <w:szCs w:val="27"/>
    </w:rPr>
  </w:style>
  <w:style w:type="character" w:styleId="Strong">
    <w:name w:val="Strong"/>
    <w:basedOn w:val="DefaultParagraphFont"/>
    <w:uiPriority w:val="22"/>
    <w:qFormat/>
    <w:rsid w:val="00485E13"/>
    <w:rPr>
      <w:b/>
      <w:bCs/>
    </w:rPr>
  </w:style>
  <w:style w:type="character" w:styleId="Emphasis">
    <w:name w:val="Emphasis"/>
    <w:basedOn w:val="DefaultParagraphFont"/>
    <w:uiPriority w:val="20"/>
    <w:qFormat/>
    <w:rsid w:val="00485E13"/>
    <w:rPr>
      <w:i/>
      <w:iCs/>
    </w:rPr>
  </w:style>
  <w:style w:type="character" w:styleId="HTMLCode">
    <w:name w:val="HTML Code"/>
    <w:basedOn w:val="DefaultParagraphFont"/>
    <w:uiPriority w:val="99"/>
    <w:semiHidden/>
    <w:unhideWhenUsed/>
    <w:rsid w:val="000951AD"/>
    <w:rPr>
      <w:rFonts w:ascii="Courier New" w:eastAsia="Times New Roman" w:hAnsi="Courier New" w:cs="Courier New"/>
      <w:sz w:val="20"/>
      <w:szCs w:val="20"/>
    </w:rPr>
  </w:style>
  <w:style w:type="paragraph" w:styleId="ListParagraph">
    <w:name w:val="List Paragraph"/>
    <w:basedOn w:val="Normal"/>
    <w:uiPriority w:val="34"/>
    <w:qFormat/>
    <w:rsid w:val="00E35D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043458">
      <w:bodyDiv w:val="1"/>
      <w:marLeft w:val="0"/>
      <w:marRight w:val="0"/>
      <w:marTop w:val="0"/>
      <w:marBottom w:val="0"/>
      <w:divBdr>
        <w:top w:val="none" w:sz="0" w:space="0" w:color="auto"/>
        <w:left w:val="none" w:sz="0" w:space="0" w:color="auto"/>
        <w:bottom w:val="none" w:sz="0" w:space="0" w:color="auto"/>
        <w:right w:val="none" w:sz="0" w:space="0" w:color="auto"/>
      </w:divBdr>
    </w:div>
    <w:div w:id="405496538">
      <w:bodyDiv w:val="1"/>
      <w:marLeft w:val="0"/>
      <w:marRight w:val="0"/>
      <w:marTop w:val="0"/>
      <w:marBottom w:val="0"/>
      <w:divBdr>
        <w:top w:val="none" w:sz="0" w:space="0" w:color="auto"/>
        <w:left w:val="none" w:sz="0" w:space="0" w:color="auto"/>
        <w:bottom w:val="none" w:sz="0" w:space="0" w:color="auto"/>
        <w:right w:val="none" w:sz="0" w:space="0" w:color="auto"/>
      </w:divBdr>
    </w:div>
    <w:div w:id="806045072">
      <w:bodyDiv w:val="1"/>
      <w:marLeft w:val="0"/>
      <w:marRight w:val="0"/>
      <w:marTop w:val="0"/>
      <w:marBottom w:val="0"/>
      <w:divBdr>
        <w:top w:val="none" w:sz="0" w:space="0" w:color="auto"/>
        <w:left w:val="none" w:sz="0" w:space="0" w:color="auto"/>
        <w:bottom w:val="none" w:sz="0" w:space="0" w:color="auto"/>
        <w:right w:val="none" w:sz="0" w:space="0" w:color="auto"/>
      </w:divBdr>
      <w:divsChild>
        <w:div w:id="1046873456">
          <w:marLeft w:val="0"/>
          <w:marRight w:val="0"/>
          <w:marTop w:val="0"/>
          <w:marBottom w:val="0"/>
          <w:divBdr>
            <w:top w:val="none" w:sz="0" w:space="0" w:color="auto"/>
            <w:left w:val="none" w:sz="0" w:space="0" w:color="auto"/>
            <w:bottom w:val="none" w:sz="0" w:space="0" w:color="auto"/>
            <w:right w:val="none" w:sz="0" w:space="0" w:color="auto"/>
          </w:divBdr>
          <w:divsChild>
            <w:div w:id="1294365505">
              <w:marLeft w:val="0"/>
              <w:marRight w:val="0"/>
              <w:marTop w:val="0"/>
              <w:marBottom w:val="0"/>
              <w:divBdr>
                <w:top w:val="none" w:sz="0" w:space="0" w:color="auto"/>
                <w:left w:val="none" w:sz="0" w:space="0" w:color="auto"/>
                <w:bottom w:val="none" w:sz="0" w:space="0" w:color="auto"/>
                <w:right w:val="none" w:sz="0" w:space="0" w:color="auto"/>
              </w:divBdr>
              <w:divsChild>
                <w:div w:id="1505777278">
                  <w:marLeft w:val="0"/>
                  <w:marRight w:val="0"/>
                  <w:marTop w:val="0"/>
                  <w:marBottom w:val="0"/>
                  <w:divBdr>
                    <w:top w:val="none" w:sz="0" w:space="0" w:color="auto"/>
                    <w:left w:val="none" w:sz="0" w:space="0" w:color="auto"/>
                    <w:bottom w:val="none" w:sz="0" w:space="0" w:color="auto"/>
                    <w:right w:val="none" w:sz="0" w:space="0" w:color="auto"/>
                  </w:divBdr>
                  <w:divsChild>
                    <w:div w:id="478158939">
                      <w:marLeft w:val="0"/>
                      <w:marRight w:val="0"/>
                      <w:marTop w:val="0"/>
                      <w:marBottom w:val="0"/>
                      <w:divBdr>
                        <w:top w:val="none" w:sz="0" w:space="0" w:color="auto"/>
                        <w:left w:val="none" w:sz="0" w:space="0" w:color="auto"/>
                        <w:bottom w:val="none" w:sz="0" w:space="0" w:color="auto"/>
                        <w:right w:val="none" w:sz="0" w:space="0" w:color="auto"/>
                      </w:divBdr>
                      <w:divsChild>
                        <w:div w:id="1941139474">
                          <w:marLeft w:val="0"/>
                          <w:marRight w:val="0"/>
                          <w:marTop w:val="0"/>
                          <w:marBottom w:val="0"/>
                          <w:divBdr>
                            <w:top w:val="none" w:sz="0" w:space="0" w:color="auto"/>
                            <w:left w:val="none" w:sz="0" w:space="0" w:color="auto"/>
                            <w:bottom w:val="none" w:sz="0" w:space="0" w:color="auto"/>
                            <w:right w:val="none" w:sz="0" w:space="0" w:color="auto"/>
                          </w:divBdr>
                          <w:divsChild>
                            <w:div w:id="198909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166708">
      <w:bodyDiv w:val="1"/>
      <w:marLeft w:val="0"/>
      <w:marRight w:val="0"/>
      <w:marTop w:val="0"/>
      <w:marBottom w:val="0"/>
      <w:divBdr>
        <w:top w:val="none" w:sz="0" w:space="0" w:color="auto"/>
        <w:left w:val="none" w:sz="0" w:space="0" w:color="auto"/>
        <w:bottom w:val="none" w:sz="0" w:space="0" w:color="auto"/>
        <w:right w:val="none" w:sz="0" w:space="0" w:color="auto"/>
      </w:divBdr>
      <w:divsChild>
        <w:div w:id="1177772821">
          <w:marLeft w:val="0"/>
          <w:marRight w:val="0"/>
          <w:marTop w:val="0"/>
          <w:marBottom w:val="0"/>
          <w:divBdr>
            <w:top w:val="none" w:sz="0" w:space="0" w:color="auto"/>
            <w:left w:val="none" w:sz="0" w:space="0" w:color="auto"/>
            <w:bottom w:val="none" w:sz="0" w:space="0" w:color="auto"/>
            <w:right w:val="none" w:sz="0" w:space="0" w:color="auto"/>
          </w:divBdr>
          <w:divsChild>
            <w:div w:id="278726465">
              <w:marLeft w:val="0"/>
              <w:marRight w:val="0"/>
              <w:marTop w:val="0"/>
              <w:marBottom w:val="0"/>
              <w:divBdr>
                <w:top w:val="none" w:sz="0" w:space="0" w:color="auto"/>
                <w:left w:val="none" w:sz="0" w:space="0" w:color="auto"/>
                <w:bottom w:val="none" w:sz="0" w:space="0" w:color="auto"/>
                <w:right w:val="none" w:sz="0" w:space="0" w:color="auto"/>
              </w:divBdr>
              <w:divsChild>
                <w:div w:id="1291862151">
                  <w:marLeft w:val="0"/>
                  <w:marRight w:val="0"/>
                  <w:marTop w:val="0"/>
                  <w:marBottom w:val="0"/>
                  <w:divBdr>
                    <w:top w:val="none" w:sz="0" w:space="0" w:color="auto"/>
                    <w:left w:val="none" w:sz="0" w:space="0" w:color="auto"/>
                    <w:bottom w:val="none" w:sz="0" w:space="0" w:color="auto"/>
                    <w:right w:val="none" w:sz="0" w:space="0" w:color="auto"/>
                  </w:divBdr>
                  <w:divsChild>
                    <w:div w:id="1525094807">
                      <w:marLeft w:val="0"/>
                      <w:marRight w:val="0"/>
                      <w:marTop w:val="0"/>
                      <w:marBottom w:val="0"/>
                      <w:divBdr>
                        <w:top w:val="none" w:sz="0" w:space="0" w:color="auto"/>
                        <w:left w:val="none" w:sz="0" w:space="0" w:color="auto"/>
                        <w:bottom w:val="none" w:sz="0" w:space="0" w:color="auto"/>
                        <w:right w:val="none" w:sz="0" w:space="0" w:color="auto"/>
                      </w:divBdr>
                      <w:divsChild>
                        <w:div w:id="1875196597">
                          <w:marLeft w:val="0"/>
                          <w:marRight w:val="0"/>
                          <w:marTop w:val="0"/>
                          <w:marBottom w:val="0"/>
                          <w:divBdr>
                            <w:top w:val="none" w:sz="0" w:space="0" w:color="auto"/>
                            <w:left w:val="none" w:sz="0" w:space="0" w:color="auto"/>
                            <w:bottom w:val="none" w:sz="0" w:space="0" w:color="auto"/>
                            <w:right w:val="none" w:sz="0" w:space="0" w:color="auto"/>
                          </w:divBdr>
                          <w:divsChild>
                            <w:div w:id="682975535">
                              <w:marLeft w:val="0"/>
                              <w:marRight w:val="0"/>
                              <w:marTop w:val="0"/>
                              <w:marBottom w:val="0"/>
                              <w:divBdr>
                                <w:top w:val="none" w:sz="0" w:space="0" w:color="auto"/>
                                <w:left w:val="none" w:sz="0" w:space="0" w:color="auto"/>
                                <w:bottom w:val="none" w:sz="0" w:space="0" w:color="auto"/>
                                <w:right w:val="none" w:sz="0" w:space="0" w:color="auto"/>
                              </w:divBdr>
                              <w:divsChild>
                                <w:div w:id="1406417838">
                                  <w:marLeft w:val="0"/>
                                  <w:marRight w:val="0"/>
                                  <w:marTop w:val="0"/>
                                  <w:marBottom w:val="0"/>
                                  <w:divBdr>
                                    <w:top w:val="none" w:sz="0" w:space="0" w:color="auto"/>
                                    <w:left w:val="none" w:sz="0" w:space="0" w:color="auto"/>
                                    <w:bottom w:val="none" w:sz="0" w:space="0" w:color="auto"/>
                                    <w:right w:val="none" w:sz="0" w:space="0" w:color="auto"/>
                                  </w:divBdr>
                                  <w:divsChild>
                                    <w:div w:id="898518991">
                                      <w:marLeft w:val="0"/>
                                      <w:marRight w:val="0"/>
                                      <w:marTop w:val="0"/>
                                      <w:marBottom w:val="0"/>
                                      <w:divBdr>
                                        <w:top w:val="none" w:sz="0" w:space="0" w:color="auto"/>
                                        <w:left w:val="none" w:sz="0" w:space="0" w:color="auto"/>
                                        <w:bottom w:val="none" w:sz="0" w:space="0" w:color="auto"/>
                                        <w:right w:val="none" w:sz="0" w:space="0" w:color="auto"/>
                                      </w:divBdr>
                                      <w:divsChild>
                                        <w:div w:id="1713963620">
                                          <w:marLeft w:val="0"/>
                                          <w:marRight w:val="0"/>
                                          <w:marTop w:val="0"/>
                                          <w:marBottom w:val="0"/>
                                          <w:divBdr>
                                            <w:top w:val="none" w:sz="0" w:space="0" w:color="auto"/>
                                            <w:left w:val="none" w:sz="0" w:space="0" w:color="auto"/>
                                            <w:bottom w:val="none" w:sz="0" w:space="0" w:color="auto"/>
                                            <w:right w:val="none" w:sz="0" w:space="0" w:color="auto"/>
                                          </w:divBdr>
                                          <w:divsChild>
                                            <w:div w:id="1671133422">
                                              <w:marLeft w:val="0"/>
                                              <w:marRight w:val="0"/>
                                              <w:marTop w:val="0"/>
                                              <w:marBottom w:val="0"/>
                                              <w:divBdr>
                                                <w:top w:val="none" w:sz="0" w:space="0" w:color="auto"/>
                                                <w:left w:val="none" w:sz="0" w:space="0" w:color="auto"/>
                                                <w:bottom w:val="none" w:sz="0" w:space="0" w:color="auto"/>
                                                <w:right w:val="none" w:sz="0" w:space="0" w:color="auto"/>
                                              </w:divBdr>
                                              <w:divsChild>
                                                <w:div w:id="1055661604">
                                                  <w:marLeft w:val="0"/>
                                                  <w:marRight w:val="0"/>
                                                  <w:marTop w:val="0"/>
                                                  <w:marBottom w:val="0"/>
                                                  <w:divBdr>
                                                    <w:top w:val="none" w:sz="0" w:space="0" w:color="auto"/>
                                                    <w:left w:val="none" w:sz="0" w:space="0" w:color="auto"/>
                                                    <w:bottom w:val="none" w:sz="0" w:space="0" w:color="auto"/>
                                                    <w:right w:val="none" w:sz="0" w:space="0" w:color="auto"/>
                                                  </w:divBdr>
                                                  <w:divsChild>
                                                    <w:div w:id="1643928217">
                                                      <w:marLeft w:val="0"/>
                                                      <w:marRight w:val="0"/>
                                                      <w:marTop w:val="0"/>
                                                      <w:marBottom w:val="0"/>
                                                      <w:divBdr>
                                                        <w:top w:val="none" w:sz="0" w:space="0" w:color="auto"/>
                                                        <w:left w:val="none" w:sz="0" w:space="0" w:color="auto"/>
                                                        <w:bottom w:val="none" w:sz="0" w:space="0" w:color="auto"/>
                                                        <w:right w:val="none" w:sz="0" w:space="0" w:color="auto"/>
                                                      </w:divBdr>
                                                      <w:divsChild>
                                                        <w:div w:id="139396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77039299">
      <w:bodyDiv w:val="1"/>
      <w:marLeft w:val="0"/>
      <w:marRight w:val="0"/>
      <w:marTop w:val="0"/>
      <w:marBottom w:val="0"/>
      <w:divBdr>
        <w:top w:val="none" w:sz="0" w:space="0" w:color="auto"/>
        <w:left w:val="none" w:sz="0" w:space="0" w:color="auto"/>
        <w:bottom w:val="none" w:sz="0" w:space="0" w:color="auto"/>
        <w:right w:val="none" w:sz="0" w:space="0" w:color="auto"/>
      </w:divBdr>
    </w:div>
    <w:div w:id="1182741098">
      <w:bodyDiv w:val="1"/>
      <w:marLeft w:val="0"/>
      <w:marRight w:val="0"/>
      <w:marTop w:val="0"/>
      <w:marBottom w:val="0"/>
      <w:divBdr>
        <w:top w:val="none" w:sz="0" w:space="0" w:color="auto"/>
        <w:left w:val="none" w:sz="0" w:space="0" w:color="auto"/>
        <w:bottom w:val="none" w:sz="0" w:space="0" w:color="auto"/>
        <w:right w:val="none" w:sz="0" w:space="0" w:color="auto"/>
      </w:divBdr>
    </w:div>
    <w:div w:id="1249772990">
      <w:bodyDiv w:val="1"/>
      <w:marLeft w:val="0"/>
      <w:marRight w:val="0"/>
      <w:marTop w:val="0"/>
      <w:marBottom w:val="0"/>
      <w:divBdr>
        <w:top w:val="none" w:sz="0" w:space="0" w:color="auto"/>
        <w:left w:val="none" w:sz="0" w:space="0" w:color="auto"/>
        <w:bottom w:val="none" w:sz="0" w:space="0" w:color="auto"/>
        <w:right w:val="none" w:sz="0" w:space="0" w:color="auto"/>
      </w:divBdr>
    </w:div>
    <w:div w:id="1633053487">
      <w:bodyDiv w:val="1"/>
      <w:marLeft w:val="0"/>
      <w:marRight w:val="0"/>
      <w:marTop w:val="0"/>
      <w:marBottom w:val="0"/>
      <w:divBdr>
        <w:top w:val="none" w:sz="0" w:space="0" w:color="auto"/>
        <w:left w:val="none" w:sz="0" w:space="0" w:color="auto"/>
        <w:bottom w:val="none" w:sz="0" w:space="0" w:color="auto"/>
        <w:right w:val="none" w:sz="0" w:space="0" w:color="auto"/>
      </w:divBdr>
    </w:div>
    <w:div w:id="186092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SS&amp;C</Company>
  <LinksUpToDate>false</LinksUpToDate>
  <CharactersWithSpaces>6238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Rafay Ahmed</dc:creator>
  <cp:keywords/>
  <dc:description/>
  <cp:lastModifiedBy>Rafay Ahmed</cp:lastModifiedBy>
  <cp:revision>4</cp:revision>
  <dcterms:created xsi:type="dcterms:W3CDTF">2024-12-14T09:29:00Z</dcterms:created>
  <dcterms:modified xsi:type="dcterms:W3CDTF">2024-12-14T11:39:00Z</dcterms:modified>
</cp:coreProperties>
</file>