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46693F" w14:textId="77777777" w:rsidR="00C327B7" w:rsidRDefault="00C327B7" w:rsidP="00C327B7">
      <w:pPr>
        <w:spacing w:after="0"/>
        <w:jc w:val="center"/>
        <w:rPr>
          <w:rFonts w:ascii="Times New Roman" w:hAnsi="Times New Roman" w:cs="Times New Roman"/>
          <w:b/>
          <w:sz w:val="32"/>
          <w:lang w:val="en-US"/>
        </w:rPr>
      </w:pPr>
    </w:p>
    <w:p w14:paraId="5E405D97" w14:textId="759924C3" w:rsidR="00F65F1C" w:rsidRPr="00180A69" w:rsidRDefault="001950C0" w:rsidP="00D56059">
      <w:pPr>
        <w:jc w:val="center"/>
        <w:rPr>
          <w:rFonts w:ascii="Times New Roman" w:hAnsi="Times New Roman" w:cs="Times New Roman"/>
          <w:sz w:val="24"/>
        </w:rPr>
      </w:pPr>
      <w:r>
        <w:rPr>
          <w:rFonts w:ascii="Times New Roman" w:hAnsi="Times New Roman" w:cs="Times New Roman"/>
          <w:b/>
          <w:sz w:val="32"/>
        </w:rPr>
        <w:t>Çok Modlu Yapay Zeka Üretimi İçerik Tespiti İçin Multifonksiyonel bir Platform</w:t>
      </w:r>
      <w:r w:rsidR="00F65F1C" w:rsidRPr="00180A69">
        <w:rPr>
          <w:rFonts w:ascii="Times New Roman" w:hAnsi="Times New Roman" w:cs="Times New Roman"/>
          <w:sz w:val="24"/>
        </w:rPr>
        <w:t xml:space="preserve"> </w:t>
      </w:r>
    </w:p>
    <w:p w14:paraId="0017C442" w14:textId="605C5977" w:rsidR="00D56059" w:rsidRPr="00180A69" w:rsidRDefault="001950C0" w:rsidP="002D135E">
      <w:pPr>
        <w:jc w:val="center"/>
        <w:rPr>
          <w:rFonts w:ascii="Times New Roman" w:hAnsi="Times New Roman" w:cs="Times New Roman"/>
          <w:i/>
          <w:sz w:val="20"/>
        </w:rPr>
      </w:pPr>
      <w:r>
        <w:rPr>
          <w:rFonts w:ascii="Times New Roman" w:hAnsi="Times New Roman" w:cs="Times New Roman"/>
          <w:sz w:val="24"/>
        </w:rPr>
        <w:t>Doruk Alp Duran</w:t>
      </w:r>
    </w:p>
    <w:p w14:paraId="2AD0BCD8" w14:textId="77777777" w:rsidR="00180A69" w:rsidRPr="00180A69" w:rsidRDefault="00180A69" w:rsidP="00D56059">
      <w:pPr>
        <w:spacing w:after="0" w:line="240" w:lineRule="auto"/>
        <w:jc w:val="center"/>
        <w:rPr>
          <w:rFonts w:ascii="Times New Roman" w:hAnsi="Times New Roman" w:cs="Times New Roman"/>
          <w:i/>
          <w:sz w:val="20"/>
        </w:rPr>
      </w:pPr>
    </w:p>
    <w:p w14:paraId="24E96C09" w14:textId="577D02AD" w:rsidR="004338DC" w:rsidRPr="00E63357" w:rsidRDefault="008F1647" w:rsidP="004338DC">
      <w:pPr>
        <w:spacing w:after="0" w:line="240" w:lineRule="auto"/>
        <w:jc w:val="center"/>
        <w:rPr>
          <w:rFonts w:ascii="Times New Roman" w:eastAsia="Calibri" w:hAnsi="Times New Roman" w:cs="Times New Roman"/>
          <w:i/>
          <w:sz w:val="20"/>
          <w:lang w:val="en-US"/>
        </w:rPr>
      </w:pPr>
      <w:r>
        <w:rPr>
          <w:rFonts w:ascii="Times New Roman" w:hAnsi="Times New Roman" w:cs="Times New Roman"/>
          <w:i/>
          <w:sz w:val="20"/>
        </w:rPr>
        <w:t>Dorukduran1@hot</w:t>
      </w:r>
      <w:r w:rsidR="001950C0">
        <w:rPr>
          <w:rFonts w:ascii="Times New Roman" w:hAnsi="Times New Roman" w:cs="Times New Roman"/>
          <w:i/>
          <w:sz w:val="20"/>
        </w:rPr>
        <w:t>mail.com</w:t>
      </w:r>
    </w:p>
    <w:p w14:paraId="29E253E9" w14:textId="77777777" w:rsidR="00D56059" w:rsidRPr="00180A69" w:rsidRDefault="00D56059" w:rsidP="00D56059">
      <w:pPr>
        <w:spacing w:after="0" w:line="240" w:lineRule="auto"/>
        <w:jc w:val="both"/>
        <w:rPr>
          <w:rFonts w:ascii="Times New Roman" w:hAnsi="Times New Roman" w:cs="Times New Roman"/>
          <w:b/>
          <w:i/>
          <w:sz w:val="20"/>
        </w:rPr>
      </w:pPr>
    </w:p>
    <w:p w14:paraId="6AB9E5C9" w14:textId="6790BCD9" w:rsidR="00D56059" w:rsidRDefault="00D56059" w:rsidP="00D56059">
      <w:pPr>
        <w:spacing w:after="0" w:line="240" w:lineRule="auto"/>
        <w:jc w:val="both"/>
        <w:rPr>
          <w:rFonts w:ascii="Times New Roman" w:hAnsi="Times New Roman" w:cs="Times New Roman"/>
          <w:sz w:val="24"/>
        </w:rPr>
      </w:pPr>
      <w:r w:rsidRPr="00180A69">
        <w:rPr>
          <w:rFonts w:ascii="Times New Roman" w:hAnsi="Times New Roman" w:cs="Times New Roman"/>
          <w:b/>
          <w:i/>
          <w:sz w:val="24"/>
        </w:rPr>
        <w:t>Özet –</w:t>
      </w:r>
      <w:r w:rsidR="002D135E">
        <w:rPr>
          <w:rFonts w:ascii="Times New Roman" w:hAnsi="Times New Roman" w:cs="Times New Roman"/>
          <w:sz w:val="24"/>
        </w:rPr>
        <w:t xml:space="preserve"> </w:t>
      </w:r>
      <w:r w:rsidR="001950C0">
        <w:rPr>
          <w:rFonts w:ascii="Times New Roman" w:hAnsi="Times New Roman" w:cs="Times New Roman"/>
          <w:sz w:val="24"/>
        </w:rPr>
        <w:t>Üretici yapay zeka modellerinin hızla yaygınlaşmasıyla birlikte; görüntü, ses, metin ve video gibi farklı modalitelerde üretilen sahte içeriklerin tespiti, dijital adli bilişim açısından kritik bir öneme sahip hale gelmiştir. Bu çalışmada, dört farklı modalitede yapay zeka kaynaklı içerikleri tespit edebilen. Python programlama dili ve Streamlit kütüphanesi kullanılarak geliştirilmiş web tabanlı çok modlu bir platform sunulmaktadır.</w:t>
      </w:r>
    </w:p>
    <w:p w14:paraId="36A9CAE4" w14:textId="075823F1" w:rsidR="001950C0" w:rsidRDefault="001950C0" w:rsidP="00D56059">
      <w:pPr>
        <w:spacing w:after="0" w:line="240" w:lineRule="auto"/>
        <w:jc w:val="both"/>
        <w:rPr>
          <w:rFonts w:ascii="Times New Roman" w:hAnsi="Times New Roman" w:cs="Times New Roman"/>
          <w:sz w:val="24"/>
        </w:rPr>
      </w:pPr>
    </w:p>
    <w:p w14:paraId="488A17EF" w14:textId="3F38FB9B" w:rsidR="00F01577" w:rsidRDefault="00757F31" w:rsidP="00D56059">
      <w:pPr>
        <w:spacing w:after="0" w:line="240" w:lineRule="auto"/>
        <w:jc w:val="both"/>
        <w:rPr>
          <w:rFonts w:ascii="Times New Roman" w:hAnsi="Times New Roman" w:cs="Times New Roman"/>
          <w:sz w:val="24"/>
        </w:rPr>
      </w:pPr>
      <w:r>
        <w:rPr>
          <w:rFonts w:ascii="Times New Roman" w:hAnsi="Times New Roman" w:cs="Times New Roman"/>
          <w:sz w:val="24"/>
        </w:rPr>
        <w:t>Görüntü tespit</w:t>
      </w:r>
      <w:r w:rsidR="001950C0">
        <w:rPr>
          <w:rFonts w:ascii="Times New Roman" w:hAnsi="Times New Roman" w:cs="Times New Roman"/>
          <w:sz w:val="24"/>
        </w:rPr>
        <w:t xml:space="preserve"> modulünde, ImageNet ağırlıklarıyla önceden eğitilmiş EfficientNet-B0 mimarisi, transfer öğrenmesi yaklaşımıyla uygulanmıştır. Eğitim sürecinde,önce yalnızca sınıflandırma katmanlarının eğitildiği temel katman eğitim aşaması, ardından tüm ağın ince ayarının yapıldığı iki aşamalı bir strateji izlenmiştir. Veri artırma </w:t>
      </w:r>
      <w:r w:rsidR="00F01577">
        <w:rPr>
          <w:rFonts w:ascii="Times New Roman" w:hAnsi="Times New Roman" w:cs="Times New Roman"/>
          <w:sz w:val="24"/>
        </w:rPr>
        <w:t>teknikleriyle desteklenen model, Kaggle platformundan temin edilen ve 20.970 görüntüden oluşan veri seti üzerinde eğitilmiş; doğrulama kümesinde %91,96 doğruluk oranına ulaşmıştır</w:t>
      </w:r>
    </w:p>
    <w:p w14:paraId="6F13D596" w14:textId="47787BAC" w:rsidR="00F01577" w:rsidRDefault="00F01577" w:rsidP="00F01577">
      <w:pPr>
        <w:pStyle w:val="NormalWeb"/>
      </w:pPr>
      <w:r>
        <w:t>Ses tespiti modülünde, 13 MFCC katsayısı ile bu katsayıların birinci ve ikinci türevleri olan delta ve delta-delta özelliklerine dayalı toplam 78 boyutlu bir öznitelik vektörü oluşturulmuş ve 300 ağaçtan oluşan bir Random Forest sınıflandırıcı kullanılmıştır. Ses modülü, kavram kanıtlama (proof-of-concept) amacıyla küçük ölçekli bir pilot veri seti üzerinde değerlendirilmiş ve %67 genel doğruluk elde edilmiştir.</w:t>
      </w:r>
    </w:p>
    <w:p w14:paraId="5B6787F3" w14:textId="698B4406" w:rsidR="001950C0" w:rsidRPr="00F01577" w:rsidRDefault="00F01577" w:rsidP="00D56059">
      <w:pPr>
        <w:spacing w:after="0" w:line="240" w:lineRule="auto"/>
        <w:jc w:val="both"/>
        <w:rPr>
          <w:rFonts w:ascii="Times New Roman" w:hAnsi="Times New Roman" w:cs="Times New Roman"/>
          <w:sz w:val="24"/>
          <w:szCs w:val="24"/>
        </w:rPr>
      </w:pPr>
      <w:r w:rsidRPr="00F01577">
        <w:rPr>
          <w:rFonts w:ascii="Times New Roman" w:hAnsi="Times New Roman" w:cs="Times New Roman"/>
          <w:sz w:val="24"/>
          <w:szCs w:val="24"/>
        </w:rPr>
        <w:t>Metin ve video modülleri ise platformun genişletilebilir yapısını ortaya koymak amacıyla sezgisel yaklaşımlar ve yer tutucu uygulamalarla temsil edilmekte olup, bu modüllerin gelecekte gerçek derin öğrenme tabanlı modellerle desteklenmesi planlanmaktadır. Geliştirilen platform; modüler mimarisi, web tabanlı erişilebilirliği ve çok modlu analiz yeteneği sayesinde dijital adli bilişim ve siber güvenlik alanlarında kullanılabilecek pratik bir araç sunmayı hedeflemektedir.</w:t>
      </w:r>
    </w:p>
    <w:p w14:paraId="78B14F8B" w14:textId="3979B6D5" w:rsidR="00D56059" w:rsidRPr="00180A69" w:rsidRDefault="00D56059" w:rsidP="00D56059">
      <w:pPr>
        <w:spacing w:after="0" w:line="240" w:lineRule="auto"/>
        <w:jc w:val="both"/>
        <w:rPr>
          <w:rFonts w:ascii="Times New Roman" w:hAnsi="Times New Roman" w:cs="Times New Roman"/>
          <w:sz w:val="20"/>
        </w:rPr>
      </w:pPr>
      <w:r w:rsidRPr="00180A69">
        <w:rPr>
          <w:rFonts w:ascii="Times New Roman" w:hAnsi="Times New Roman" w:cs="Times New Roman"/>
          <w:sz w:val="20"/>
        </w:rPr>
        <w:t xml:space="preserve"> </w:t>
      </w:r>
    </w:p>
    <w:p w14:paraId="72209A3B" w14:textId="77777777" w:rsidR="00F01577" w:rsidRDefault="00D56059" w:rsidP="00F01577">
      <w:pPr>
        <w:pStyle w:val="NormalWeb"/>
      </w:pPr>
      <w:r w:rsidRPr="00180A69">
        <w:rPr>
          <w:i/>
          <w:sz w:val="20"/>
        </w:rPr>
        <w:t>Anahtar Kelimeler –</w:t>
      </w:r>
      <w:r w:rsidRPr="00180A69">
        <w:rPr>
          <w:sz w:val="20"/>
        </w:rPr>
        <w:t xml:space="preserve"> </w:t>
      </w:r>
      <w:r w:rsidR="00F01577" w:rsidRPr="00F01577">
        <w:rPr>
          <w:i/>
          <w:sz w:val="20"/>
          <w:szCs w:val="20"/>
        </w:rPr>
        <w:t>yapay zekâ tespiti, EfficientNet-B0, transfer öğrenmesi, MFCC, Random Forest, Streamlit, çok modlu analiz, sahte içerik tespiti, derin öğrenme, dijital adli bilişim</w:t>
      </w:r>
    </w:p>
    <w:p w14:paraId="1853E5B0" w14:textId="6D33AA7E" w:rsidR="007F7949" w:rsidRPr="00180A69" w:rsidRDefault="007F7949" w:rsidP="00597045">
      <w:pPr>
        <w:pBdr>
          <w:bottom w:val="single" w:sz="4" w:space="1" w:color="auto"/>
        </w:pBdr>
        <w:rPr>
          <w:rFonts w:ascii="Times New Roman" w:hAnsi="Times New Roman" w:cs="Times New Roman"/>
        </w:rPr>
        <w:sectPr w:rsidR="007F7949" w:rsidRPr="00180A69" w:rsidSect="00AD2DBF">
          <w:footerReference w:type="default" r:id="rId8"/>
          <w:headerReference w:type="first" r:id="rId9"/>
          <w:footerReference w:type="first" r:id="rId10"/>
          <w:pgSz w:w="11907" w:h="16840" w:code="9"/>
          <w:pgMar w:top="1373" w:right="851" w:bottom="851" w:left="851" w:header="709" w:footer="709" w:gutter="0"/>
          <w:cols w:space="708"/>
          <w:titlePg/>
          <w:docGrid w:linePitch="360"/>
        </w:sectPr>
      </w:pPr>
    </w:p>
    <w:p w14:paraId="659F62C2" w14:textId="77777777" w:rsidR="007F7949" w:rsidRPr="00180A69" w:rsidRDefault="00846AB4" w:rsidP="00CE4986">
      <w:pPr>
        <w:pStyle w:val="IEEEHeading1"/>
        <w:jc w:val="left"/>
        <w:rPr>
          <w:sz w:val="24"/>
          <w:lang w:val="tr-TR"/>
        </w:rPr>
      </w:pPr>
      <w:r w:rsidRPr="00180A69">
        <w:rPr>
          <w:sz w:val="24"/>
          <w:lang w:val="tr-TR"/>
        </w:rPr>
        <w:lastRenderedPageBreak/>
        <w:t>GİRİŞ</w:t>
      </w:r>
    </w:p>
    <w:p w14:paraId="7753AFD2" w14:textId="77777777" w:rsidR="00F01577" w:rsidRDefault="00F01577" w:rsidP="00F01577">
      <w:pPr>
        <w:pStyle w:val="IEEEParagraph"/>
        <w:ind w:left="170" w:firstLine="0"/>
        <w:rPr>
          <w:sz w:val="24"/>
          <w:lang w:val="tr-TR"/>
        </w:rPr>
      </w:pPr>
    </w:p>
    <w:p w14:paraId="037CF483" w14:textId="4E545000" w:rsidR="00F01577" w:rsidRDefault="00F01577" w:rsidP="000478D5">
      <w:pPr>
        <w:pStyle w:val="IEEEHeading2"/>
      </w:pPr>
      <w:r>
        <w:t>Çalışmanın Amacı</w:t>
      </w:r>
    </w:p>
    <w:p w14:paraId="138DE2A6" w14:textId="65DC5BF7" w:rsidR="00F01577" w:rsidRDefault="00F01577" w:rsidP="00F01577">
      <w:pPr>
        <w:pStyle w:val="IEEEParagraph"/>
        <w:rPr>
          <w:sz w:val="24"/>
          <w:lang w:val="tr-TR"/>
        </w:rPr>
      </w:pPr>
    </w:p>
    <w:p w14:paraId="1823553C" w14:textId="353D004D" w:rsidR="00F01577" w:rsidRPr="00F01577" w:rsidRDefault="00472B21" w:rsidP="00F01577">
      <w:pPr>
        <w:spacing w:before="60" w:after="60" w:line="276" w:lineRule="auto"/>
        <w:jc w:val="both"/>
        <w:rPr>
          <w:sz w:val="24"/>
          <w:szCs w:val="24"/>
        </w:rPr>
      </w:pPr>
      <w:r>
        <w:rPr>
          <w:rFonts w:ascii="Times New Roman" w:eastAsia="Times New Roman" w:hAnsi="Times New Roman" w:cs="Times New Roman"/>
          <w:sz w:val="24"/>
          <w:szCs w:val="24"/>
        </w:rPr>
        <w:t>Son yı</w:t>
      </w:r>
      <w:r w:rsidR="00F01577" w:rsidRPr="00F01577">
        <w:rPr>
          <w:rFonts w:ascii="Times New Roman" w:eastAsia="Times New Roman" w:hAnsi="Times New Roman" w:cs="Times New Roman"/>
          <w:sz w:val="24"/>
          <w:szCs w:val="24"/>
        </w:rPr>
        <w:t>llarda Stable Diffus</w:t>
      </w:r>
      <w:r>
        <w:rPr>
          <w:rFonts w:ascii="Times New Roman" w:eastAsia="Times New Roman" w:hAnsi="Times New Roman" w:cs="Times New Roman"/>
          <w:sz w:val="24"/>
          <w:szCs w:val="24"/>
        </w:rPr>
        <w:t>ion, Midjourney ve DALL.E gibi ü</w:t>
      </w:r>
      <w:r w:rsidR="00F01577" w:rsidRPr="00F01577">
        <w:rPr>
          <w:rFonts w:ascii="Times New Roman" w:eastAsia="Times New Roman" w:hAnsi="Times New Roman" w:cs="Times New Roman"/>
          <w:sz w:val="24"/>
          <w:szCs w:val="24"/>
        </w:rPr>
        <w:t>r</w:t>
      </w:r>
      <w:r>
        <w:rPr>
          <w:rFonts w:ascii="Times New Roman" w:eastAsia="Times New Roman" w:hAnsi="Times New Roman" w:cs="Times New Roman"/>
          <w:sz w:val="24"/>
          <w:szCs w:val="24"/>
        </w:rPr>
        <w:t>etici yapay zeka modellerinin hızla gelişmesiyle birlikte sentetik görüntü, ses klonlama araçları</w:t>
      </w:r>
      <w:r w:rsidR="00F01577" w:rsidRPr="00F01577">
        <w:rPr>
          <w:rFonts w:ascii="Times New Roman" w:eastAsia="Times New Roman" w:hAnsi="Times New Roman" w:cs="Times New Roman"/>
          <w:sz w:val="24"/>
          <w:szCs w:val="24"/>
        </w:rPr>
        <w:t xml:space="preserve"> ve</w:t>
      </w:r>
      <w:r>
        <w:rPr>
          <w:rFonts w:ascii="Times New Roman" w:eastAsia="Times New Roman" w:hAnsi="Times New Roman" w:cs="Times New Roman"/>
          <w:sz w:val="24"/>
          <w:szCs w:val="24"/>
        </w:rPr>
        <w:t xml:space="preserve"> derin sahte (deepfake) video içerikleri giderek yaygınlaşmıştır. Bu durum, sahte iç</w:t>
      </w:r>
      <w:r w:rsidR="00F01577" w:rsidRPr="00F01577">
        <w:rPr>
          <w:rFonts w:ascii="Times New Roman" w:eastAsia="Times New Roman" w:hAnsi="Times New Roman" w:cs="Times New Roman"/>
          <w:sz w:val="24"/>
          <w:szCs w:val="24"/>
        </w:rPr>
        <w:t>eriklerin ger</w:t>
      </w:r>
      <w:r>
        <w:rPr>
          <w:rFonts w:ascii="Times New Roman" w:eastAsia="Times New Roman" w:hAnsi="Times New Roman" w:cs="Times New Roman"/>
          <w:sz w:val="24"/>
          <w:szCs w:val="24"/>
        </w:rPr>
        <w:t>çeğinden ayırt edilmesini dijital güvenlik ve adli bilişim açısından zorunlu kılmaktadır. Bu çalışmanın amacı; görüntü</w:t>
      </w:r>
      <w:r w:rsidR="00F01577" w:rsidRPr="00F01577">
        <w:rPr>
          <w:rFonts w:ascii="Times New Roman" w:eastAsia="Times New Roman" w:hAnsi="Times New Roman" w:cs="Times New Roman"/>
          <w:sz w:val="24"/>
          <w:szCs w:val="24"/>
        </w:rPr>
        <w:t>, ses, metin ve vi</w:t>
      </w:r>
      <w:r>
        <w:rPr>
          <w:rFonts w:ascii="Times New Roman" w:eastAsia="Times New Roman" w:hAnsi="Times New Roman" w:cs="Times New Roman"/>
          <w:sz w:val="24"/>
          <w:szCs w:val="24"/>
        </w:rPr>
        <w:t>deo modalitelerinde yapay zeka üretimi içerikleri tek bir platform ü</w:t>
      </w:r>
      <w:r w:rsidR="00F01577" w:rsidRPr="00F01577">
        <w:rPr>
          <w:rFonts w:ascii="Times New Roman" w:eastAsia="Times New Roman" w:hAnsi="Times New Roman" w:cs="Times New Roman"/>
          <w:sz w:val="24"/>
          <w:szCs w:val="24"/>
        </w:rPr>
        <w:t>zerin</w:t>
      </w:r>
      <w:r>
        <w:rPr>
          <w:rFonts w:ascii="Times New Roman" w:eastAsia="Times New Roman" w:hAnsi="Times New Roman" w:cs="Times New Roman"/>
          <w:sz w:val="24"/>
          <w:szCs w:val="24"/>
        </w:rPr>
        <w:t>den tespit edebilen, web tabanlı ve kullanıcı</w:t>
      </w:r>
      <w:r w:rsidR="00F01577" w:rsidRPr="00F01577">
        <w:rPr>
          <w:rFonts w:ascii="Times New Roman" w:eastAsia="Times New Roman" w:hAnsi="Times New Roman" w:cs="Times New Roman"/>
          <w:sz w:val="24"/>
          <w:szCs w:val="24"/>
        </w:rPr>
        <w:t xml:space="preserve"> dostu bir </w:t>
      </w:r>
      <w:r>
        <w:rPr>
          <w:rFonts w:ascii="Times New Roman" w:eastAsia="Times New Roman" w:hAnsi="Times New Roman" w:cs="Times New Roman"/>
          <w:sz w:val="24"/>
          <w:szCs w:val="24"/>
        </w:rPr>
        <w:lastRenderedPageBreak/>
        <w:t>uygulama geliştirmektir. Geliştirilen sistem sayesinde farklı veri türlerinin sahteliği, tek bir arayüz aracılığıyla hızlı ve sistematik biç</w:t>
      </w:r>
      <w:r w:rsidR="00F01577" w:rsidRPr="00F01577">
        <w:rPr>
          <w:rFonts w:ascii="Times New Roman" w:eastAsia="Times New Roman" w:hAnsi="Times New Roman" w:cs="Times New Roman"/>
          <w:sz w:val="24"/>
          <w:szCs w:val="24"/>
        </w:rPr>
        <w:t>imde analiz edilebilmektedir.</w:t>
      </w:r>
    </w:p>
    <w:p w14:paraId="51C0F7A8" w14:textId="77777777" w:rsidR="00F01577" w:rsidRDefault="00F01577" w:rsidP="00F01577">
      <w:pPr>
        <w:pStyle w:val="IEEEParagraph"/>
        <w:rPr>
          <w:sz w:val="24"/>
          <w:lang w:val="tr-TR"/>
        </w:rPr>
      </w:pPr>
    </w:p>
    <w:p w14:paraId="391E6A1B" w14:textId="2F820356" w:rsidR="00F01577" w:rsidRDefault="00F01577" w:rsidP="00F01577">
      <w:pPr>
        <w:pStyle w:val="IEEEParagraph"/>
        <w:ind w:left="170" w:firstLine="0"/>
        <w:rPr>
          <w:sz w:val="24"/>
          <w:lang w:val="tr-TR"/>
        </w:rPr>
      </w:pPr>
    </w:p>
    <w:p w14:paraId="29C6D8BA" w14:textId="60C4B9D1" w:rsidR="00F01577" w:rsidRDefault="00F01577" w:rsidP="000478D5">
      <w:pPr>
        <w:pStyle w:val="IEEEHeading2"/>
      </w:pPr>
      <w:r>
        <w:t>Literatür Taraması</w:t>
      </w:r>
    </w:p>
    <w:p w14:paraId="761978AA" w14:textId="357D2DEB" w:rsidR="00F01577" w:rsidRDefault="00F01577" w:rsidP="00F01577">
      <w:pPr>
        <w:pStyle w:val="IEEEParagraph"/>
        <w:rPr>
          <w:sz w:val="24"/>
          <w:lang w:val="tr-TR"/>
        </w:rPr>
      </w:pPr>
    </w:p>
    <w:p w14:paraId="15521172" w14:textId="7A1FD1FF" w:rsidR="00F01577" w:rsidRPr="00472B21" w:rsidRDefault="00472B21" w:rsidP="00F01577">
      <w:pPr>
        <w:spacing w:before="60" w:after="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Yapay zeka üretimi içeriklerin tespitine yönelik çeş</w:t>
      </w:r>
      <w:r w:rsidR="00F01577" w:rsidRPr="00F01577">
        <w:rPr>
          <w:rFonts w:ascii="Times New Roman" w:eastAsia="Times New Roman" w:hAnsi="Times New Roman" w:cs="Times New Roman"/>
          <w:sz w:val="24"/>
          <w:szCs w:val="24"/>
        </w:rPr>
        <w:t>itl</w:t>
      </w:r>
      <w:r>
        <w:rPr>
          <w:rFonts w:ascii="Times New Roman" w:eastAsia="Times New Roman" w:hAnsi="Times New Roman" w:cs="Times New Roman"/>
          <w:sz w:val="24"/>
          <w:szCs w:val="24"/>
        </w:rPr>
        <w:t>i çalışmalar literatürde yer almaktadır. Görüntü</w:t>
      </w:r>
      <w:r w:rsidR="00F01577" w:rsidRPr="00F0157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tespiti alanı</w:t>
      </w:r>
      <w:r w:rsidR="00F01577" w:rsidRPr="00F01577">
        <w:rPr>
          <w:rFonts w:ascii="Times New Roman" w:eastAsia="Times New Roman" w:hAnsi="Times New Roman" w:cs="Times New Roman"/>
          <w:sz w:val="24"/>
          <w:szCs w:val="24"/>
        </w:rPr>
        <w:t>nda EfficientNet</w:t>
      </w:r>
      <w:r>
        <w:rPr>
          <w:rFonts w:ascii="Times New Roman" w:eastAsia="Times New Roman" w:hAnsi="Times New Roman" w:cs="Times New Roman"/>
          <w:sz w:val="24"/>
          <w:szCs w:val="24"/>
        </w:rPr>
        <w:t>, ResNet ve VGG gibi derin evrişimli sinir aği mimarileri yaygı</w:t>
      </w:r>
      <w:r w:rsidR="00F01577" w:rsidRPr="00F01577">
        <w:rPr>
          <w:rFonts w:ascii="Times New Roman" w:eastAsia="Times New Roman" w:hAnsi="Times New Roman" w:cs="Times New Roman"/>
          <w:sz w:val="24"/>
          <w:szCs w:val="24"/>
        </w:rPr>
        <w:t>n olarak tercih edilm</w:t>
      </w:r>
      <w:r>
        <w:rPr>
          <w:rFonts w:ascii="Times New Roman" w:eastAsia="Times New Roman" w:hAnsi="Times New Roman" w:cs="Times New Roman"/>
          <w:sz w:val="24"/>
          <w:szCs w:val="24"/>
        </w:rPr>
        <w:t>ektedir [1]. Wang ve ark., GAN üretimi görselleri gerçek fotoğraflardan ayırt etmek amacı</w:t>
      </w:r>
      <w:r w:rsidR="00F01577" w:rsidRPr="00F01577">
        <w:rPr>
          <w:rFonts w:ascii="Times New Roman" w:eastAsia="Times New Roman" w:hAnsi="Times New Roman" w:cs="Times New Roman"/>
          <w:sz w:val="24"/>
          <w:szCs w:val="24"/>
        </w:rPr>
        <w:t>yla C</w:t>
      </w:r>
      <w:r>
        <w:rPr>
          <w:rFonts w:ascii="Times New Roman" w:eastAsia="Times New Roman" w:hAnsi="Times New Roman" w:cs="Times New Roman"/>
          <w:sz w:val="24"/>
          <w:szCs w:val="24"/>
        </w:rPr>
        <w:t>NN tabanlı bir sınıflandırıcı geliştirmiş ve yüksek doğruluk değerleri raporlamıştır [2]. Ses sahteciliği tespiti alanında ise ASVspoof yarışmaları önemli bir kıyas noktası oluşturmakta; MFCC, CQCC ve LFCC öznitelikleri GMM ve SVM gibi sınıflandırıcı</w:t>
      </w:r>
      <w:r w:rsidR="00F01577" w:rsidRPr="00F01577">
        <w:rPr>
          <w:rFonts w:ascii="Times New Roman" w:eastAsia="Times New Roman" w:hAnsi="Times New Roman" w:cs="Times New Roman"/>
          <w:sz w:val="24"/>
          <w:szCs w:val="24"/>
        </w:rPr>
        <w:t>lara i</w:t>
      </w:r>
      <w:r>
        <w:rPr>
          <w:rFonts w:ascii="Times New Roman" w:eastAsia="Times New Roman" w:hAnsi="Times New Roman" w:cs="Times New Roman"/>
          <w:sz w:val="24"/>
          <w:szCs w:val="24"/>
        </w:rPr>
        <w:t>le birlikte sıklıkla kullanılmaktadır [3]. GPT tipi modellerin ürettiği metin içeriklerinin tespiti iç</w:t>
      </w:r>
      <w:r w:rsidR="00F01577" w:rsidRPr="00F01577">
        <w:rPr>
          <w:rFonts w:ascii="Times New Roman" w:eastAsia="Times New Roman" w:hAnsi="Times New Roman" w:cs="Times New Roman"/>
          <w:sz w:val="24"/>
          <w:szCs w:val="24"/>
        </w:rPr>
        <w:t>in perplexity ve</w:t>
      </w:r>
      <w:r>
        <w:rPr>
          <w:rFonts w:ascii="Times New Roman" w:eastAsia="Times New Roman" w:hAnsi="Times New Roman" w:cs="Times New Roman"/>
          <w:sz w:val="24"/>
          <w:szCs w:val="24"/>
        </w:rPr>
        <w:t xml:space="preserve"> burstiness gibi istatistiksel ölçütlere dayalı yöntemler geliştirilmektedir [4]. Çok modlu (multimodal) sahte içerik tespiti gö</w:t>
      </w:r>
      <w:r w:rsidR="00F01577" w:rsidRPr="00F01577">
        <w:rPr>
          <w:rFonts w:ascii="Times New Roman" w:eastAsia="Times New Roman" w:hAnsi="Times New Roman" w:cs="Times New Roman"/>
          <w:sz w:val="24"/>
          <w:szCs w:val="24"/>
        </w:rPr>
        <w:t xml:space="preserve">rece yeni </w:t>
      </w:r>
      <w:r>
        <w:rPr>
          <w:rFonts w:ascii="Times New Roman" w:eastAsia="Times New Roman" w:hAnsi="Times New Roman" w:cs="Times New Roman"/>
          <w:sz w:val="24"/>
          <w:szCs w:val="24"/>
        </w:rPr>
        <w:t>bir araştırma alanı olmakla birlikte farklı modaliteleri birleştiren yaklaşımlar giderek artmaktadı</w:t>
      </w:r>
      <w:r w:rsidR="00F01577" w:rsidRPr="00F01577">
        <w:rPr>
          <w:rFonts w:ascii="Times New Roman" w:eastAsia="Times New Roman" w:hAnsi="Times New Roman" w:cs="Times New Roman"/>
          <w:sz w:val="24"/>
          <w:szCs w:val="24"/>
        </w:rPr>
        <w:t>r [5].</w:t>
      </w:r>
    </w:p>
    <w:p w14:paraId="3315E04E" w14:textId="77777777" w:rsidR="00F01577" w:rsidRDefault="00F01577" w:rsidP="00F01577">
      <w:pPr>
        <w:pStyle w:val="IEEEParagraph"/>
        <w:ind w:left="170" w:firstLine="0"/>
        <w:rPr>
          <w:sz w:val="24"/>
          <w:lang w:val="tr-TR"/>
        </w:rPr>
      </w:pPr>
    </w:p>
    <w:p w14:paraId="3E0B3A75" w14:textId="38FBCAC5" w:rsidR="00F01577" w:rsidRDefault="00F01577" w:rsidP="000478D5">
      <w:pPr>
        <w:pStyle w:val="IEEEHeading2"/>
      </w:pPr>
      <w:r>
        <w:t>Çalışmanın Katkıları</w:t>
      </w:r>
    </w:p>
    <w:p w14:paraId="607FEFC8" w14:textId="77777777" w:rsidR="00F01577" w:rsidRDefault="00F01577" w:rsidP="000C3D46">
      <w:pPr>
        <w:pStyle w:val="IEEEParagraph"/>
        <w:ind w:firstLine="170"/>
        <w:rPr>
          <w:sz w:val="24"/>
          <w:lang w:val="tr-TR"/>
        </w:rPr>
      </w:pPr>
    </w:p>
    <w:p w14:paraId="4C1B2CCB" w14:textId="1BB2A2BF" w:rsidR="00F01577" w:rsidRPr="00472B21" w:rsidRDefault="00472B21" w:rsidP="00F01577">
      <w:pPr>
        <w:spacing w:before="60" w:after="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 çalışma; dört farklı içerik modalitesini (görüntü</w:t>
      </w:r>
      <w:r w:rsidR="00F01577" w:rsidRPr="00F01577">
        <w:rPr>
          <w:rFonts w:ascii="Times New Roman" w:eastAsia="Times New Roman" w:hAnsi="Times New Roman" w:cs="Times New Roman"/>
          <w:sz w:val="24"/>
          <w:szCs w:val="24"/>
        </w:rPr>
        <w:t>, ses, metin ve vi</w:t>
      </w:r>
      <w:r>
        <w:rPr>
          <w:rFonts w:ascii="Times New Roman" w:eastAsia="Times New Roman" w:hAnsi="Times New Roman" w:cs="Times New Roman"/>
          <w:sz w:val="24"/>
          <w:szCs w:val="24"/>
        </w:rPr>
        <w:t>deo) tek bir Streamlit web arayüzü altında birleş</w:t>
      </w:r>
      <w:r w:rsidR="00F01577" w:rsidRPr="00F01577">
        <w:rPr>
          <w:rFonts w:ascii="Times New Roman" w:eastAsia="Times New Roman" w:hAnsi="Times New Roman" w:cs="Times New Roman"/>
          <w:sz w:val="24"/>
          <w:szCs w:val="24"/>
        </w:rPr>
        <w:t>tiren mo</w:t>
      </w:r>
      <w:r>
        <w:rPr>
          <w:rFonts w:ascii="Times New Roman" w:eastAsia="Times New Roman" w:hAnsi="Times New Roman" w:cs="Times New Roman"/>
          <w:sz w:val="24"/>
          <w:szCs w:val="24"/>
        </w:rPr>
        <w:t>düler ve geniş</w:t>
      </w:r>
      <w:r w:rsidR="00F01577" w:rsidRPr="00F01577">
        <w:rPr>
          <w:rFonts w:ascii="Times New Roman" w:eastAsia="Times New Roman" w:hAnsi="Times New Roman" w:cs="Times New Roman"/>
          <w:sz w:val="24"/>
          <w:szCs w:val="24"/>
        </w:rPr>
        <w:t>let</w:t>
      </w:r>
      <w:r>
        <w:rPr>
          <w:rFonts w:ascii="Times New Roman" w:eastAsia="Times New Roman" w:hAnsi="Times New Roman" w:cs="Times New Roman"/>
          <w:sz w:val="24"/>
          <w:szCs w:val="24"/>
        </w:rPr>
        <w:t>ilebilir bir platform sunmaktadır. Görüntü modulünde transfer öğrenmesi ile ince ayar yöntemi uygulanmış; ses modulünde MFCC tabanlı öznitelik mühendisliğ</w:t>
      </w:r>
      <w:r w:rsidR="00F01577" w:rsidRPr="00F01577">
        <w:rPr>
          <w:rFonts w:ascii="Times New Roman" w:eastAsia="Times New Roman" w:hAnsi="Times New Roman" w:cs="Times New Roman"/>
          <w:sz w:val="24"/>
          <w:szCs w:val="24"/>
        </w:rPr>
        <w:t>i</w:t>
      </w:r>
      <w:r w:rsidR="00244517">
        <w:rPr>
          <w:rFonts w:ascii="Times New Roman" w:eastAsia="Times New Roman" w:hAnsi="Times New Roman" w:cs="Times New Roman"/>
          <w:sz w:val="24"/>
          <w:szCs w:val="24"/>
        </w:rPr>
        <w:t xml:space="preserve"> ve Random Forest sınıflandırıcı kullanılmıştır. Platform, dijital adli bilişim araştırıcıları ve siber gü</w:t>
      </w:r>
      <w:r w:rsidR="00F01577" w:rsidRPr="00F01577">
        <w:rPr>
          <w:rFonts w:ascii="Times New Roman" w:eastAsia="Times New Roman" w:hAnsi="Times New Roman" w:cs="Times New Roman"/>
          <w:sz w:val="24"/>
          <w:szCs w:val="24"/>
        </w:rPr>
        <w:t>ven</w:t>
      </w:r>
      <w:r w:rsidR="00244517">
        <w:rPr>
          <w:rFonts w:ascii="Times New Roman" w:eastAsia="Times New Roman" w:hAnsi="Times New Roman" w:cs="Times New Roman"/>
          <w:sz w:val="24"/>
          <w:szCs w:val="24"/>
        </w:rPr>
        <w:t>lik profesyonelleri icin kullanımı</w:t>
      </w:r>
      <w:r w:rsidR="00F01577" w:rsidRPr="00F01577">
        <w:rPr>
          <w:rFonts w:ascii="Times New Roman" w:eastAsia="Times New Roman" w:hAnsi="Times New Roman" w:cs="Times New Roman"/>
          <w:sz w:val="24"/>
          <w:szCs w:val="24"/>
        </w:rPr>
        <w:t xml:space="preserve"> k</w:t>
      </w:r>
      <w:r w:rsidR="00244517">
        <w:rPr>
          <w:rFonts w:ascii="Times New Roman" w:eastAsia="Times New Roman" w:hAnsi="Times New Roman" w:cs="Times New Roman"/>
          <w:sz w:val="24"/>
          <w:szCs w:val="24"/>
        </w:rPr>
        <w:t>olay, cok modlu bir tespit aracı sunmayı amaçlamaktadı</w:t>
      </w:r>
      <w:r w:rsidR="00F01577" w:rsidRPr="00F01577">
        <w:rPr>
          <w:rFonts w:ascii="Times New Roman" w:eastAsia="Times New Roman" w:hAnsi="Times New Roman" w:cs="Times New Roman"/>
          <w:sz w:val="24"/>
          <w:szCs w:val="24"/>
        </w:rPr>
        <w:t>r.</w:t>
      </w:r>
    </w:p>
    <w:p w14:paraId="7B30AA73" w14:textId="77777777" w:rsidR="00F01577" w:rsidRPr="00F01577" w:rsidRDefault="00F01577" w:rsidP="000C3D46">
      <w:pPr>
        <w:pStyle w:val="IEEEParagraph"/>
        <w:ind w:firstLine="170"/>
        <w:rPr>
          <w:sz w:val="24"/>
          <w:lang w:val="tr-TR"/>
        </w:rPr>
      </w:pPr>
    </w:p>
    <w:p w14:paraId="7FF79617" w14:textId="77777777" w:rsidR="00F01577" w:rsidRDefault="00F01577" w:rsidP="000C3D46">
      <w:pPr>
        <w:pStyle w:val="IEEEParagraph"/>
        <w:ind w:firstLine="170"/>
        <w:rPr>
          <w:sz w:val="24"/>
          <w:lang w:val="tr-TR"/>
        </w:rPr>
      </w:pPr>
    </w:p>
    <w:p w14:paraId="47DF0BD2" w14:textId="09857510" w:rsidR="007F7949" w:rsidRPr="00180A69" w:rsidRDefault="00846AB4" w:rsidP="00F01577">
      <w:pPr>
        <w:pStyle w:val="IEEEParagraph"/>
        <w:ind w:firstLine="0"/>
        <w:rPr>
          <w:sz w:val="24"/>
          <w:lang w:val="tr-TR"/>
        </w:rPr>
      </w:pPr>
      <w:r w:rsidRPr="00180A69">
        <w:rPr>
          <w:sz w:val="24"/>
          <w:lang w:val="tr-TR"/>
        </w:rPr>
        <w:t>MATERYAL VE YÖNTEM</w:t>
      </w:r>
    </w:p>
    <w:p w14:paraId="74D9ACB4" w14:textId="77777777" w:rsidR="00F01577" w:rsidRDefault="00F01577" w:rsidP="007F7949">
      <w:pPr>
        <w:pStyle w:val="IEEEParagraph"/>
        <w:rPr>
          <w:sz w:val="24"/>
          <w:lang w:val="tr-TR"/>
        </w:rPr>
      </w:pPr>
    </w:p>
    <w:p w14:paraId="4EE45B1C" w14:textId="77777777" w:rsidR="00F01577" w:rsidRDefault="00F01577" w:rsidP="007F7949">
      <w:pPr>
        <w:pStyle w:val="IEEEParagraph"/>
        <w:rPr>
          <w:sz w:val="24"/>
          <w:lang w:val="tr-TR"/>
        </w:rPr>
      </w:pPr>
    </w:p>
    <w:p w14:paraId="22D706FB" w14:textId="52ABD3BA" w:rsidR="00F01577" w:rsidRPr="00757F31" w:rsidRDefault="000478D5" w:rsidP="00757F31">
      <w:pPr>
        <w:pStyle w:val="IEEEHeading2"/>
        <w:numPr>
          <w:ilvl w:val="0"/>
          <w:numId w:val="0"/>
        </w:numPr>
        <w:rPr>
          <w:b/>
          <w:i w:val="0"/>
        </w:rPr>
      </w:pPr>
      <w:r w:rsidRPr="00757F31">
        <w:rPr>
          <w:b/>
          <w:i w:val="0"/>
        </w:rPr>
        <w:t>Kullanılan Teknolojiler ve Kütüphaneler</w:t>
      </w:r>
    </w:p>
    <w:p w14:paraId="470B715A" w14:textId="52C4379E" w:rsidR="000478D5" w:rsidRPr="00244517" w:rsidRDefault="00244517" w:rsidP="000478D5">
      <w:pPr>
        <w:spacing w:before="60" w:after="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Geliştirme sü</w:t>
      </w:r>
      <w:r w:rsidR="000478D5" w:rsidRPr="000478D5">
        <w:rPr>
          <w:rFonts w:ascii="Times New Roman" w:eastAsia="Times New Roman" w:hAnsi="Times New Roman" w:cs="Times New Roman"/>
          <w:sz w:val="24"/>
          <w:szCs w:val="24"/>
        </w:rPr>
        <w:t>reci</w:t>
      </w:r>
      <w:r>
        <w:rPr>
          <w:rFonts w:ascii="Times New Roman" w:eastAsia="Times New Roman" w:hAnsi="Times New Roman" w:cs="Times New Roman"/>
          <w:sz w:val="24"/>
          <w:szCs w:val="24"/>
        </w:rPr>
        <w:t xml:space="preserve"> Python programlama dili kullanı</w:t>
      </w:r>
      <w:r w:rsidR="000478D5" w:rsidRPr="000478D5">
        <w:rPr>
          <w:rFonts w:ascii="Times New Roman" w:eastAsia="Times New Roman" w:hAnsi="Times New Roman" w:cs="Times New Roman"/>
          <w:sz w:val="24"/>
          <w:szCs w:val="24"/>
        </w:rPr>
        <w:t>larak Visual Studio Code o</w:t>
      </w:r>
      <w:r>
        <w:rPr>
          <w:rFonts w:ascii="Times New Roman" w:eastAsia="Times New Roman" w:hAnsi="Times New Roman" w:cs="Times New Roman"/>
          <w:sz w:val="24"/>
          <w:szCs w:val="24"/>
        </w:rPr>
        <w:t>rtamında gerçekleştirilmiştir. Kullanıcı arayüzü Streamlit kütüphanesi ile web tabanlı olarak tasarlanmıştır. Görüntü modulü</w:t>
      </w:r>
      <w:r w:rsidR="000478D5" w:rsidRPr="000478D5">
        <w:rPr>
          <w:rFonts w:ascii="Times New Roman" w:eastAsia="Times New Roman" w:hAnsi="Times New Roman" w:cs="Times New Roman"/>
          <w:sz w:val="24"/>
          <w:szCs w:val="24"/>
        </w:rPr>
        <w:t>nde Py</w:t>
      </w:r>
      <w:r>
        <w:rPr>
          <w:rFonts w:ascii="Times New Roman" w:eastAsia="Times New Roman" w:hAnsi="Times New Roman" w:cs="Times New Roman"/>
          <w:sz w:val="24"/>
          <w:szCs w:val="24"/>
        </w:rPr>
        <w:t>Torch ve torchvision; ses modulünde librosa ve scikit-learn kütüphaneleri kullanılmıştır. Görüntü işleme için Pillow (PIL) kü</w:t>
      </w:r>
      <w:r w:rsidR="000478D5" w:rsidRPr="000478D5">
        <w:rPr>
          <w:rFonts w:ascii="Times New Roman" w:eastAsia="Times New Roman" w:hAnsi="Times New Roman" w:cs="Times New Roman"/>
          <w:sz w:val="24"/>
          <w:szCs w:val="24"/>
        </w:rPr>
        <w:t>t</w:t>
      </w:r>
      <w:r>
        <w:rPr>
          <w:rFonts w:ascii="Times New Roman" w:eastAsia="Times New Roman" w:hAnsi="Times New Roman" w:cs="Times New Roman"/>
          <w:sz w:val="24"/>
          <w:szCs w:val="24"/>
        </w:rPr>
        <w:t>üphanesinden yararlanılmış, model serileştirme iç</w:t>
      </w:r>
      <w:r w:rsidR="000478D5" w:rsidRPr="000478D5">
        <w:rPr>
          <w:rFonts w:ascii="Times New Roman" w:eastAsia="Times New Roman" w:hAnsi="Times New Roman" w:cs="Times New Roman"/>
          <w:sz w:val="24"/>
          <w:szCs w:val="24"/>
        </w:rPr>
        <w:t>in joblib ve torch.s</w:t>
      </w:r>
      <w:r>
        <w:rPr>
          <w:rFonts w:ascii="Times New Roman" w:eastAsia="Times New Roman" w:hAnsi="Times New Roman" w:cs="Times New Roman"/>
          <w:sz w:val="24"/>
          <w:szCs w:val="24"/>
        </w:rPr>
        <w:t>ave fonksiyonlari tercih edilmiş</w:t>
      </w:r>
      <w:r w:rsidR="000478D5" w:rsidRPr="000478D5">
        <w:rPr>
          <w:rFonts w:ascii="Times New Roman" w:eastAsia="Times New Roman" w:hAnsi="Times New Roman" w:cs="Times New Roman"/>
          <w:sz w:val="24"/>
          <w:szCs w:val="24"/>
        </w:rPr>
        <w:t>tir.</w:t>
      </w:r>
    </w:p>
    <w:p w14:paraId="2376A21E" w14:textId="54D019FC" w:rsidR="00F01577" w:rsidRDefault="00F01577" w:rsidP="000478D5">
      <w:pPr>
        <w:pStyle w:val="IEEEParagraph"/>
        <w:ind w:firstLine="0"/>
        <w:rPr>
          <w:sz w:val="24"/>
          <w:lang w:val="tr-TR"/>
        </w:rPr>
      </w:pPr>
    </w:p>
    <w:p w14:paraId="6A018827" w14:textId="77777777" w:rsidR="000478D5" w:rsidRPr="00757F31" w:rsidRDefault="000478D5" w:rsidP="00757F31">
      <w:pPr>
        <w:pStyle w:val="Balk2"/>
        <w:rPr>
          <w:b/>
          <w:color w:val="auto"/>
        </w:rPr>
      </w:pPr>
      <w:bookmarkStart w:id="1" w:name="_GoBack"/>
      <w:r w:rsidRPr="00757F31">
        <w:rPr>
          <w:rFonts w:ascii="Times New Roman" w:eastAsia="Times New Roman" w:hAnsi="Times New Roman" w:cs="Times New Roman"/>
          <w:b/>
          <w:bCs/>
          <w:color w:val="auto"/>
          <w:sz w:val="22"/>
          <w:szCs w:val="22"/>
        </w:rPr>
        <w:t>Sistem Mimarisi</w:t>
      </w:r>
    </w:p>
    <w:bookmarkEnd w:id="1"/>
    <w:p w14:paraId="57D13548" w14:textId="452261D4" w:rsidR="000478D5" w:rsidRPr="00244517" w:rsidRDefault="00244517" w:rsidP="000478D5">
      <w:pPr>
        <w:spacing w:before="60" w:after="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Platform, app.py ana dosyasi üzerinden dört bağımsız modülü sekmeli bir yapıyla çağıran Streamlit tabanlı bir web uygulaması</w:t>
      </w:r>
      <w:r w:rsidR="000478D5" w:rsidRPr="000478D5">
        <w:rPr>
          <w:rFonts w:ascii="Times New Roman" w:eastAsia="Times New Roman" w:hAnsi="Times New Roman" w:cs="Times New Roman"/>
          <w:sz w:val="24"/>
          <w:szCs w:val="24"/>
        </w:rPr>
        <w:t xml:space="preserve"> olarak </w:t>
      </w:r>
      <w:r>
        <w:rPr>
          <w:rFonts w:ascii="Times New Roman" w:eastAsia="Times New Roman" w:hAnsi="Times New Roman" w:cs="Times New Roman"/>
          <w:sz w:val="24"/>
          <w:szCs w:val="24"/>
        </w:rPr>
        <w:t>tasarlanmıştır. Her sekme; sırasıyla görüntü</w:t>
      </w:r>
      <w:r w:rsidR="000478D5" w:rsidRPr="000478D5">
        <w:rPr>
          <w:rFonts w:ascii="Times New Roman" w:eastAsia="Times New Roman" w:hAnsi="Times New Roman" w:cs="Times New Roman"/>
          <w:sz w:val="24"/>
          <w:szCs w:val="24"/>
        </w:rPr>
        <w:t xml:space="preserve"> (image_module.py), ses (audio_module.py), metin (text_module.py) ve video </w:t>
      </w:r>
      <w:r>
        <w:rPr>
          <w:rFonts w:ascii="Times New Roman" w:eastAsia="Times New Roman" w:hAnsi="Times New Roman" w:cs="Times New Roman"/>
          <w:sz w:val="24"/>
          <w:szCs w:val="24"/>
        </w:rPr>
        <w:t>(video_module.py) analizini yürü</w:t>
      </w:r>
      <w:r w:rsidR="000478D5" w:rsidRPr="000478D5">
        <w:rPr>
          <w:rFonts w:ascii="Times New Roman" w:eastAsia="Times New Roman" w:hAnsi="Times New Roman" w:cs="Times New Roman"/>
          <w:sz w:val="24"/>
          <w:szCs w:val="24"/>
        </w:rPr>
        <w:t>ten</w:t>
      </w:r>
      <w:r>
        <w:rPr>
          <w:rFonts w:ascii="Times New Roman" w:eastAsia="Times New Roman" w:hAnsi="Times New Roman" w:cs="Times New Roman"/>
          <w:sz w:val="24"/>
          <w:szCs w:val="24"/>
        </w:rPr>
        <w:t xml:space="preserve"> bağımsız bir modulü temsil etmektedir. Bu modü</w:t>
      </w:r>
      <w:r w:rsidR="000478D5" w:rsidRPr="000478D5">
        <w:rPr>
          <w:rFonts w:ascii="Times New Roman" w:eastAsia="Times New Roman" w:hAnsi="Times New Roman" w:cs="Times New Roman"/>
          <w:sz w:val="24"/>
          <w:szCs w:val="24"/>
        </w:rPr>
        <w:t>ler y</w:t>
      </w:r>
      <w:r>
        <w:rPr>
          <w:rFonts w:ascii="Times New Roman" w:eastAsia="Times New Roman" w:hAnsi="Times New Roman" w:cs="Times New Roman"/>
          <w:sz w:val="24"/>
          <w:szCs w:val="24"/>
        </w:rPr>
        <w:t>apı, her bir bileşenlerin bağımsız olarak geliş</w:t>
      </w:r>
      <w:r w:rsidR="000478D5" w:rsidRPr="000478D5">
        <w:rPr>
          <w:rFonts w:ascii="Times New Roman" w:eastAsia="Times New Roman" w:hAnsi="Times New Roman" w:cs="Times New Roman"/>
          <w:sz w:val="24"/>
          <w:szCs w:val="24"/>
        </w:rPr>
        <w:t>tir</w:t>
      </w:r>
      <w:r>
        <w:rPr>
          <w:rFonts w:ascii="Times New Roman" w:eastAsia="Times New Roman" w:hAnsi="Times New Roman" w:cs="Times New Roman"/>
          <w:sz w:val="24"/>
          <w:szCs w:val="24"/>
        </w:rPr>
        <w:t>ilmesine ve genişletilmesine olanak tanımaktadı</w:t>
      </w:r>
      <w:r w:rsidR="000478D5" w:rsidRPr="000478D5">
        <w:rPr>
          <w:rFonts w:ascii="Times New Roman" w:eastAsia="Times New Roman" w:hAnsi="Times New Roman" w:cs="Times New Roman"/>
          <w:sz w:val="24"/>
          <w:szCs w:val="24"/>
        </w:rPr>
        <w:t>r.</w:t>
      </w:r>
    </w:p>
    <w:p w14:paraId="0FF5E154" w14:textId="77777777" w:rsidR="000478D5" w:rsidRPr="00757F31" w:rsidRDefault="000478D5" w:rsidP="00757F31">
      <w:pPr>
        <w:pStyle w:val="Balk2"/>
        <w:rPr>
          <w:b/>
          <w:color w:val="auto"/>
        </w:rPr>
      </w:pPr>
      <w:r w:rsidRPr="00757F31">
        <w:rPr>
          <w:rFonts w:ascii="Times New Roman" w:eastAsia="Times New Roman" w:hAnsi="Times New Roman" w:cs="Times New Roman"/>
          <w:b/>
          <w:bCs/>
          <w:color w:val="auto"/>
          <w:sz w:val="22"/>
          <w:szCs w:val="22"/>
        </w:rPr>
        <w:t>Goruntu Tespiti Modulu</w:t>
      </w:r>
    </w:p>
    <w:p w14:paraId="66D202A5" w14:textId="5F4017C3" w:rsidR="000478D5" w:rsidRPr="000478D5" w:rsidRDefault="00244517" w:rsidP="000478D5">
      <w:pPr>
        <w:spacing w:before="60" w:after="60" w:line="276" w:lineRule="auto"/>
        <w:jc w:val="both"/>
        <w:rPr>
          <w:sz w:val="24"/>
          <w:szCs w:val="24"/>
        </w:rPr>
      </w:pPr>
      <w:r>
        <w:rPr>
          <w:rFonts w:ascii="Times New Roman" w:eastAsia="Times New Roman" w:hAnsi="Times New Roman" w:cs="Times New Roman"/>
          <w:sz w:val="24"/>
          <w:szCs w:val="24"/>
        </w:rPr>
        <w:t>Görüntü tespiti için ImageNet ağırlıklarıyla ön-eğ</w:t>
      </w:r>
      <w:r w:rsidR="000478D5" w:rsidRPr="000478D5">
        <w:rPr>
          <w:rFonts w:ascii="Times New Roman" w:eastAsia="Times New Roman" w:hAnsi="Times New Roman" w:cs="Times New Roman"/>
          <w:sz w:val="24"/>
          <w:szCs w:val="24"/>
        </w:rPr>
        <w:t>itimli Efficie</w:t>
      </w:r>
      <w:r>
        <w:rPr>
          <w:rFonts w:ascii="Times New Roman" w:eastAsia="Times New Roman" w:hAnsi="Times New Roman" w:cs="Times New Roman"/>
          <w:sz w:val="24"/>
          <w:szCs w:val="24"/>
        </w:rPr>
        <w:t>ntNet-B0 mimarisi tercih edilmiştir. Orijinal sınıflandırıcı baş katmanı, iki çıkış nö</w:t>
      </w:r>
      <w:r w:rsidR="000478D5" w:rsidRPr="000478D5">
        <w:rPr>
          <w:rFonts w:ascii="Times New Roman" w:eastAsia="Times New Roman" w:hAnsi="Times New Roman" w:cs="Times New Roman"/>
          <w:sz w:val="24"/>
          <w:szCs w:val="24"/>
        </w:rPr>
        <w:t>ronuna (ai, real) sahip tam ba</w:t>
      </w:r>
      <w:r>
        <w:rPr>
          <w:rFonts w:ascii="Times New Roman" w:eastAsia="Times New Roman" w:hAnsi="Times New Roman" w:cs="Times New Roman"/>
          <w:sz w:val="24"/>
          <w:szCs w:val="24"/>
        </w:rPr>
        <w:t>ğlantılı bir katmanla değiştirilmiştir. Eğitim, iki aş</w:t>
      </w:r>
      <w:r w:rsidR="000478D5" w:rsidRPr="000478D5">
        <w:rPr>
          <w:rFonts w:ascii="Times New Roman" w:eastAsia="Times New Roman" w:hAnsi="Times New Roman" w:cs="Times New Roman"/>
          <w:sz w:val="24"/>
          <w:szCs w:val="24"/>
        </w:rPr>
        <w:t>a</w:t>
      </w:r>
      <w:r>
        <w:rPr>
          <w:rFonts w:ascii="Times New Roman" w:eastAsia="Times New Roman" w:hAnsi="Times New Roman" w:cs="Times New Roman"/>
          <w:sz w:val="24"/>
          <w:szCs w:val="24"/>
        </w:rPr>
        <w:t>mali bir strateji izlenerek gerçekleştirilmiş</w:t>
      </w:r>
      <w:r w:rsidR="000478D5" w:rsidRPr="000478D5">
        <w:rPr>
          <w:rFonts w:ascii="Times New Roman" w:eastAsia="Times New Roman" w:hAnsi="Times New Roman" w:cs="Times New Roman"/>
          <w:sz w:val="24"/>
          <w:szCs w:val="24"/>
        </w:rPr>
        <w:t>tir:</w:t>
      </w:r>
    </w:p>
    <w:p w14:paraId="21BC5773" w14:textId="0C7C12BE" w:rsidR="000478D5" w:rsidRPr="000478D5" w:rsidRDefault="00244517" w:rsidP="000478D5">
      <w:pPr>
        <w:pStyle w:val="ListeParagraf"/>
        <w:numPr>
          <w:ilvl w:val="0"/>
          <w:numId w:val="17"/>
        </w:numPr>
        <w:spacing w:before="40" w:after="40" w:line="276" w:lineRule="auto"/>
        <w:contextualSpacing w:val="0"/>
        <w:jc w:val="both"/>
        <w:rPr>
          <w:sz w:val="24"/>
          <w:szCs w:val="24"/>
        </w:rPr>
      </w:pPr>
      <w:r>
        <w:rPr>
          <w:rFonts w:ascii="Times New Roman" w:eastAsia="Times New Roman" w:hAnsi="Times New Roman" w:cs="Times New Roman"/>
          <w:sz w:val="24"/>
          <w:szCs w:val="24"/>
        </w:rPr>
        <w:t>Baş katman eğitimi (HEAD): Öznitelik çıkarıcı</w:t>
      </w:r>
      <w:r w:rsidR="000478D5" w:rsidRPr="000478D5">
        <w:rPr>
          <w:rFonts w:ascii="Times New Roman" w:eastAsia="Times New Roman" w:hAnsi="Times New Roman" w:cs="Times New Roman"/>
          <w:sz w:val="24"/>
          <w:szCs w:val="24"/>
        </w:rPr>
        <w:t xml:space="preserve"> (featur</w:t>
      </w:r>
      <w:r>
        <w:rPr>
          <w:rFonts w:ascii="Times New Roman" w:eastAsia="Times New Roman" w:hAnsi="Times New Roman" w:cs="Times New Roman"/>
          <w:sz w:val="24"/>
          <w:szCs w:val="24"/>
        </w:rPr>
        <w:t>es) katmanlar dondurularak yalnızca sınıflandırıcı katmanı</w:t>
      </w:r>
      <w:r w:rsidR="000478D5" w:rsidRPr="000478D5">
        <w:rPr>
          <w:rFonts w:ascii="Times New Roman" w:eastAsia="Times New Roman" w:hAnsi="Times New Roman" w:cs="Times New Roman"/>
          <w:sz w:val="24"/>
          <w:szCs w:val="24"/>
        </w:rPr>
        <w:t xml:space="preserve"> 6 epoch boyunca Adam optimizasyonuyla (</w:t>
      </w:r>
      <w:r>
        <w:rPr>
          <w:rFonts w:ascii="Times New Roman" w:eastAsia="Times New Roman" w:hAnsi="Times New Roman" w:cs="Times New Roman"/>
          <w:sz w:val="24"/>
          <w:szCs w:val="24"/>
        </w:rPr>
        <w:t>lr=1e-3) eğitilmişt</w:t>
      </w:r>
      <w:r w:rsidR="000478D5" w:rsidRPr="000478D5">
        <w:rPr>
          <w:rFonts w:ascii="Times New Roman" w:eastAsia="Times New Roman" w:hAnsi="Times New Roman" w:cs="Times New Roman"/>
          <w:sz w:val="24"/>
          <w:szCs w:val="24"/>
        </w:rPr>
        <w:t>ir.</w:t>
      </w:r>
    </w:p>
    <w:p w14:paraId="517392A5" w14:textId="59F05364" w:rsidR="000478D5" w:rsidRPr="00C63847" w:rsidRDefault="00244517" w:rsidP="00C63847">
      <w:pPr>
        <w:pStyle w:val="ListeParagraf"/>
        <w:numPr>
          <w:ilvl w:val="0"/>
          <w:numId w:val="17"/>
        </w:numPr>
        <w:spacing w:before="40" w:after="40" w:line="276" w:lineRule="auto"/>
        <w:contextualSpacing w:val="0"/>
        <w:jc w:val="both"/>
        <w:rPr>
          <w:sz w:val="24"/>
          <w:szCs w:val="24"/>
        </w:rPr>
      </w:pPr>
      <w:r>
        <w:rPr>
          <w:rFonts w:ascii="Times New Roman" w:eastAsia="Times New Roman" w:hAnsi="Times New Roman" w:cs="Times New Roman"/>
          <w:sz w:val="24"/>
          <w:szCs w:val="24"/>
        </w:rPr>
        <w:t>İ</w:t>
      </w:r>
      <w:r w:rsidR="000478D5" w:rsidRPr="000478D5">
        <w:rPr>
          <w:rFonts w:ascii="Times New Roman" w:eastAsia="Times New Roman" w:hAnsi="Times New Roman" w:cs="Times New Roman"/>
          <w:sz w:val="24"/>
          <w:szCs w:val="24"/>
        </w:rPr>
        <w:t>nce ayar (FINE-TUNIN</w:t>
      </w:r>
      <w:r>
        <w:rPr>
          <w:rFonts w:ascii="Times New Roman" w:eastAsia="Times New Roman" w:hAnsi="Times New Roman" w:cs="Times New Roman"/>
          <w:sz w:val="24"/>
          <w:szCs w:val="24"/>
        </w:rPr>
        <w:t>G): Son iki blok serbest bırakılar</w:t>
      </w:r>
      <w:r w:rsidR="00C63847">
        <w:rPr>
          <w:rFonts w:ascii="Times New Roman" w:eastAsia="Times New Roman" w:hAnsi="Times New Roman" w:cs="Times New Roman"/>
          <w:sz w:val="24"/>
          <w:szCs w:val="24"/>
        </w:rPr>
        <w:t>ak tüm eğitilebilir</w:t>
      </w:r>
      <w:r w:rsidR="000478D5" w:rsidRPr="000478D5">
        <w:rPr>
          <w:rFonts w:ascii="Times New Roman" w:eastAsia="Times New Roman" w:hAnsi="Times New Roman" w:cs="Times New Roman"/>
          <w:sz w:val="24"/>
          <w:szCs w:val="24"/>
        </w:rPr>
        <w:t xml:space="preserve"> parametreler 6 epoch da</w:t>
      </w:r>
      <w:r w:rsidR="00C63847">
        <w:rPr>
          <w:rFonts w:ascii="Times New Roman" w:eastAsia="Times New Roman" w:hAnsi="Times New Roman" w:cs="Times New Roman"/>
          <w:sz w:val="24"/>
          <w:szCs w:val="24"/>
        </w:rPr>
        <w:t>ha düşük öğrenme hızıyla (lr=1e-4) optimize edilmiş</w:t>
      </w:r>
      <w:r w:rsidR="000478D5" w:rsidRPr="00C63847">
        <w:rPr>
          <w:rFonts w:ascii="Times New Roman" w:eastAsia="Times New Roman" w:hAnsi="Times New Roman" w:cs="Times New Roman"/>
          <w:sz w:val="24"/>
          <w:szCs w:val="24"/>
        </w:rPr>
        <w:t>tir.</w:t>
      </w:r>
    </w:p>
    <w:p w14:paraId="59CDA2CD" w14:textId="749C4343" w:rsidR="000478D5" w:rsidRPr="000478D5" w:rsidRDefault="000478D5" w:rsidP="000478D5">
      <w:pPr>
        <w:spacing w:before="60" w:after="60" w:line="276" w:lineRule="auto"/>
        <w:jc w:val="both"/>
        <w:rPr>
          <w:sz w:val="24"/>
          <w:szCs w:val="24"/>
        </w:rPr>
      </w:pPr>
      <w:r w:rsidRPr="000478D5">
        <w:rPr>
          <w:rFonts w:ascii="Times New Roman" w:eastAsia="Times New Roman" w:hAnsi="Times New Roman" w:cs="Times New Roman"/>
          <w:sz w:val="24"/>
          <w:szCs w:val="24"/>
        </w:rPr>
        <w:t>V</w:t>
      </w:r>
      <w:r w:rsidR="00C63847">
        <w:rPr>
          <w:rFonts w:ascii="Times New Roman" w:eastAsia="Times New Roman" w:hAnsi="Times New Roman" w:cs="Times New Roman"/>
          <w:sz w:val="24"/>
          <w:szCs w:val="24"/>
        </w:rPr>
        <w:t>eri artırma için yatay çevirme, 8 derece döndürme ve renk titreş</w:t>
      </w:r>
      <w:r w:rsidRPr="000478D5">
        <w:rPr>
          <w:rFonts w:ascii="Times New Roman" w:eastAsia="Times New Roman" w:hAnsi="Times New Roman" w:cs="Times New Roman"/>
          <w:sz w:val="24"/>
          <w:szCs w:val="24"/>
        </w:rPr>
        <w:t>imi (brightness,</w:t>
      </w:r>
      <w:r w:rsidR="00C63847">
        <w:rPr>
          <w:rFonts w:ascii="Times New Roman" w:eastAsia="Times New Roman" w:hAnsi="Times New Roman" w:cs="Times New Roman"/>
          <w:sz w:val="24"/>
          <w:szCs w:val="24"/>
        </w:rPr>
        <w:t xml:space="preserve"> contrast, saturation) uygulanmıştır. Gö</w:t>
      </w:r>
      <w:r w:rsidRPr="000478D5">
        <w:rPr>
          <w:rFonts w:ascii="Times New Roman" w:eastAsia="Times New Roman" w:hAnsi="Times New Roman" w:cs="Times New Roman"/>
          <w:sz w:val="24"/>
          <w:szCs w:val="24"/>
        </w:rPr>
        <w:t>rseller 2</w:t>
      </w:r>
      <w:r w:rsidR="00C63847">
        <w:rPr>
          <w:rFonts w:ascii="Times New Roman" w:eastAsia="Times New Roman" w:hAnsi="Times New Roman" w:cs="Times New Roman"/>
          <w:sz w:val="24"/>
          <w:szCs w:val="24"/>
        </w:rPr>
        <w:t>24x224 piksel boyutuna yeniden ölçeklendirilmiş</w:t>
      </w:r>
      <w:r w:rsidRPr="000478D5">
        <w:rPr>
          <w:rFonts w:ascii="Times New Roman" w:eastAsia="Times New Roman" w:hAnsi="Times New Roman" w:cs="Times New Roman"/>
          <w:sz w:val="24"/>
          <w:szCs w:val="24"/>
        </w:rPr>
        <w:t xml:space="preserve"> ve ImageNet istatisti</w:t>
      </w:r>
      <w:r w:rsidR="00C63847">
        <w:rPr>
          <w:rFonts w:ascii="Times New Roman" w:eastAsia="Times New Roman" w:hAnsi="Times New Roman" w:cs="Times New Roman"/>
          <w:sz w:val="24"/>
          <w:szCs w:val="24"/>
        </w:rPr>
        <w:t>kleriyle normalize edilmiştir. Kayı</w:t>
      </w:r>
      <w:r w:rsidRPr="000478D5">
        <w:rPr>
          <w:rFonts w:ascii="Times New Roman" w:eastAsia="Times New Roman" w:hAnsi="Times New Roman" w:cs="Times New Roman"/>
          <w:sz w:val="24"/>
          <w:szCs w:val="24"/>
        </w:rPr>
        <w:t>p fonksiyonu olarak CrossEntropyLoss, optimizasyon algori</w:t>
      </w:r>
      <w:r w:rsidR="00C63847">
        <w:rPr>
          <w:rFonts w:ascii="Times New Roman" w:eastAsia="Times New Roman" w:hAnsi="Times New Roman" w:cs="Times New Roman"/>
          <w:sz w:val="24"/>
          <w:szCs w:val="24"/>
        </w:rPr>
        <w:t>tmasi olarak Adam kullanılmıştır</w:t>
      </w:r>
      <w:r w:rsidRPr="000478D5">
        <w:rPr>
          <w:rFonts w:ascii="Times New Roman" w:eastAsia="Times New Roman" w:hAnsi="Times New Roman" w:cs="Times New Roman"/>
          <w:sz w:val="24"/>
          <w:szCs w:val="24"/>
        </w:rPr>
        <w:t>. Ba</w:t>
      </w:r>
      <w:r w:rsidR="00C63847">
        <w:rPr>
          <w:rFonts w:ascii="Times New Roman" w:eastAsia="Times New Roman" w:hAnsi="Times New Roman" w:cs="Times New Roman"/>
          <w:sz w:val="24"/>
          <w:szCs w:val="24"/>
        </w:rPr>
        <w:t>tch boyutu 16 olarak belirlenmiş, veri setinin yüzde 80'i eğitim, yüzde 20'si doğrulama için ayrılmıştır. Eğitim boyunca en yü</w:t>
      </w:r>
      <w:r w:rsidRPr="000478D5">
        <w:rPr>
          <w:rFonts w:ascii="Times New Roman" w:eastAsia="Times New Roman" w:hAnsi="Times New Roman" w:cs="Times New Roman"/>
          <w:sz w:val="24"/>
          <w:szCs w:val="24"/>
        </w:rPr>
        <w:t>ks</w:t>
      </w:r>
      <w:r w:rsidR="00C63847">
        <w:rPr>
          <w:rFonts w:ascii="Times New Roman" w:eastAsia="Times New Roman" w:hAnsi="Times New Roman" w:cs="Times New Roman"/>
          <w:sz w:val="24"/>
          <w:szCs w:val="24"/>
        </w:rPr>
        <w:t>ek doğrulama doğruluğuna sahip model ağırlıkları</w:t>
      </w:r>
      <w:r w:rsidRPr="000478D5">
        <w:rPr>
          <w:rFonts w:ascii="Times New Roman" w:eastAsia="Times New Roman" w:hAnsi="Times New Roman" w:cs="Times New Roman"/>
          <w:sz w:val="24"/>
          <w:szCs w:val="24"/>
        </w:rPr>
        <w:t xml:space="preserve"> mo</w:t>
      </w:r>
      <w:r w:rsidR="00C63847">
        <w:rPr>
          <w:rFonts w:ascii="Times New Roman" w:eastAsia="Times New Roman" w:hAnsi="Times New Roman" w:cs="Times New Roman"/>
          <w:sz w:val="24"/>
          <w:szCs w:val="24"/>
        </w:rPr>
        <w:t>del.pth dosyasina kaydedilmiştir</w:t>
      </w:r>
      <w:r w:rsidRPr="000478D5">
        <w:rPr>
          <w:rFonts w:ascii="Times New Roman" w:eastAsia="Times New Roman" w:hAnsi="Times New Roman" w:cs="Times New Roman"/>
          <w:sz w:val="24"/>
          <w:szCs w:val="24"/>
        </w:rPr>
        <w:t>.</w:t>
      </w:r>
    </w:p>
    <w:p w14:paraId="40EB6AAA" w14:textId="4B0E98F4" w:rsidR="000478D5" w:rsidRPr="000478D5" w:rsidRDefault="000478D5" w:rsidP="000478D5">
      <w:pPr>
        <w:spacing w:before="60" w:after="60" w:line="276" w:lineRule="auto"/>
        <w:jc w:val="both"/>
        <w:rPr>
          <w:sz w:val="24"/>
          <w:szCs w:val="24"/>
        </w:rPr>
      </w:pPr>
      <w:r w:rsidRPr="000478D5">
        <w:rPr>
          <w:rFonts w:ascii="Times New Roman" w:eastAsia="Times New Roman" w:hAnsi="Times New Roman" w:cs="Times New Roman"/>
          <w:sz w:val="24"/>
          <w:szCs w:val="24"/>
        </w:rPr>
        <w:t>Veri seti olarak Kaggle platformundan temin edilen 'AI Generated Images vs Re</w:t>
      </w:r>
      <w:r w:rsidR="00C63847">
        <w:rPr>
          <w:rFonts w:ascii="Times New Roman" w:eastAsia="Times New Roman" w:hAnsi="Times New Roman" w:cs="Times New Roman"/>
          <w:sz w:val="24"/>
          <w:szCs w:val="24"/>
        </w:rPr>
        <w:t>al Images' veri seti [6] kullanılmıştır. Yapay zeka ile üretilmiş</w:t>
      </w:r>
      <w:r w:rsidRPr="000478D5">
        <w:rPr>
          <w:rFonts w:ascii="Times New Roman" w:eastAsia="Times New Roman" w:hAnsi="Times New Roman" w:cs="Times New Roman"/>
          <w:sz w:val="24"/>
          <w:szCs w:val="24"/>
        </w:rPr>
        <w:t xml:space="preserve"> (Stable Diffusion, Midjourne</w:t>
      </w:r>
      <w:r w:rsidR="00C63847">
        <w:rPr>
          <w:rFonts w:ascii="Times New Roman" w:eastAsia="Times New Roman" w:hAnsi="Times New Roman" w:cs="Times New Roman"/>
          <w:sz w:val="24"/>
          <w:szCs w:val="24"/>
        </w:rPr>
        <w:t>y türevleri) ve gerçek fotoğraflardan oluş</w:t>
      </w:r>
      <w:r w:rsidRPr="000478D5">
        <w:rPr>
          <w:rFonts w:ascii="Times New Roman" w:eastAsia="Times New Roman" w:hAnsi="Times New Roman" w:cs="Times New Roman"/>
          <w:sz w:val="24"/>
          <w:szCs w:val="24"/>
        </w:rPr>
        <w:t>an bu ve</w:t>
      </w:r>
      <w:r w:rsidR="00C63847">
        <w:rPr>
          <w:rFonts w:ascii="Times New Roman" w:eastAsia="Times New Roman" w:hAnsi="Times New Roman" w:cs="Times New Roman"/>
          <w:sz w:val="24"/>
          <w:szCs w:val="24"/>
        </w:rPr>
        <w:t>ri seti toplam 20.970 görüntü iç</w:t>
      </w:r>
      <w:r w:rsidRPr="000478D5">
        <w:rPr>
          <w:rFonts w:ascii="Times New Roman" w:eastAsia="Times New Roman" w:hAnsi="Times New Roman" w:cs="Times New Roman"/>
          <w:sz w:val="24"/>
          <w:szCs w:val="24"/>
        </w:rPr>
        <w:t>ermektedir.</w:t>
      </w:r>
    </w:p>
    <w:p w14:paraId="2872844D" w14:textId="77777777" w:rsidR="000478D5" w:rsidRDefault="000478D5" w:rsidP="000478D5">
      <w:pPr>
        <w:pStyle w:val="Balk2"/>
        <w:ind w:left="1080"/>
        <w:jc w:val="center"/>
        <w:rPr>
          <w:rFonts w:ascii="Times New Roman" w:eastAsia="Times New Roman" w:hAnsi="Times New Roman" w:cs="Times New Roman"/>
          <w:bCs/>
          <w:i/>
          <w:color w:val="auto"/>
          <w:sz w:val="22"/>
          <w:szCs w:val="22"/>
        </w:rPr>
      </w:pPr>
    </w:p>
    <w:p w14:paraId="2267CD95" w14:textId="5009F115" w:rsidR="000478D5" w:rsidRPr="00757F31" w:rsidRDefault="000478D5" w:rsidP="00757F31">
      <w:pPr>
        <w:pStyle w:val="Balk2"/>
        <w:rPr>
          <w:b/>
          <w:color w:val="auto"/>
        </w:rPr>
      </w:pPr>
      <w:r w:rsidRPr="00757F31">
        <w:rPr>
          <w:rFonts w:ascii="Times New Roman" w:eastAsia="Times New Roman" w:hAnsi="Times New Roman" w:cs="Times New Roman"/>
          <w:b/>
          <w:bCs/>
          <w:color w:val="auto"/>
          <w:sz w:val="22"/>
          <w:szCs w:val="22"/>
        </w:rPr>
        <w:t>Ses Tespiti Modulu</w:t>
      </w:r>
    </w:p>
    <w:p w14:paraId="03468E19" w14:textId="57508798" w:rsidR="000478D5" w:rsidRPr="00C63847" w:rsidRDefault="00C63847" w:rsidP="000478D5">
      <w:pPr>
        <w:spacing w:before="60" w:after="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Ses tespiti modulünde öznitelik çıkarımı icin librosa kütüphanesi kullanılmıştır. Her ses dosyasi 22.050 Hz örnekleme hızıyla yüklenmiş</w:t>
      </w:r>
      <w:r w:rsidR="000478D5" w:rsidRPr="000478D5">
        <w:rPr>
          <w:rFonts w:ascii="Times New Roman" w:eastAsia="Times New Roman" w:hAnsi="Times New Roman" w:cs="Times New Roman"/>
          <w:sz w:val="24"/>
          <w:szCs w:val="24"/>
        </w:rPr>
        <w:t xml:space="preserve"> ve 3 s</w:t>
      </w:r>
      <w:r>
        <w:rPr>
          <w:rFonts w:ascii="Times New Roman" w:eastAsia="Times New Roman" w:hAnsi="Times New Roman" w:cs="Times New Roman"/>
          <w:sz w:val="24"/>
          <w:szCs w:val="24"/>
        </w:rPr>
        <w:t>aniyelik standart uzunluğa getirilmiştir. Öznitelik vektöru; 13 adet MFCC katsayısı ile birinci tü</w:t>
      </w:r>
      <w:r w:rsidR="000478D5" w:rsidRPr="000478D5">
        <w:rPr>
          <w:rFonts w:ascii="Times New Roman" w:eastAsia="Times New Roman" w:hAnsi="Times New Roman" w:cs="Times New Roman"/>
          <w:sz w:val="24"/>
          <w:szCs w:val="24"/>
        </w:rPr>
        <w:t>rev (delta) ve ikinci turev (delta-delta) katsayilarinin ortalamasi ve standart sapmasi</w:t>
      </w:r>
      <w:r>
        <w:rPr>
          <w:rFonts w:ascii="Times New Roman" w:eastAsia="Times New Roman" w:hAnsi="Times New Roman" w:cs="Times New Roman"/>
          <w:sz w:val="24"/>
          <w:szCs w:val="24"/>
        </w:rPr>
        <w:t>ndan olusan 78 boyutlu bir vektördür. Sınıflandırıcı olarak; 300 ağaç</w:t>
      </w:r>
      <w:r w:rsidR="000478D5" w:rsidRPr="000478D5">
        <w:rPr>
          <w:rFonts w:ascii="Times New Roman" w:eastAsia="Times New Roman" w:hAnsi="Times New Roman" w:cs="Times New Roman"/>
          <w:sz w:val="24"/>
          <w:szCs w:val="24"/>
        </w:rPr>
        <w:t>, maks</w:t>
      </w:r>
      <w:r>
        <w:rPr>
          <w:rFonts w:ascii="Times New Roman" w:eastAsia="Times New Roman" w:hAnsi="Times New Roman" w:cs="Times New Roman"/>
          <w:sz w:val="24"/>
          <w:szCs w:val="24"/>
        </w:rPr>
        <w:t>imum derinlik 12, minimum dal bölünme sayısı</w:t>
      </w:r>
      <w:r w:rsidR="000478D5" w:rsidRPr="000478D5">
        <w:rPr>
          <w:rFonts w:ascii="Times New Roman" w:eastAsia="Times New Roman" w:hAnsi="Times New Roman" w:cs="Times New Roman"/>
          <w:sz w:val="24"/>
          <w:szCs w:val="24"/>
        </w:rPr>
        <w:t xml:space="preserve"> 4 ve minimum yapra</w:t>
      </w:r>
      <w:r>
        <w:rPr>
          <w:rFonts w:ascii="Times New Roman" w:eastAsia="Times New Roman" w:hAnsi="Times New Roman" w:cs="Times New Roman"/>
          <w:sz w:val="24"/>
          <w:szCs w:val="24"/>
        </w:rPr>
        <w:t>k boyutu 2 parametreleriyle yapılandırılmış</w:t>
      </w:r>
      <w:r w:rsidR="000478D5" w:rsidRPr="000478D5">
        <w:rPr>
          <w:rFonts w:ascii="Times New Roman" w:eastAsia="Times New Roman" w:hAnsi="Times New Roman" w:cs="Times New Roman"/>
          <w:sz w:val="24"/>
          <w:szCs w:val="24"/>
        </w:rPr>
        <w:t xml:space="preserve"> bir Ra</w:t>
      </w:r>
      <w:r>
        <w:rPr>
          <w:rFonts w:ascii="Times New Roman" w:eastAsia="Times New Roman" w:hAnsi="Times New Roman" w:cs="Times New Roman"/>
          <w:sz w:val="24"/>
          <w:szCs w:val="24"/>
        </w:rPr>
        <w:t>ndom Forest modeli kullanılmıstı</w:t>
      </w:r>
      <w:r w:rsidR="000478D5" w:rsidRPr="000478D5">
        <w:rPr>
          <w:rFonts w:ascii="Times New Roman" w:eastAsia="Times New Roman" w:hAnsi="Times New Roman" w:cs="Times New Roman"/>
          <w:sz w:val="24"/>
          <w:szCs w:val="24"/>
        </w:rPr>
        <w:t>r.</w:t>
      </w:r>
    </w:p>
    <w:p w14:paraId="44C5F4B4" w14:textId="6A836849" w:rsidR="000478D5" w:rsidRPr="00C63847" w:rsidRDefault="00C63847" w:rsidP="000478D5">
      <w:pPr>
        <w:spacing w:before="60" w:after="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 modul, kavram kanıtlama (proof-of-concept) amacıyla toplamda 13 ses örneğinden oluşan küçük ölç</w:t>
      </w:r>
      <w:r w:rsidR="000478D5" w:rsidRPr="000478D5">
        <w:rPr>
          <w:rFonts w:ascii="Times New Roman" w:eastAsia="Times New Roman" w:hAnsi="Times New Roman" w:cs="Times New Roman"/>
          <w:sz w:val="24"/>
          <w:szCs w:val="24"/>
        </w:rPr>
        <w:t>ekli bir pilot veri</w:t>
      </w:r>
      <w:r>
        <w:rPr>
          <w:rFonts w:ascii="Times New Roman" w:eastAsia="Times New Roman" w:hAnsi="Times New Roman" w:cs="Times New Roman"/>
          <w:sz w:val="24"/>
          <w:szCs w:val="24"/>
        </w:rPr>
        <w:t xml:space="preserve"> setiyle (6 gercek, 7 sahte) değerlendirilmiştir. Veri setinin sınırlı</w:t>
      </w:r>
      <w:r w:rsidR="000478D5" w:rsidRPr="000478D5">
        <w:rPr>
          <w:rFonts w:ascii="Times New Roman" w:eastAsia="Times New Roman" w:hAnsi="Times New Roman" w:cs="Times New Roman"/>
          <w:sz w:val="24"/>
          <w:szCs w:val="24"/>
        </w:rPr>
        <w:t xml:space="preserve"> bo</w:t>
      </w:r>
      <w:r>
        <w:rPr>
          <w:rFonts w:ascii="Times New Roman" w:eastAsia="Times New Roman" w:hAnsi="Times New Roman" w:cs="Times New Roman"/>
          <w:sz w:val="24"/>
          <w:szCs w:val="24"/>
        </w:rPr>
        <w:t>yutu nedeniyle elde edilen sonuç</w:t>
      </w:r>
      <w:r w:rsidR="000478D5" w:rsidRPr="000478D5">
        <w:rPr>
          <w:rFonts w:ascii="Times New Roman" w:eastAsia="Times New Roman" w:hAnsi="Times New Roman" w:cs="Times New Roman"/>
          <w:sz w:val="24"/>
          <w:szCs w:val="24"/>
        </w:rPr>
        <w:t>lar ista</w:t>
      </w:r>
      <w:r>
        <w:rPr>
          <w:rFonts w:ascii="Times New Roman" w:eastAsia="Times New Roman" w:hAnsi="Times New Roman" w:cs="Times New Roman"/>
          <w:sz w:val="24"/>
          <w:szCs w:val="24"/>
        </w:rPr>
        <w:t>tistiksel genellenebilirlik taşımamaktadır; ancak ses tabanlı öznitelikler üzerinden gerçek ve sahte icerik ayrımı yapilabildiğ</w:t>
      </w:r>
      <w:r w:rsidR="000478D5" w:rsidRPr="000478D5">
        <w:rPr>
          <w:rFonts w:ascii="Times New Roman" w:eastAsia="Times New Roman" w:hAnsi="Times New Roman" w:cs="Times New Roman"/>
          <w:sz w:val="24"/>
          <w:szCs w:val="24"/>
        </w:rPr>
        <w:t>ini</w:t>
      </w:r>
      <w:r>
        <w:rPr>
          <w:rFonts w:ascii="Times New Roman" w:eastAsia="Times New Roman" w:hAnsi="Times New Roman" w:cs="Times New Roman"/>
          <w:sz w:val="24"/>
          <w:szCs w:val="24"/>
        </w:rPr>
        <w:t xml:space="preserve"> doğrulamaktadı</w:t>
      </w:r>
      <w:r w:rsidR="000478D5" w:rsidRPr="000478D5">
        <w:rPr>
          <w:rFonts w:ascii="Times New Roman" w:eastAsia="Times New Roman" w:hAnsi="Times New Roman" w:cs="Times New Roman"/>
          <w:sz w:val="24"/>
          <w:szCs w:val="24"/>
        </w:rPr>
        <w:t>r. Gelecek calismal</w:t>
      </w:r>
      <w:r>
        <w:rPr>
          <w:rFonts w:ascii="Times New Roman" w:eastAsia="Times New Roman" w:hAnsi="Times New Roman" w:cs="Times New Roman"/>
          <w:sz w:val="24"/>
          <w:szCs w:val="24"/>
        </w:rPr>
        <w:t>arda ASVspoof 2019 LA gibi geniş kapsamlı</w:t>
      </w:r>
      <w:r w:rsidR="000478D5" w:rsidRPr="000478D5">
        <w:rPr>
          <w:rFonts w:ascii="Times New Roman" w:eastAsia="Times New Roman" w:hAnsi="Times New Roman" w:cs="Times New Roman"/>
          <w:sz w:val="24"/>
          <w:szCs w:val="24"/>
        </w:rPr>
        <w:t xml:space="preserve"> veri setleriyle modelin yeniden egitilmesi planlanmaktadir.</w:t>
      </w:r>
    </w:p>
    <w:p w14:paraId="1E9A0E4C" w14:textId="77777777" w:rsidR="000478D5" w:rsidRDefault="000478D5" w:rsidP="000478D5">
      <w:pPr>
        <w:pStyle w:val="Balk2"/>
        <w:ind w:left="1080"/>
        <w:jc w:val="center"/>
        <w:rPr>
          <w:rFonts w:ascii="Times New Roman" w:eastAsia="Times New Roman" w:hAnsi="Times New Roman" w:cs="Times New Roman"/>
          <w:bCs/>
          <w:i/>
          <w:color w:val="auto"/>
          <w:sz w:val="22"/>
          <w:szCs w:val="22"/>
        </w:rPr>
      </w:pPr>
    </w:p>
    <w:p w14:paraId="794969E4" w14:textId="76CC81BC" w:rsidR="000478D5" w:rsidRPr="00757F31" w:rsidRDefault="000478D5" w:rsidP="00757F31">
      <w:pPr>
        <w:pStyle w:val="Balk2"/>
        <w:rPr>
          <w:b/>
          <w:color w:val="auto"/>
        </w:rPr>
      </w:pPr>
      <w:r w:rsidRPr="00757F31">
        <w:rPr>
          <w:rFonts w:ascii="Times New Roman" w:eastAsia="Times New Roman" w:hAnsi="Times New Roman" w:cs="Times New Roman"/>
          <w:b/>
          <w:bCs/>
          <w:color w:val="auto"/>
          <w:sz w:val="22"/>
          <w:szCs w:val="22"/>
        </w:rPr>
        <w:t>Metin Tespiti Modulu</w:t>
      </w:r>
    </w:p>
    <w:p w14:paraId="10705222" w14:textId="6F5625BB" w:rsidR="000478D5" w:rsidRPr="000478D5" w:rsidRDefault="00C63847" w:rsidP="000478D5">
      <w:pPr>
        <w:spacing w:before="60" w:after="60" w:line="276" w:lineRule="auto"/>
        <w:jc w:val="both"/>
        <w:rPr>
          <w:sz w:val="24"/>
          <w:szCs w:val="24"/>
        </w:rPr>
      </w:pPr>
      <w:r>
        <w:rPr>
          <w:rFonts w:ascii="Times New Roman" w:eastAsia="Times New Roman" w:hAnsi="Times New Roman" w:cs="Times New Roman"/>
          <w:sz w:val="24"/>
          <w:szCs w:val="24"/>
        </w:rPr>
        <w:t>Metin tespiti modulü</w:t>
      </w:r>
      <w:r w:rsidR="000478D5" w:rsidRPr="000478D5">
        <w:rPr>
          <w:rFonts w:ascii="Times New Roman" w:eastAsia="Times New Roman" w:hAnsi="Times New Roman" w:cs="Times New Roman"/>
          <w:sz w:val="24"/>
          <w:szCs w:val="24"/>
        </w:rPr>
        <w:t>nde, GPT</w:t>
      </w:r>
      <w:r>
        <w:rPr>
          <w:rFonts w:ascii="Times New Roman" w:eastAsia="Times New Roman" w:hAnsi="Times New Roman" w:cs="Times New Roman"/>
          <w:sz w:val="24"/>
          <w:szCs w:val="24"/>
        </w:rPr>
        <w:t xml:space="preserve"> tipi dil modelleri tarafindan üretilen içeriklerin tespitine yö</w:t>
      </w:r>
      <w:r w:rsidR="000478D5" w:rsidRPr="000478D5">
        <w:rPr>
          <w:rFonts w:ascii="Times New Roman" w:eastAsia="Times New Roman" w:hAnsi="Times New Roman" w:cs="Times New Roman"/>
          <w:sz w:val="24"/>
          <w:szCs w:val="24"/>
        </w:rPr>
        <w:t xml:space="preserve">nelik </w:t>
      </w:r>
      <w:r>
        <w:rPr>
          <w:rFonts w:ascii="Times New Roman" w:eastAsia="Times New Roman" w:hAnsi="Times New Roman" w:cs="Times New Roman"/>
          <w:sz w:val="24"/>
          <w:szCs w:val="24"/>
        </w:rPr>
        <w:t>istatistiksel yö</w:t>
      </w:r>
      <w:r w:rsidR="000478D5" w:rsidRPr="000478D5">
        <w:rPr>
          <w:rFonts w:ascii="Times New Roman" w:eastAsia="Times New Roman" w:hAnsi="Times New Roman" w:cs="Times New Roman"/>
          <w:sz w:val="24"/>
          <w:szCs w:val="24"/>
        </w:rPr>
        <w:t>ntemlerin (perplexity, burstiness) ileride entegrasyo</w:t>
      </w:r>
      <w:r>
        <w:rPr>
          <w:rFonts w:ascii="Times New Roman" w:eastAsia="Times New Roman" w:hAnsi="Times New Roman" w:cs="Times New Roman"/>
          <w:sz w:val="24"/>
          <w:szCs w:val="24"/>
        </w:rPr>
        <w:t>nu hedeflenmektedir. Prototip aşamasında metin uzunluğ</w:t>
      </w:r>
      <w:r w:rsidR="000478D5" w:rsidRPr="000478D5">
        <w:rPr>
          <w:rFonts w:ascii="Times New Roman" w:eastAsia="Times New Roman" w:hAnsi="Times New Roman" w:cs="Times New Roman"/>
          <w:sz w:val="24"/>
          <w:szCs w:val="24"/>
        </w:rPr>
        <w:t xml:space="preserve">una dayali </w:t>
      </w:r>
      <w:r>
        <w:rPr>
          <w:rFonts w:ascii="Times New Roman" w:eastAsia="Times New Roman" w:hAnsi="Times New Roman" w:cs="Times New Roman"/>
          <w:sz w:val="24"/>
          <w:szCs w:val="24"/>
        </w:rPr>
        <w:t>sezgisel (heuristic) bir yaklaşım uygulanmıştır. Gerç</w:t>
      </w:r>
      <w:r w:rsidR="000478D5" w:rsidRPr="000478D5">
        <w:rPr>
          <w:rFonts w:ascii="Times New Roman" w:eastAsia="Times New Roman" w:hAnsi="Times New Roman" w:cs="Times New Roman"/>
          <w:sz w:val="24"/>
          <w:szCs w:val="24"/>
        </w:rPr>
        <w:t>ek bir dil modeli entegrasyonu gelecek calismalar kapsaminda planlanmaktadir.</w:t>
      </w:r>
    </w:p>
    <w:p w14:paraId="22305929" w14:textId="77777777" w:rsidR="000478D5" w:rsidRDefault="000478D5" w:rsidP="000478D5">
      <w:pPr>
        <w:pStyle w:val="Balk2"/>
        <w:ind w:left="1080"/>
        <w:jc w:val="center"/>
        <w:rPr>
          <w:rFonts w:ascii="Times New Roman" w:eastAsia="Times New Roman" w:hAnsi="Times New Roman" w:cs="Times New Roman"/>
          <w:bCs/>
          <w:i/>
          <w:color w:val="auto"/>
          <w:sz w:val="20"/>
          <w:szCs w:val="20"/>
        </w:rPr>
      </w:pPr>
    </w:p>
    <w:p w14:paraId="400B9108" w14:textId="443E397D" w:rsidR="000478D5" w:rsidRPr="00757F31" w:rsidRDefault="000478D5" w:rsidP="00757F31">
      <w:pPr>
        <w:pStyle w:val="Balk2"/>
        <w:rPr>
          <w:b/>
          <w:color w:val="auto"/>
          <w:sz w:val="20"/>
          <w:szCs w:val="20"/>
        </w:rPr>
      </w:pPr>
      <w:r w:rsidRPr="00757F31">
        <w:rPr>
          <w:rFonts w:ascii="Times New Roman" w:eastAsia="Times New Roman" w:hAnsi="Times New Roman" w:cs="Times New Roman"/>
          <w:b/>
          <w:bCs/>
          <w:color w:val="auto"/>
          <w:sz w:val="20"/>
          <w:szCs w:val="20"/>
        </w:rPr>
        <w:t>Video Tespiti Modulu</w:t>
      </w:r>
    </w:p>
    <w:p w14:paraId="16C7BFF8" w14:textId="6CBCE934" w:rsidR="000478D5" w:rsidRPr="000478D5" w:rsidRDefault="000478D5" w:rsidP="000478D5">
      <w:pPr>
        <w:spacing w:before="60" w:after="60" w:line="276" w:lineRule="auto"/>
        <w:jc w:val="both"/>
        <w:rPr>
          <w:sz w:val="24"/>
          <w:szCs w:val="24"/>
        </w:rPr>
      </w:pPr>
      <w:r w:rsidRPr="000478D5">
        <w:rPr>
          <w:rFonts w:ascii="Times New Roman" w:eastAsia="Times New Roman" w:hAnsi="Times New Roman" w:cs="Times New Roman"/>
          <w:sz w:val="24"/>
          <w:szCs w:val="24"/>
        </w:rPr>
        <w:t xml:space="preserve">Video tespiti modulu, cerceve bazli analiz ve zamansal tutarsizlik tespiti gibi ileri tekniklerin ileride sisteme eklenmesi amaciyla yer tutucu (placeholder) olarak tasarlanmistir. Mevcut durumda MP4, AVI ve MOV formatlarinda video </w:t>
      </w:r>
      <w:r w:rsidR="00C63847">
        <w:rPr>
          <w:rFonts w:ascii="Times New Roman" w:eastAsia="Times New Roman" w:hAnsi="Times New Roman" w:cs="Times New Roman"/>
          <w:sz w:val="24"/>
          <w:szCs w:val="24"/>
        </w:rPr>
        <w:t>dosyalarini kabul eden bir arayüz sunulmaktadır. Gerç</w:t>
      </w:r>
      <w:r w:rsidRPr="000478D5">
        <w:rPr>
          <w:rFonts w:ascii="Times New Roman" w:eastAsia="Times New Roman" w:hAnsi="Times New Roman" w:cs="Times New Roman"/>
          <w:sz w:val="24"/>
          <w:szCs w:val="24"/>
        </w:rPr>
        <w:t xml:space="preserve">ek bir deepfake tespit </w:t>
      </w:r>
      <w:r w:rsidR="00C63847">
        <w:rPr>
          <w:rFonts w:ascii="Times New Roman" w:eastAsia="Times New Roman" w:hAnsi="Times New Roman" w:cs="Times New Roman"/>
          <w:sz w:val="24"/>
          <w:szCs w:val="24"/>
        </w:rPr>
        <w:t>modelinin entegrasyonu gelecek ç</w:t>
      </w:r>
      <w:r w:rsidR="00C82D66">
        <w:rPr>
          <w:rFonts w:ascii="Times New Roman" w:eastAsia="Times New Roman" w:hAnsi="Times New Roman" w:cs="Times New Roman"/>
          <w:sz w:val="24"/>
          <w:szCs w:val="24"/>
        </w:rPr>
        <w:t>alışma kapsamı</w:t>
      </w:r>
      <w:r w:rsidRPr="000478D5">
        <w:rPr>
          <w:rFonts w:ascii="Times New Roman" w:eastAsia="Times New Roman" w:hAnsi="Times New Roman" w:cs="Times New Roman"/>
          <w:sz w:val="24"/>
          <w:szCs w:val="24"/>
        </w:rPr>
        <w:t>nda ele</w:t>
      </w:r>
      <w:r w:rsidR="00C82D66">
        <w:rPr>
          <w:rFonts w:ascii="Times New Roman" w:eastAsia="Times New Roman" w:hAnsi="Times New Roman" w:cs="Times New Roman"/>
          <w:sz w:val="24"/>
          <w:szCs w:val="24"/>
        </w:rPr>
        <w:t xml:space="preserve"> alınacaktı</w:t>
      </w:r>
      <w:r w:rsidRPr="000478D5">
        <w:rPr>
          <w:rFonts w:ascii="Times New Roman" w:eastAsia="Times New Roman" w:hAnsi="Times New Roman" w:cs="Times New Roman"/>
          <w:sz w:val="24"/>
          <w:szCs w:val="24"/>
        </w:rPr>
        <w:t>r.</w:t>
      </w:r>
    </w:p>
    <w:p w14:paraId="4E81BC6D" w14:textId="77777777" w:rsidR="000478D5" w:rsidRPr="000478D5" w:rsidRDefault="000478D5" w:rsidP="000478D5">
      <w:pPr>
        <w:pStyle w:val="IEEEParagraph"/>
        <w:ind w:firstLine="0"/>
        <w:rPr>
          <w:sz w:val="24"/>
          <w:lang w:val="tr-TR"/>
        </w:rPr>
      </w:pPr>
    </w:p>
    <w:p w14:paraId="0AFD49E9" w14:textId="010B42D8" w:rsidR="00F01577" w:rsidRDefault="000478D5" w:rsidP="007F7949">
      <w:pPr>
        <w:pStyle w:val="IEEEParagraph"/>
        <w:rPr>
          <w:sz w:val="24"/>
          <w:lang w:val="tr-TR"/>
        </w:rPr>
      </w:pPr>
      <w:r>
        <w:rPr>
          <w:sz w:val="24"/>
          <w:lang w:val="tr-TR"/>
        </w:rPr>
        <w:t>BULGULAR</w:t>
      </w:r>
    </w:p>
    <w:p w14:paraId="2BE1E269" w14:textId="77777777" w:rsidR="00F01577" w:rsidRDefault="00F01577" w:rsidP="007F7949">
      <w:pPr>
        <w:pStyle w:val="IEEEParagraph"/>
        <w:rPr>
          <w:sz w:val="24"/>
          <w:lang w:val="tr-TR"/>
        </w:rPr>
      </w:pPr>
    </w:p>
    <w:p w14:paraId="6CE759AF" w14:textId="77777777" w:rsidR="00F01577" w:rsidRDefault="00F01577" w:rsidP="007F7949">
      <w:pPr>
        <w:pStyle w:val="IEEEParagraph"/>
        <w:rPr>
          <w:sz w:val="24"/>
          <w:lang w:val="tr-TR"/>
        </w:rPr>
      </w:pPr>
    </w:p>
    <w:p w14:paraId="0FAAD113" w14:textId="77777777" w:rsidR="00F01577" w:rsidRDefault="00F01577" w:rsidP="007F7949">
      <w:pPr>
        <w:pStyle w:val="IEEEParagraph"/>
        <w:rPr>
          <w:sz w:val="24"/>
          <w:lang w:val="tr-TR"/>
        </w:rPr>
      </w:pPr>
    </w:p>
    <w:p w14:paraId="432782FD" w14:textId="33513DF9" w:rsidR="000478D5" w:rsidRPr="0009552E" w:rsidRDefault="0009552E" w:rsidP="000478D5">
      <w:pPr>
        <w:pStyle w:val="Balk2"/>
        <w:rPr>
          <w:color w:val="auto"/>
          <w:sz w:val="24"/>
          <w:szCs w:val="24"/>
        </w:rPr>
      </w:pPr>
      <w:r w:rsidRPr="0009552E">
        <w:rPr>
          <w:rFonts w:ascii="Times New Roman" w:eastAsia="Times New Roman" w:hAnsi="Times New Roman" w:cs="Times New Roman"/>
          <w:bCs/>
          <w:color w:val="auto"/>
          <w:sz w:val="24"/>
          <w:szCs w:val="24"/>
        </w:rPr>
        <w:t>Görüntü Modulu Sonuçları</w:t>
      </w:r>
    </w:p>
    <w:p w14:paraId="5DD90491" w14:textId="5A232560" w:rsidR="000478D5" w:rsidRPr="0009552E" w:rsidRDefault="0009552E" w:rsidP="000478D5">
      <w:pPr>
        <w:spacing w:before="60" w:after="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EfficientNet-B0 modelinin iki aşamalı eğitimi sırasında elde edilen doğruluk ve kayıp değerleri Tablo 1'de sunulmaktadır. Baş katman eğitimi (HEAD) aşamasinin 6. epoch'unda doğrulama doğruluğu yü</w:t>
      </w:r>
      <w:r w:rsidR="000478D5" w:rsidRPr="0009552E">
        <w:rPr>
          <w:rFonts w:ascii="Times New Roman" w:eastAsia="Times New Roman" w:hAnsi="Times New Roman" w:cs="Times New Roman"/>
          <w:sz w:val="24"/>
          <w:szCs w:val="24"/>
        </w:rPr>
        <w:t>zde 77.66</w:t>
      </w:r>
      <w:r>
        <w:rPr>
          <w:rFonts w:ascii="Times New Roman" w:eastAsia="Times New Roman" w:hAnsi="Times New Roman" w:cs="Times New Roman"/>
          <w:sz w:val="24"/>
          <w:szCs w:val="24"/>
        </w:rPr>
        <w:t xml:space="preserve"> değerine ulaşmıştır. İnce ayar (FINE) aşamasında model performansı belirgin biçimde artış göstermiş ve 6. epoch sonunda doğrulama doğruluğu yüzde 91.96 değerine ulaşmıştır. Eğitim kaybının 581'den 230'a düşmesi ve doğrulama kaybını</w:t>
      </w:r>
      <w:r w:rsidR="000478D5" w:rsidRPr="0009552E">
        <w:rPr>
          <w:rFonts w:ascii="Times New Roman" w:eastAsia="Times New Roman" w:hAnsi="Times New Roman" w:cs="Times New Roman"/>
          <w:sz w:val="24"/>
          <w:szCs w:val="24"/>
        </w:rPr>
        <w:t>n 128'den 51'e gerilemes</w:t>
      </w:r>
      <w:r>
        <w:rPr>
          <w:rFonts w:ascii="Times New Roman" w:eastAsia="Times New Roman" w:hAnsi="Times New Roman" w:cs="Times New Roman"/>
          <w:sz w:val="24"/>
          <w:szCs w:val="24"/>
        </w:rPr>
        <w:t>i, modelin veriyi genelleştirme kapasitesinin eğitim boyunca güçlendiğini ortaya koymaktadı</w:t>
      </w:r>
      <w:r w:rsidR="000478D5" w:rsidRPr="0009552E">
        <w:rPr>
          <w:rFonts w:ascii="Times New Roman" w:eastAsia="Times New Roman" w:hAnsi="Times New Roman" w:cs="Times New Roman"/>
          <w:sz w:val="24"/>
          <w:szCs w:val="24"/>
        </w:rPr>
        <w:t>r.</w:t>
      </w:r>
    </w:p>
    <w:p w14:paraId="351CBEE5" w14:textId="77777777" w:rsidR="00F01577" w:rsidRDefault="00F01577" w:rsidP="007F7949">
      <w:pPr>
        <w:pStyle w:val="IEEEParagraph"/>
        <w:rPr>
          <w:sz w:val="24"/>
          <w:lang w:val="tr-TR"/>
        </w:rPr>
      </w:pPr>
    </w:p>
    <w:p w14:paraId="3D0A35D0" w14:textId="77777777" w:rsidR="000478D5" w:rsidRDefault="000478D5" w:rsidP="0034302C">
      <w:pPr>
        <w:spacing w:before="80" w:after="40"/>
        <w:jc w:val="center"/>
      </w:pPr>
      <w:r>
        <w:rPr>
          <w:rFonts w:ascii="Times New Roman" w:eastAsia="Times New Roman" w:hAnsi="Times New Roman" w:cs="Times New Roman"/>
          <w:b/>
          <w:bCs/>
          <w:i/>
          <w:iCs/>
          <w:sz w:val="18"/>
          <w:szCs w:val="18"/>
        </w:rPr>
        <w:t>Tablo 1. Goruntu modulu egitim ve dogrulama sonuclari</w:t>
      </w:r>
    </w:p>
    <w:p w14:paraId="13F19586" w14:textId="77777777" w:rsidR="00F01577" w:rsidRDefault="00F01577" w:rsidP="007F7949">
      <w:pPr>
        <w:pStyle w:val="IEEEParagraph"/>
        <w:rPr>
          <w:sz w:val="24"/>
          <w:lang w:val="tr-TR"/>
        </w:rPr>
      </w:pPr>
    </w:p>
    <w:tbl>
      <w:tblPr>
        <w:tblW w:w="6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0"/>
        <w:gridCol w:w="1300"/>
        <w:gridCol w:w="1300"/>
        <w:gridCol w:w="1200"/>
        <w:gridCol w:w="1200"/>
      </w:tblGrid>
      <w:tr w:rsidR="000478D5" w14:paraId="3FC8B9D4" w14:textId="77777777" w:rsidTr="0034302C">
        <w:trPr>
          <w:tblHeader/>
          <w:jc w:val="center"/>
        </w:trPr>
        <w:tc>
          <w:tcPr>
            <w:tcW w:w="1000" w:type="dxa"/>
            <w:tcBorders>
              <w:top w:val="single" w:sz="4" w:space="0" w:color="999999"/>
              <w:left w:val="single" w:sz="4" w:space="0" w:color="999999"/>
              <w:bottom w:val="single" w:sz="4" w:space="0" w:color="999999"/>
              <w:right w:val="single" w:sz="4" w:space="0" w:color="999999"/>
            </w:tcBorders>
            <w:shd w:val="clear" w:color="auto" w:fill="DEEAF1"/>
            <w:tcMar>
              <w:top w:w="60" w:type="dxa"/>
              <w:left w:w="80" w:type="dxa"/>
              <w:bottom w:w="60" w:type="dxa"/>
              <w:right w:w="80" w:type="dxa"/>
            </w:tcMar>
          </w:tcPr>
          <w:p w14:paraId="766B236E" w14:textId="77777777" w:rsidR="000478D5" w:rsidRDefault="000478D5" w:rsidP="00244517">
            <w:pPr>
              <w:jc w:val="center"/>
            </w:pPr>
            <w:r>
              <w:rPr>
                <w:rFonts w:ascii="Times New Roman" w:eastAsia="Times New Roman" w:hAnsi="Times New Roman" w:cs="Times New Roman"/>
                <w:b/>
                <w:bCs/>
                <w:sz w:val="18"/>
                <w:szCs w:val="18"/>
              </w:rPr>
              <w:t>Asama</w:t>
            </w:r>
          </w:p>
        </w:tc>
        <w:tc>
          <w:tcPr>
            <w:tcW w:w="700" w:type="dxa"/>
            <w:tcBorders>
              <w:top w:val="single" w:sz="4" w:space="0" w:color="999999"/>
              <w:left w:val="single" w:sz="4" w:space="0" w:color="999999"/>
              <w:bottom w:val="single" w:sz="4" w:space="0" w:color="999999"/>
              <w:right w:val="single" w:sz="4" w:space="0" w:color="999999"/>
            </w:tcBorders>
            <w:shd w:val="clear" w:color="auto" w:fill="DEEAF1"/>
            <w:tcMar>
              <w:top w:w="60" w:type="dxa"/>
              <w:left w:w="80" w:type="dxa"/>
              <w:bottom w:w="60" w:type="dxa"/>
              <w:right w:w="80" w:type="dxa"/>
            </w:tcMar>
          </w:tcPr>
          <w:p w14:paraId="073B2D66" w14:textId="77777777" w:rsidR="000478D5" w:rsidRDefault="000478D5" w:rsidP="00244517">
            <w:pPr>
              <w:jc w:val="center"/>
            </w:pPr>
            <w:r>
              <w:rPr>
                <w:rFonts w:ascii="Times New Roman" w:eastAsia="Times New Roman" w:hAnsi="Times New Roman" w:cs="Times New Roman"/>
                <w:b/>
                <w:bCs/>
                <w:sz w:val="18"/>
                <w:szCs w:val="18"/>
              </w:rPr>
              <w:t>Epoch</w:t>
            </w:r>
          </w:p>
        </w:tc>
        <w:tc>
          <w:tcPr>
            <w:tcW w:w="1300" w:type="dxa"/>
            <w:tcBorders>
              <w:top w:val="single" w:sz="4" w:space="0" w:color="999999"/>
              <w:left w:val="single" w:sz="4" w:space="0" w:color="999999"/>
              <w:bottom w:val="single" w:sz="4" w:space="0" w:color="999999"/>
              <w:right w:val="single" w:sz="4" w:space="0" w:color="999999"/>
            </w:tcBorders>
            <w:shd w:val="clear" w:color="auto" w:fill="DEEAF1"/>
            <w:tcMar>
              <w:top w:w="60" w:type="dxa"/>
              <w:left w:w="80" w:type="dxa"/>
              <w:bottom w:w="60" w:type="dxa"/>
              <w:right w:w="80" w:type="dxa"/>
            </w:tcMar>
          </w:tcPr>
          <w:p w14:paraId="04494E0B" w14:textId="77777777" w:rsidR="000478D5" w:rsidRDefault="000478D5" w:rsidP="00244517">
            <w:pPr>
              <w:jc w:val="center"/>
            </w:pPr>
            <w:r>
              <w:rPr>
                <w:rFonts w:ascii="Times New Roman" w:eastAsia="Times New Roman" w:hAnsi="Times New Roman" w:cs="Times New Roman"/>
                <w:b/>
                <w:bCs/>
                <w:sz w:val="18"/>
                <w:szCs w:val="18"/>
              </w:rPr>
              <w:t>Egitim Kaybi</w:t>
            </w:r>
          </w:p>
        </w:tc>
        <w:tc>
          <w:tcPr>
            <w:tcW w:w="1300" w:type="dxa"/>
            <w:tcBorders>
              <w:top w:val="single" w:sz="4" w:space="0" w:color="999999"/>
              <w:left w:val="single" w:sz="4" w:space="0" w:color="999999"/>
              <w:bottom w:val="single" w:sz="4" w:space="0" w:color="999999"/>
              <w:right w:val="single" w:sz="4" w:space="0" w:color="999999"/>
            </w:tcBorders>
            <w:shd w:val="clear" w:color="auto" w:fill="DEEAF1"/>
            <w:tcMar>
              <w:top w:w="60" w:type="dxa"/>
              <w:left w:w="80" w:type="dxa"/>
              <w:bottom w:w="60" w:type="dxa"/>
              <w:right w:w="80" w:type="dxa"/>
            </w:tcMar>
          </w:tcPr>
          <w:p w14:paraId="0B43A104" w14:textId="77777777" w:rsidR="000478D5" w:rsidRDefault="000478D5" w:rsidP="00244517">
            <w:pPr>
              <w:jc w:val="center"/>
            </w:pPr>
            <w:r>
              <w:rPr>
                <w:rFonts w:ascii="Times New Roman" w:eastAsia="Times New Roman" w:hAnsi="Times New Roman" w:cs="Times New Roman"/>
                <w:b/>
                <w:bCs/>
                <w:sz w:val="18"/>
                <w:szCs w:val="18"/>
              </w:rPr>
              <w:t>Egitim Dog.</w:t>
            </w:r>
          </w:p>
        </w:tc>
        <w:tc>
          <w:tcPr>
            <w:tcW w:w="1200" w:type="dxa"/>
            <w:tcBorders>
              <w:top w:val="single" w:sz="4" w:space="0" w:color="999999"/>
              <w:left w:val="single" w:sz="4" w:space="0" w:color="999999"/>
              <w:bottom w:val="single" w:sz="4" w:space="0" w:color="999999"/>
              <w:right w:val="single" w:sz="4" w:space="0" w:color="999999"/>
            </w:tcBorders>
            <w:shd w:val="clear" w:color="auto" w:fill="DEEAF1"/>
            <w:tcMar>
              <w:top w:w="60" w:type="dxa"/>
              <w:left w:w="80" w:type="dxa"/>
              <w:bottom w:w="60" w:type="dxa"/>
              <w:right w:w="80" w:type="dxa"/>
            </w:tcMar>
          </w:tcPr>
          <w:p w14:paraId="3C84BF97" w14:textId="77777777" w:rsidR="000478D5" w:rsidRDefault="000478D5" w:rsidP="00244517">
            <w:pPr>
              <w:jc w:val="center"/>
            </w:pPr>
            <w:r>
              <w:rPr>
                <w:rFonts w:ascii="Times New Roman" w:eastAsia="Times New Roman" w:hAnsi="Times New Roman" w:cs="Times New Roman"/>
                <w:b/>
                <w:bCs/>
                <w:sz w:val="18"/>
                <w:szCs w:val="18"/>
              </w:rPr>
              <w:t>Dogr. Kaybi</w:t>
            </w:r>
          </w:p>
        </w:tc>
        <w:tc>
          <w:tcPr>
            <w:tcW w:w="1200" w:type="dxa"/>
            <w:tcBorders>
              <w:top w:val="single" w:sz="4" w:space="0" w:color="999999"/>
              <w:left w:val="single" w:sz="4" w:space="0" w:color="999999"/>
              <w:bottom w:val="single" w:sz="4" w:space="0" w:color="999999"/>
              <w:right w:val="single" w:sz="4" w:space="0" w:color="999999"/>
            </w:tcBorders>
            <w:shd w:val="clear" w:color="auto" w:fill="DEEAF1"/>
            <w:tcMar>
              <w:top w:w="60" w:type="dxa"/>
              <w:left w:w="80" w:type="dxa"/>
              <w:bottom w:w="60" w:type="dxa"/>
              <w:right w:w="80" w:type="dxa"/>
            </w:tcMar>
          </w:tcPr>
          <w:p w14:paraId="4BB6D2FB" w14:textId="77777777" w:rsidR="000478D5" w:rsidRDefault="000478D5" w:rsidP="00244517">
            <w:pPr>
              <w:jc w:val="center"/>
            </w:pPr>
            <w:r>
              <w:rPr>
                <w:rFonts w:ascii="Times New Roman" w:eastAsia="Times New Roman" w:hAnsi="Times New Roman" w:cs="Times New Roman"/>
                <w:b/>
                <w:bCs/>
                <w:sz w:val="18"/>
                <w:szCs w:val="18"/>
              </w:rPr>
              <w:t>Dogr. Dog.</w:t>
            </w:r>
          </w:p>
        </w:tc>
      </w:tr>
      <w:tr w:rsidR="000478D5" w14:paraId="5C180447" w14:textId="77777777" w:rsidTr="0034302C">
        <w:trPr>
          <w:jc w:val="center"/>
        </w:trPr>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28DE145" w14:textId="77777777" w:rsidR="000478D5" w:rsidRDefault="000478D5" w:rsidP="00244517">
            <w:pPr>
              <w:jc w:val="center"/>
            </w:pPr>
            <w:r>
              <w:rPr>
                <w:rFonts w:ascii="Times New Roman" w:eastAsia="Times New Roman" w:hAnsi="Times New Roman" w:cs="Times New Roman"/>
                <w:sz w:val="18"/>
                <w:szCs w:val="18"/>
              </w:rPr>
              <w:t>HEAD</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807D314" w14:textId="77777777" w:rsidR="000478D5" w:rsidRDefault="000478D5" w:rsidP="00244517">
            <w:pPr>
              <w:jc w:val="center"/>
            </w:pPr>
            <w:r>
              <w:rPr>
                <w:rFonts w:ascii="Times New Roman" w:eastAsia="Times New Roman" w:hAnsi="Times New Roman" w:cs="Times New Roman"/>
                <w:sz w:val="18"/>
                <w:szCs w:val="18"/>
              </w:rPr>
              <w:t>1</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F399D41" w14:textId="77777777" w:rsidR="000478D5" w:rsidRDefault="000478D5" w:rsidP="00244517">
            <w:pPr>
              <w:jc w:val="center"/>
            </w:pPr>
            <w:r>
              <w:rPr>
                <w:rFonts w:ascii="Times New Roman" w:eastAsia="Times New Roman" w:hAnsi="Times New Roman" w:cs="Times New Roman"/>
                <w:sz w:val="18"/>
                <w:szCs w:val="18"/>
              </w:rPr>
              <w:t>581.47</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0528B2D" w14:textId="77777777" w:rsidR="000478D5" w:rsidRDefault="000478D5" w:rsidP="00244517">
            <w:pPr>
              <w:jc w:val="center"/>
            </w:pPr>
            <w:r>
              <w:rPr>
                <w:rFonts w:ascii="Times New Roman" w:eastAsia="Times New Roman" w:hAnsi="Times New Roman" w:cs="Times New Roman"/>
                <w:sz w:val="18"/>
                <w:szCs w:val="18"/>
              </w:rPr>
              <w:t>%71.67</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9B1F88A" w14:textId="77777777" w:rsidR="000478D5" w:rsidRDefault="000478D5" w:rsidP="00244517">
            <w:pPr>
              <w:jc w:val="center"/>
            </w:pPr>
            <w:r>
              <w:rPr>
                <w:rFonts w:ascii="Times New Roman" w:eastAsia="Times New Roman" w:hAnsi="Times New Roman" w:cs="Times New Roman"/>
                <w:sz w:val="18"/>
                <w:szCs w:val="18"/>
              </w:rPr>
              <w:t>128.76</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B98B300" w14:textId="77777777" w:rsidR="000478D5" w:rsidRDefault="000478D5" w:rsidP="00244517">
            <w:pPr>
              <w:jc w:val="center"/>
            </w:pPr>
            <w:r>
              <w:rPr>
                <w:rFonts w:ascii="Times New Roman" w:eastAsia="Times New Roman" w:hAnsi="Times New Roman" w:cs="Times New Roman"/>
                <w:sz w:val="18"/>
                <w:szCs w:val="18"/>
              </w:rPr>
              <w:t>%76.13</w:t>
            </w:r>
          </w:p>
        </w:tc>
      </w:tr>
      <w:tr w:rsidR="000478D5" w14:paraId="540AC8DF" w14:textId="77777777" w:rsidTr="0034302C">
        <w:trPr>
          <w:jc w:val="center"/>
        </w:trPr>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0690C9C" w14:textId="77777777" w:rsidR="000478D5" w:rsidRDefault="000478D5" w:rsidP="00244517">
            <w:pPr>
              <w:jc w:val="center"/>
            </w:pPr>
            <w:r>
              <w:rPr>
                <w:rFonts w:ascii="Times New Roman" w:eastAsia="Times New Roman" w:hAnsi="Times New Roman" w:cs="Times New Roman"/>
                <w:sz w:val="18"/>
                <w:szCs w:val="18"/>
              </w:rPr>
              <w:t>HEAD</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91576F7" w14:textId="77777777" w:rsidR="000478D5" w:rsidRDefault="000478D5" w:rsidP="00244517">
            <w:pPr>
              <w:jc w:val="center"/>
            </w:pPr>
            <w:r>
              <w:rPr>
                <w:rFonts w:ascii="Times New Roman" w:eastAsia="Times New Roman" w:hAnsi="Times New Roman" w:cs="Times New Roman"/>
                <w:sz w:val="18"/>
                <w:szCs w:val="18"/>
              </w:rPr>
              <w:t>3</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781C7B5" w14:textId="77777777" w:rsidR="000478D5" w:rsidRDefault="000478D5" w:rsidP="00244517">
            <w:pPr>
              <w:jc w:val="center"/>
            </w:pPr>
            <w:r>
              <w:rPr>
                <w:rFonts w:ascii="Times New Roman" w:eastAsia="Times New Roman" w:hAnsi="Times New Roman" w:cs="Times New Roman"/>
                <w:sz w:val="18"/>
                <w:szCs w:val="18"/>
              </w:rPr>
              <w:t>547.14</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8D74CD5" w14:textId="77777777" w:rsidR="000478D5" w:rsidRDefault="000478D5" w:rsidP="00244517">
            <w:pPr>
              <w:jc w:val="center"/>
            </w:pPr>
            <w:r>
              <w:rPr>
                <w:rFonts w:ascii="Times New Roman" w:eastAsia="Times New Roman" w:hAnsi="Times New Roman" w:cs="Times New Roman"/>
                <w:sz w:val="18"/>
                <w:szCs w:val="18"/>
              </w:rPr>
              <w:t>%74.40</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6AB7EAA" w14:textId="77777777" w:rsidR="000478D5" w:rsidRDefault="000478D5" w:rsidP="00244517">
            <w:pPr>
              <w:jc w:val="center"/>
            </w:pPr>
            <w:r>
              <w:rPr>
                <w:rFonts w:ascii="Times New Roman" w:eastAsia="Times New Roman" w:hAnsi="Times New Roman" w:cs="Times New Roman"/>
                <w:sz w:val="18"/>
                <w:szCs w:val="18"/>
              </w:rPr>
              <w:t>125.65</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C272032" w14:textId="77777777" w:rsidR="000478D5" w:rsidRDefault="000478D5" w:rsidP="00244517">
            <w:pPr>
              <w:jc w:val="center"/>
            </w:pPr>
            <w:r>
              <w:rPr>
                <w:rFonts w:ascii="Times New Roman" w:eastAsia="Times New Roman" w:hAnsi="Times New Roman" w:cs="Times New Roman"/>
                <w:sz w:val="18"/>
                <w:szCs w:val="18"/>
              </w:rPr>
              <w:t>%76.59</w:t>
            </w:r>
          </w:p>
        </w:tc>
      </w:tr>
      <w:tr w:rsidR="000478D5" w14:paraId="5D5DD3BA" w14:textId="77777777" w:rsidTr="0034302C">
        <w:trPr>
          <w:jc w:val="center"/>
        </w:trPr>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CC90162" w14:textId="77777777" w:rsidR="000478D5" w:rsidRDefault="000478D5" w:rsidP="00244517">
            <w:pPr>
              <w:jc w:val="center"/>
            </w:pPr>
            <w:r>
              <w:rPr>
                <w:rFonts w:ascii="Times New Roman" w:eastAsia="Times New Roman" w:hAnsi="Times New Roman" w:cs="Times New Roman"/>
                <w:sz w:val="18"/>
                <w:szCs w:val="18"/>
              </w:rPr>
              <w:t>HEAD</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646D570" w14:textId="77777777" w:rsidR="000478D5" w:rsidRDefault="000478D5" w:rsidP="00244517">
            <w:pPr>
              <w:jc w:val="center"/>
            </w:pPr>
            <w:r>
              <w:rPr>
                <w:rFonts w:ascii="Times New Roman" w:eastAsia="Times New Roman" w:hAnsi="Times New Roman" w:cs="Times New Roman"/>
                <w:sz w:val="18"/>
                <w:szCs w:val="18"/>
              </w:rPr>
              <w:t>6</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676CC14" w14:textId="77777777" w:rsidR="000478D5" w:rsidRDefault="000478D5" w:rsidP="00244517">
            <w:pPr>
              <w:jc w:val="center"/>
            </w:pPr>
            <w:r>
              <w:rPr>
                <w:rFonts w:ascii="Times New Roman" w:eastAsia="Times New Roman" w:hAnsi="Times New Roman" w:cs="Times New Roman"/>
                <w:sz w:val="18"/>
                <w:szCs w:val="18"/>
              </w:rPr>
              <w:t>553.44</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680036A" w14:textId="77777777" w:rsidR="000478D5" w:rsidRDefault="000478D5" w:rsidP="00244517">
            <w:pPr>
              <w:jc w:val="center"/>
            </w:pPr>
            <w:r>
              <w:rPr>
                <w:rFonts w:ascii="Times New Roman" w:eastAsia="Times New Roman" w:hAnsi="Times New Roman" w:cs="Times New Roman"/>
                <w:sz w:val="18"/>
                <w:szCs w:val="18"/>
              </w:rPr>
              <w:t>%74.11</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80FE5C8" w14:textId="77777777" w:rsidR="000478D5" w:rsidRDefault="000478D5" w:rsidP="00244517">
            <w:pPr>
              <w:jc w:val="center"/>
            </w:pPr>
            <w:r>
              <w:rPr>
                <w:rFonts w:ascii="Times New Roman" w:eastAsia="Times New Roman" w:hAnsi="Times New Roman" w:cs="Times New Roman"/>
                <w:sz w:val="18"/>
                <w:szCs w:val="18"/>
              </w:rPr>
              <w:t>122.47</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4EEEF45" w14:textId="77777777" w:rsidR="000478D5" w:rsidRDefault="000478D5" w:rsidP="00244517">
            <w:pPr>
              <w:jc w:val="center"/>
            </w:pPr>
            <w:r>
              <w:rPr>
                <w:rFonts w:ascii="Times New Roman" w:eastAsia="Times New Roman" w:hAnsi="Times New Roman" w:cs="Times New Roman"/>
                <w:sz w:val="18"/>
                <w:szCs w:val="18"/>
              </w:rPr>
              <w:t>%77.66</w:t>
            </w:r>
          </w:p>
        </w:tc>
      </w:tr>
      <w:tr w:rsidR="000478D5" w14:paraId="034A448E" w14:textId="77777777" w:rsidTr="0034302C">
        <w:trPr>
          <w:jc w:val="center"/>
        </w:trPr>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390601B" w14:textId="77777777" w:rsidR="000478D5" w:rsidRDefault="000478D5" w:rsidP="00244517">
            <w:pPr>
              <w:jc w:val="center"/>
            </w:pPr>
            <w:r>
              <w:rPr>
                <w:rFonts w:ascii="Times New Roman" w:eastAsia="Times New Roman" w:hAnsi="Times New Roman" w:cs="Times New Roman"/>
                <w:sz w:val="18"/>
                <w:szCs w:val="18"/>
              </w:rPr>
              <w:t>FINE</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4C3EE56" w14:textId="77777777" w:rsidR="000478D5" w:rsidRDefault="000478D5" w:rsidP="00244517">
            <w:pPr>
              <w:jc w:val="center"/>
            </w:pPr>
            <w:r>
              <w:rPr>
                <w:rFonts w:ascii="Times New Roman" w:eastAsia="Times New Roman" w:hAnsi="Times New Roman" w:cs="Times New Roman"/>
                <w:sz w:val="18"/>
                <w:szCs w:val="18"/>
              </w:rPr>
              <w:t>1</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B9B1CE6" w14:textId="77777777" w:rsidR="000478D5" w:rsidRDefault="000478D5" w:rsidP="00244517">
            <w:pPr>
              <w:jc w:val="center"/>
            </w:pPr>
            <w:r>
              <w:rPr>
                <w:rFonts w:ascii="Times New Roman" w:eastAsia="Times New Roman" w:hAnsi="Times New Roman" w:cs="Times New Roman"/>
                <w:sz w:val="18"/>
                <w:szCs w:val="18"/>
              </w:rPr>
              <w:t>464.49</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8B0A495" w14:textId="77777777" w:rsidR="000478D5" w:rsidRDefault="000478D5" w:rsidP="00244517">
            <w:pPr>
              <w:jc w:val="center"/>
            </w:pPr>
            <w:r>
              <w:rPr>
                <w:rFonts w:ascii="Times New Roman" w:eastAsia="Times New Roman" w:hAnsi="Times New Roman" w:cs="Times New Roman"/>
                <w:sz w:val="18"/>
                <w:szCs w:val="18"/>
              </w:rPr>
              <w:t>%79.46</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BA6B9E0" w14:textId="77777777" w:rsidR="000478D5" w:rsidRDefault="000478D5" w:rsidP="00244517">
            <w:pPr>
              <w:jc w:val="center"/>
            </w:pPr>
            <w:r>
              <w:rPr>
                <w:rFonts w:ascii="Times New Roman" w:eastAsia="Times New Roman" w:hAnsi="Times New Roman" w:cs="Times New Roman"/>
                <w:sz w:val="18"/>
                <w:szCs w:val="18"/>
              </w:rPr>
              <w:t>84.04</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635A6BB" w14:textId="77777777" w:rsidR="000478D5" w:rsidRDefault="000478D5" w:rsidP="00244517">
            <w:pPr>
              <w:jc w:val="center"/>
            </w:pPr>
            <w:r>
              <w:rPr>
                <w:rFonts w:ascii="Times New Roman" w:eastAsia="Times New Roman" w:hAnsi="Times New Roman" w:cs="Times New Roman"/>
                <w:sz w:val="18"/>
                <w:szCs w:val="18"/>
              </w:rPr>
              <w:t>%85.72</w:t>
            </w:r>
          </w:p>
        </w:tc>
      </w:tr>
      <w:tr w:rsidR="000478D5" w14:paraId="2CBA67B6" w14:textId="77777777" w:rsidTr="0034302C">
        <w:trPr>
          <w:jc w:val="center"/>
        </w:trPr>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334AF5C" w14:textId="77777777" w:rsidR="000478D5" w:rsidRDefault="000478D5" w:rsidP="00244517">
            <w:pPr>
              <w:jc w:val="center"/>
            </w:pPr>
            <w:r>
              <w:rPr>
                <w:rFonts w:ascii="Times New Roman" w:eastAsia="Times New Roman" w:hAnsi="Times New Roman" w:cs="Times New Roman"/>
                <w:sz w:val="18"/>
                <w:szCs w:val="18"/>
              </w:rPr>
              <w:t>FINE</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73849F9" w14:textId="77777777" w:rsidR="000478D5" w:rsidRDefault="000478D5" w:rsidP="00244517">
            <w:pPr>
              <w:jc w:val="center"/>
            </w:pPr>
            <w:r>
              <w:rPr>
                <w:rFonts w:ascii="Times New Roman" w:eastAsia="Times New Roman" w:hAnsi="Times New Roman" w:cs="Times New Roman"/>
                <w:sz w:val="18"/>
                <w:szCs w:val="18"/>
              </w:rPr>
              <w:t>3</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57A8F01" w14:textId="77777777" w:rsidR="000478D5" w:rsidRDefault="000478D5" w:rsidP="00244517">
            <w:pPr>
              <w:jc w:val="center"/>
            </w:pPr>
            <w:r>
              <w:rPr>
                <w:rFonts w:ascii="Times New Roman" w:eastAsia="Times New Roman" w:hAnsi="Times New Roman" w:cs="Times New Roman"/>
                <w:sz w:val="18"/>
                <w:szCs w:val="18"/>
              </w:rPr>
              <w:t>305.05</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9CCE005" w14:textId="77777777" w:rsidR="000478D5" w:rsidRDefault="000478D5" w:rsidP="00244517">
            <w:pPr>
              <w:jc w:val="center"/>
            </w:pPr>
            <w:r>
              <w:rPr>
                <w:rFonts w:ascii="Times New Roman" w:eastAsia="Times New Roman" w:hAnsi="Times New Roman" w:cs="Times New Roman"/>
                <w:sz w:val="18"/>
                <w:szCs w:val="18"/>
              </w:rPr>
              <w:t>%87.40</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3BB04AD" w14:textId="77777777" w:rsidR="000478D5" w:rsidRDefault="000478D5" w:rsidP="00244517">
            <w:pPr>
              <w:jc w:val="center"/>
            </w:pPr>
            <w:r>
              <w:rPr>
                <w:rFonts w:ascii="Times New Roman" w:eastAsia="Times New Roman" w:hAnsi="Times New Roman" w:cs="Times New Roman"/>
                <w:sz w:val="18"/>
                <w:szCs w:val="18"/>
              </w:rPr>
              <w:t>70.57</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8AF00B1" w14:textId="77777777" w:rsidR="000478D5" w:rsidRDefault="000478D5" w:rsidP="00244517">
            <w:pPr>
              <w:jc w:val="center"/>
            </w:pPr>
            <w:r>
              <w:rPr>
                <w:rFonts w:ascii="Times New Roman" w:eastAsia="Times New Roman" w:hAnsi="Times New Roman" w:cs="Times New Roman"/>
                <w:sz w:val="18"/>
                <w:szCs w:val="18"/>
              </w:rPr>
              <w:t>%88.51</w:t>
            </w:r>
          </w:p>
        </w:tc>
      </w:tr>
      <w:tr w:rsidR="000478D5" w14:paraId="7F60B5CB" w14:textId="77777777" w:rsidTr="0034302C">
        <w:trPr>
          <w:jc w:val="center"/>
        </w:trPr>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62969B1" w14:textId="77777777" w:rsidR="000478D5" w:rsidRDefault="000478D5" w:rsidP="00244517">
            <w:pPr>
              <w:jc w:val="center"/>
            </w:pPr>
            <w:r>
              <w:rPr>
                <w:rFonts w:ascii="Times New Roman" w:eastAsia="Times New Roman" w:hAnsi="Times New Roman" w:cs="Times New Roman"/>
                <w:sz w:val="18"/>
                <w:szCs w:val="18"/>
              </w:rPr>
              <w:t>FINE</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DC86418" w14:textId="77777777" w:rsidR="000478D5" w:rsidRDefault="000478D5" w:rsidP="00244517">
            <w:pPr>
              <w:jc w:val="center"/>
            </w:pPr>
            <w:r>
              <w:rPr>
                <w:rFonts w:ascii="Times New Roman" w:eastAsia="Times New Roman" w:hAnsi="Times New Roman" w:cs="Times New Roman"/>
                <w:sz w:val="18"/>
                <w:szCs w:val="18"/>
              </w:rPr>
              <w:t>6</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BB4E0C9" w14:textId="77777777" w:rsidR="000478D5" w:rsidRDefault="000478D5" w:rsidP="00244517">
            <w:pPr>
              <w:jc w:val="center"/>
            </w:pPr>
            <w:r>
              <w:rPr>
                <w:rFonts w:ascii="Times New Roman" w:eastAsia="Times New Roman" w:hAnsi="Times New Roman" w:cs="Times New Roman"/>
                <w:sz w:val="18"/>
                <w:szCs w:val="18"/>
              </w:rPr>
              <w:t>230.12</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520406F" w14:textId="77777777" w:rsidR="000478D5" w:rsidRDefault="000478D5" w:rsidP="00244517">
            <w:pPr>
              <w:jc w:val="center"/>
            </w:pPr>
            <w:r>
              <w:rPr>
                <w:rFonts w:ascii="Times New Roman" w:eastAsia="Times New Roman" w:hAnsi="Times New Roman" w:cs="Times New Roman"/>
                <w:sz w:val="18"/>
                <w:szCs w:val="18"/>
              </w:rPr>
              <w:t>%91.16</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154ABC1" w14:textId="77777777" w:rsidR="000478D5" w:rsidRDefault="000478D5" w:rsidP="00244517">
            <w:pPr>
              <w:jc w:val="center"/>
            </w:pPr>
            <w:r>
              <w:rPr>
                <w:rFonts w:ascii="Times New Roman" w:eastAsia="Times New Roman" w:hAnsi="Times New Roman" w:cs="Times New Roman"/>
                <w:sz w:val="18"/>
                <w:szCs w:val="18"/>
              </w:rPr>
              <w:t>51.95</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84DE541" w14:textId="77777777" w:rsidR="000478D5" w:rsidRDefault="000478D5" w:rsidP="00244517">
            <w:pPr>
              <w:jc w:val="center"/>
            </w:pPr>
            <w:r>
              <w:rPr>
                <w:rFonts w:ascii="Times New Roman" w:eastAsia="Times New Roman" w:hAnsi="Times New Roman" w:cs="Times New Roman"/>
                <w:sz w:val="18"/>
                <w:szCs w:val="18"/>
              </w:rPr>
              <w:t>%91.96</w:t>
            </w:r>
          </w:p>
        </w:tc>
      </w:tr>
    </w:tbl>
    <w:p w14:paraId="1BC7F33B" w14:textId="77777777" w:rsidR="00F01577" w:rsidRDefault="00F01577" w:rsidP="007F7949">
      <w:pPr>
        <w:pStyle w:val="IEEEParagraph"/>
        <w:rPr>
          <w:sz w:val="24"/>
          <w:lang w:val="tr-TR"/>
        </w:rPr>
      </w:pPr>
    </w:p>
    <w:p w14:paraId="1A3D11A6" w14:textId="77777777" w:rsidR="000478D5" w:rsidRPr="0009552E" w:rsidRDefault="000478D5" w:rsidP="000478D5">
      <w:pPr>
        <w:pStyle w:val="Balk2"/>
        <w:rPr>
          <w:color w:val="auto"/>
          <w:sz w:val="24"/>
          <w:szCs w:val="24"/>
        </w:rPr>
      </w:pPr>
      <w:r w:rsidRPr="0009552E">
        <w:rPr>
          <w:rFonts w:ascii="Times New Roman" w:eastAsia="Times New Roman" w:hAnsi="Times New Roman" w:cs="Times New Roman"/>
          <w:bCs/>
          <w:color w:val="auto"/>
          <w:sz w:val="24"/>
          <w:szCs w:val="24"/>
        </w:rPr>
        <w:t>Ses Modulu Sonuclari</w:t>
      </w:r>
    </w:p>
    <w:p w14:paraId="33DADF47" w14:textId="7D804E65" w:rsidR="000478D5" w:rsidRPr="0009552E" w:rsidRDefault="000478D5" w:rsidP="000478D5">
      <w:pPr>
        <w:spacing w:before="60" w:after="60" w:line="276" w:lineRule="auto"/>
        <w:jc w:val="both"/>
        <w:rPr>
          <w:sz w:val="24"/>
          <w:szCs w:val="24"/>
        </w:rPr>
      </w:pPr>
      <w:r w:rsidRPr="0009552E">
        <w:rPr>
          <w:rFonts w:ascii="Times New Roman" w:eastAsia="Times New Roman" w:hAnsi="Times New Roman" w:cs="Times New Roman"/>
          <w:sz w:val="24"/>
          <w:szCs w:val="24"/>
        </w:rPr>
        <w:t xml:space="preserve">Random Forest </w:t>
      </w:r>
      <w:r w:rsidR="007073AE">
        <w:rPr>
          <w:rFonts w:ascii="Times New Roman" w:eastAsia="Times New Roman" w:hAnsi="Times New Roman" w:cs="Times New Roman"/>
          <w:sz w:val="24"/>
          <w:szCs w:val="24"/>
        </w:rPr>
        <w:t>sınıflandırıcı</w:t>
      </w:r>
      <w:r w:rsidRPr="0009552E">
        <w:rPr>
          <w:rFonts w:ascii="Times New Roman" w:eastAsia="Times New Roman" w:hAnsi="Times New Roman" w:cs="Times New Roman"/>
          <w:sz w:val="24"/>
          <w:szCs w:val="24"/>
        </w:rPr>
        <w:t xml:space="preserve">, 13 </w:t>
      </w:r>
      <w:r w:rsidR="007073AE">
        <w:rPr>
          <w:rFonts w:ascii="Times New Roman" w:eastAsia="Times New Roman" w:hAnsi="Times New Roman" w:cs="Times New Roman"/>
          <w:sz w:val="24"/>
          <w:szCs w:val="24"/>
        </w:rPr>
        <w:t xml:space="preserve">örnekten oluşan </w:t>
      </w:r>
      <w:r w:rsidRPr="0009552E">
        <w:rPr>
          <w:rFonts w:ascii="Times New Roman" w:eastAsia="Times New Roman" w:hAnsi="Times New Roman" w:cs="Times New Roman"/>
          <w:sz w:val="24"/>
          <w:szCs w:val="24"/>
        </w:rPr>
        <w:t>pilot veri setind</w:t>
      </w:r>
      <w:r w:rsidR="007073AE">
        <w:rPr>
          <w:rFonts w:ascii="Times New Roman" w:eastAsia="Times New Roman" w:hAnsi="Times New Roman" w:cs="Times New Roman"/>
          <w:sz w:val="24"/>
          <w:szCs w:val="24"/>
        </w:rPr>
        <w:t>e yüzde 80/20 eğitim/test bölünmesiyle değerlendirilmis; 3 test örneği üzerinde yüzde 67 genel doğruluk elde edilmiştir. Sınıf bazlı sınıflandı</w:t>
      </w:r>
      <w:r w:rsidRPr="0009552E">
        <w:rPr>
          <w:rFonts w:ascii="Times New Roman" w:eastAsia="Times New Roman" w:hAnsi="Times New Roman" w:cs="Times New Roman"/>
          <w:sz w:val="24"/>
          <w:szCs w:val="24"/>
        </w:rPr>
        <w:t>rma raporu Tab</w:t>
      </w:r>
      <w:r w:rsidR="007073AE">
        <w:rPr>
          <w:rFonts w:ascii="Times New Roman" w:eastAsia="Times New Roman" w:hAnsi="Times New Roman" w:cs="Times New Roman"/>
          <w:sz w:val="24"/>
          <w:szCs w:val="24"/>
        </w:rPr>
        <w:t xml:space="preserve">lo 2'de verilmektedir. </w:t>
      </w:r>
    </w:p>
    <w:p w14:paraId="6EB475B1" w14:textId="77777777" w:rsidR="000478D5" w:rsidRDefault="000478D5" w:rsidP="000478D5">
      <w:pPr>
        <w:spacing w:before="80"/>
      </w:pPr>
    </w:p>
    <w:p w14:paraId="1C13EB68" w14:textId="77777777" w:rsidR="000478D5" w:rsidRDefault="000478D5" w:rsidP="0034302C">
      <w:pPr>
        <w:spacing w:before="80" w:after="40"/>
        <w:jc w:val="center"/>
      </w:pPr>
      <w:r>
        <w:rPr>
          <w:rFonts w:ascii="Times New Roman" w:eastAsia="Times New Roman" w:hAnsi="Times New Roman" w:cs="Times New Roman"/>
          <w:b/>
          <w:bCs/>
          <w:i/>
          <w:iCs/>
          <w:sz w:val="18"/>
          <w:szCs w:val="18"/>
        </w:rPr>
        <w:t>Tablo 2. Ses modulu siniflandirma raporu</w:t>
      </w:r>
    </w:p>
    <w:tbl>
      <w:tblPr>
        <w:tblW w:w="5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100"/>
        <w:gridCol w:w="1100"/>
        <w:gridCol w:w="1100"/>
        <w:gridCol w:w="1100"/>
      </w:tblGrid>
      <w:tr w:rsidR="000478D5" w14:paraId="168019ED" w14:textId="77777777" w:rsidTr="0034302C">
        <w:trPr>
          <w:tblHeader/>
          <w:jc w:val="center"/>
        </w:trPr>
        <w:tc>
          <w:tcPr>
            <w:tcW w:w="1500" w:type="dxa"/>
            <w:tcBorders>
              <w:top w:val="single" w:sz="4" w:space="0" w:color="999999"/>
              <w:left w:val="single" w:sz="4" w:space="0" w:color="999999"/>
              <w:bottom w:val="single" w:sz="4" w:space="0" w:color="999999"/>
              <w:right w:val="single" w:sz="4" w:space="0" w:color="999999"/>
            </w:tcBorders>
            <w:shd w:val="clear" w:color="auto" w:fill="DEEAF1"/>
            <w:tcMar>
              <w:top w:w="60" w:type="dxa"/>
              <w:left w:w="80" w:type="dxa"/>
              <w:bottom w:w="60" w:type="dxa"/>
              <w:right w:w="80" w:type="dxa"/>
            </w:tcMar>
          </w:tcPr>
          <w:p w14:paraId="433AC208" w14:textId="77777777" w:rsidR="000478D5" w:rsidRDefault="000478D5" w:rsidP="00244517">
            <w:pPr>
              <w:jc w:val="center"/>
            </w:pPr>
            <w:r>
              <w:rPr>
                <w:rFonts w:ascii="Times New Roman" w:eastAsia="Times New Roman" w:hAnsi="Times New Roman" w:cs="Times New Roman"/>
                <w:b/>
                <w:bCs/>
                <w:sz w:val="18"/>
                <w:szCs w:val="18"/>
              </w:rPr>
              <w:t>Sinif</w:t>
            </w:r>
          </w:p>
        </w:tc>
        <w:tc>
          <w:tcPr>
            <w:tcW w:w="1100" w:type="dxa"/>
            <w:tcBorders>
              <w:top w:val="single" w:sz="4" w:space="0" w:color="999999"/>
              <w:left w:val="single" w:sz="4" w:space="0" w:color="999999"/>
              <w:bottom w:val="single" w:sz="4" w:space="0" w:color="999999"/>
              <w:right w:val="single" w:sz="4" w:space="0" w:color="999999"/>
            </w:tcBorders>
            <w:shd w:val="clear" w:color="auto" w:fill="DEEAF1"/>
            <w:tcMar>
              <w:top w:w="60" w:type="dxa"/>
              <w:left w:w="80" w:type="dxa"/>
              <w:bottom w:w="60" w:type="dxa"/>
              <w:right w:w="80" w:type="dxa"/>
            </w:tcMar>
          </w:tcPr>
          <w:p w14:paraId="40329129" w14:textId="77777777" w:rsidR="000478D5" w:rsidRDefault="000478D5" w:rsidP="00244517">
            <w:pPr>
              <w:jc w:val="center"/>
            </w:pPr>
            <w:r>
              <w:rPr>
                <w:rFonts w:ascii="Times New Roman" w:eastAsia="Times New Roman" w:hAnsi="Times New Roman" w:cs="Times New Roman"/>
                <w:b/>
                <w:bCs/>
                <w:sz w:val="18"/>
                <w:szCs w:val="18"/>
              </w:rPr>
              <w:t>Precision</w:t>
            </w:r>
          </w:p>
        </w:tc>
        <w:tc>
          <w:tcPr>
            <w:tcW w:w="1100" w:type="dxa"/>
            <w:tcBorders>
              <w:top w:val="single" w:sz="4" w:space="0" w:color="999999"/>
              <w:left w:val="single" w:sz="4" w:space="0" w:color="999999"/>
              <w:bottom w:val="single" w:sz="4" w:space="0" w:color="999999"/>
              <w:right w:val="single" w:sz="4" w:space="0" w:color="999999"/>
            </w:tcBorders>
            <w:shd w:val="clear" w:color="auto" w:fill="DEEAF1"/>
            <w:tcMar>
              <w:top w:w="60" w:type="dxa"/>
              <w:left w:w="80" w:type="dxa"/>
              <w:bottom w:w="60" w:type="dxa"/>
              <w:right w:w="80" w:type="dxa"/>
            </w:tcMar>
          </w:tcPr>
          <w:p w14:paraId="6EF7AD14" w14:textId="77777777" w:rsidR="000478D5" w:rsidRDefault="000478D5" w:rsidP="00244517">
            <w:pPr>
              <w:jc w:val="center"/>
            </w:pPr>
            <w:r>
              <w:rPr>
                <w:rFonts w:ascii="Times New Roman" w:eastAsia="Times New Roman" w:hAnsi="Times New Roman" w:cs="Times New Roman"/>
                <w:b/>
                <w:bCs/>
                <w:sz w:val="18"/>
                <w:szCs w:val="18"/>
              </w:rPr>
              <w:t>Recall</w:t>
            </w:r>
          </w:p>
        </w:tc>
        <w:tc>
          <w:tcPr>
            <w:tcW w:w="1100" w:type="dxa"/>
            <w:tcBorders>
              <w:top w:val="single" w:sz="4" w:space="0" w:color="999999"/>
              <w:left w:val="single" w:sz="4" w:space="0" w:color="999999"/>
              <w:bottom w:val="single" w:sz="4" w:space="0" w:color="999999"/>
              <w:right w:val="single" w:sz="4" w:space="0" w:color="999999"/>
            </w:tcBorders>
            <w:shd w:val="clear" w:color="auto" w:fill="DEEAF1"/>
            <w:tcMar>
              <w:top w:w="60" w:type="dxa"/>
              <w:left w:w="80" w:type="dxa"/>
              <w:bottom w:w="60" w:type="dxa"/>
              <w:right w:w="80" w:type="dxa"/>
            </w:tcMar>
          </w:tcPr>
          <w:p w14:paraId="2EB7DAA4" w14:textId="77777777" w:rsidR="000478D5" w:rsidRDefault="000478D5" w:rsidP="00244517">
            <w:pPr>
              <w:jc w:val="center"/>
            </w:pPr>
            <w:r>
              <w:rPr>
                <w:rFonts w:ascii="Times New Roman" w:eastAsia="Times New Roman" w:hAnsi="Times New Roman" w:cs="Times New Roman"/>
                <w:b/>
                <w:bCs/>
                <w:sz w:val="18"/>
                <w:szCs w:val="18"/>
              </w:rPr>
              <w:t>F1-Score</w:t>
            </w:r>
          </w:p>
        </w:tc>
        <w:tc>
          <w:tcPr>
            <w:tcW w:w="1100" w:type="dxa"/>
            <w:tcBorders>
              <w:top w:val="single" w:sz="4" w:space="0" w:color="999999"/>
              <w:left w:val="single" w:sz="4" w:space="0" w:color="999999"/>
              <w:bottom w:val="single" w:sz="4" w:space="0" w:color="999999"/>
              <w:right w:val="single" w:sz="4" w:space="0" w:color="999999"/>
            </w:tcBorders>
            <w:shd w:val="clear" w:color="auto" w:fill="DEEAF1"/>
            <w:tcMar>
              <w:top w:w="60" w:type="dxa"/>
              <w:left w:w="80" w:type="dxa"/>
              <w:bottom w:w="60" w:type="dxa"/>
              <w:right w:w="80" w:type="dxa"/>
            </w:tcMar>
          </w:tcPr>
          <w:p w14:paraId="5E4BA183" w14:textId="77777777" w:rsidR="000478D5" w:rsidRDefault="000478D5" w:rsidP="00244517">
            <w:pPr>
              <w:jc w:val="center"/>
            </w:pPr>
            <w:r>
              <w:rPr>
                <w:rFonts w:ascii="Times New Roman" w:eastAsia="Times New Roman" w:hAnsi="Times New Roman" w:cs="Times New Roman"/>
                <w:b/>
                <w:bCs/>
                <w:sz w:val="18"/>
                <w:szCs w:val="18"/>
              </w:rPr>
              <w:t>Destek</w:t>
            </w:r>
          </w:p>
        </w:tc>
      </w:tr>
      <w:tr w:rsidR="000478D5" w14:paraId="7A92EFC5" w14:textId="77777777" w:rsidTr="0034302C">
        <w:trPr>
          <w:jc w:val="center"/>
        </w:trPr>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B6F4BD3" w14:textId="77777777" w:rsidR="000478D5" w:rsidRDefault="000478D5" w:rsidP="00244517">
            <w:pPr>
              <w:jc w:val="center"/>
            </w:pPr>
            <w:r>
              <w:rPr>
                <w:rFonts w:ascii="Times New Roman" w:eastAsia="Times New Roman" w:hAnsi="Times New Roman" w:cs="Times New Roman"/>
                <w:sz w:val="18"/>
                <w:szCs w:val="18"/>
              </w:rPr>
              <w:t>Gercek (real)</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7BCB65F" w14:textId="77777777" w:rsidR="000478D5" w:rsidRDefault="000478D5" w:rsidP="00244517">
            <w:pPr>
              <w:jc w:val="center"/>
            </w:pPr>
            <w:r>
              <w:rPr>
                <w:rFonts w:ascii="Times New Roman" w:eastAsia="Times New Roman" w:hAnsi="Times New Roman" w:cs="Times New Roman"/>
                <w:sz w:val="18"/>
                <w:szCs w:val="18"/>
              </w:rPr>
              <w:t>0.50</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DAD1062" w14:textId="77777777" w:rsidR="000478D5" w:rsidRDefault="000478D5" w:rsidP="00244517">
            <w:pPr>
              <w:jc w:val="center"/>
            </w:pPr>
            <w:r>
              <w:rPr>
                <w:rFonts w:ascii="Times New Roman" w:eastAsia="Times New Roman" w:hAnsi="Times New Roman" w:cs="Times New Roman"/>
                <w:sz w:val="18"/>
                <w:szCs w:val="18"/>
              </w:rPr>
              <w:t>1.00</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35A7072" w14:textId="77777777" w:rsidR="000478D5" w:rsidRDefault="000478D5" w:rsidP="00244517">
            <w:pPr>
              <w:jc w:val="center"/>
            </w:pPr>
            <w:r>
              <w:rPr>
                <w:rFonts w:ascii="Times New Roman" w:eastAsia="Times New Roman" w:hAnsi="Times New Roman" w:cs="Times New Roman"/>
                <w:sz w:val="18"/>
                <w:szCs w:val="18"/>
              </w:rPr>
              <w:t>0.67</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F988E2B" w14:textId="77777777" w:rsidR="000478D5" w:rsidRDefault="000478D5" w:rsidP="00244517">
            <w:pPr>
              <w:jc w:val="center"/>
            </w:pPr>
            <w:r>
              <w:rPr>
                <w:rFonts w:ascii="Times New Roman" w:eastAsia="Times New Roman" w:hAnsi="Times New Roman" w:cs="Times New Roman"/>
                <w:sz w:val="18"/>
                <w:szCs w:val="18"/>
              </w:rPr>
              <w:t>1</w:t>
            </w:r>
          </w:p>
        </w:tc>
      </w:tr>
      <w:tr w:rsidR="000478D5" w14:paraId="041171D9" w14:textId="77777777" w:rsidTr="0034302C">
        <w:trPr>
          <w:jc w:val="center"/>
        </w:trPr>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20544D6" w14:textId="77777777" w:rsidR="000478D5" w:rsidRDefault="000478D5" w:rsidP="00244517">
            <w:pPr>
              <w:jc w:val="center"/>
            </w:pPr>
            <w:r>
              <w:rPr>
                <w:rFonts w:ascii="Times New Roman" w:eastAsia="Times New Roman" w:hAnsi="Times New Roman" w:cs="Times New Roman"/>
                <w:sz w:val="18"/>
                <w:szCs w:val="18"/>
              </w:rPr>
              <w:t>Sahte (fake)</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F2EB1B7" w14:textId="77777777" w:rsidR="000478D5" w:rsidRDefault="000478D5" w:rsidP="00244517">
            <w:pPr>
              <w:jc w:val="center"/>
            </w:pPr>
            <w:r>
              <w:rPr>
                <w:rFonts w:ascii="Times New Roman" w:eastAsia="Times New Roman" w:hAnsi="Times New Roman" w:cs="Times New Roman"/>
                <w:sz w:val="18"/>
                <w:szCs w:val="18"/>
              </w:rPr>
              <w:t>1.00</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D648994" w14:textId="77777777" w:rsidR="000478D5" w:rsidRDefault="000478D5" w:rsidP="00244517">
            <w:pPr>
              <w:jc w:val="center"/>
            </w:pPr>
            <w:r>
              <w:rPr>
                <w:rFonts w:ascii="Times New Roman" w:eastAsia="Times New Roman" w:hAnsi="Times New Roman" w:cs="Times New Roman"/>
                <w:sz w:val="18"/>
                <w:szCs w:val="18"/>
              </w:rPr>
              <w:t>0.50</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4FED346" w14:textId="77777777" w:rsidR="000478D5" w:rsidRDefault="000478D5" w:rsidP="00244517">
            <w:pPr>
              <w:jc w:val="center"/>
            </w:pPr>
            <w:r>
              <w:rPr>
                <w:rFonts w:ascii="Times New Roman" w:eastAsia="Times New Roman" w:hAnsi="Times New Roman" w:cs="Times New Roman"/>
                <w:sz w:val="18"/>
                <w:szCs w:val="18"/>
              </w:rPr>
              <w:t>0.67</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EFBFC78" w14:textId="77777777" w:rsidR="000478D5" w:rsidRDefault="000478D5" w:rsidP="00244517">
            <w:pPr>
              <w:jc w:val="center"/>
            </w:pPr>
            <w:r>
              <w:rPr>
                <w:rFonts w:ascii="Times New Roman" w:eastAsia="Times New Roman" w:hAnsi="Times New Roman" w:cs="Times New Roman"/>
                <w:sz w:val="18"/>
                <w:szCs w:val="18"/>
              </w:rPr>
              <w:t>2</w:t>
            </w:r>
          </w:p>
        </w:tc>
      </w:tr>
      <w:tr w:rsidR="000478D5" w14:paraId="0E1B1DEA" w14:textId="77777777" w:rsidTr="0034302C">
        <w:trPr>
          <w:jc w:val="center"/>
        </w:trPr>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C4934AD" w14:textId="77777777" w:rsidR="000478D5" w:rsidRDefault="000478D5" w:rsidP="00244517">
            <w:pPr>
              <w:jc w:val="center"/>
            </w:pPr>
            <w:r>
              <w:rPr>
                <w:rFonts w:ascii="Times New Roman" w:eastAsia="Times New Roman" w:hAnsi="Times New Roman" w:cs="Times New Roman"/>
                <w:sz w:val="18"/>
                <w:szCs w:val="18"/>
              </w:rPr>
              <w:t>Genel Dogruluk</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F769616" w14:textId="77777777" w:rsidR="000478D5" w:rsidRDefault="000478D5" w:rsidP="00244517">
            <w:pPr>
              <w:jc w:val="center"/>
            </w:pPr>
            <w:r>
              <w:rPr>
                <w:rFonts w:ascii="Times New Roman" w:eastAsia="Times New Roman" w:hAnsi="Times New Roman" w:cs="Times New Roman"/>
                <w:sz w:val="18"/>
                <w:szCs w:val="18"/>
              </w:rPr>
              <w:t>-</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368772C" w14:textId="77777777" w:rsidR="000478D5" w:rsidRDefault="000478D5" w:rsidP="00244517">
            <w:pPr>
              <w:jc w:val="center"/>
            </w:pPr>
            <w:r>
              <w:rPr>
                <w:rFonts w:ascii="Times New Roman" w:eastAsia="Times New Roman" w:hAnsi="Times New Roman" w:cs="Times New Roman"/>
                <w:sz w:val="18"/>
                <w:szCs w:val="18"/>
              </w:rPr>
              <w:t>-</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9B0C120" w14:textId="77777777" w:rsidR="000478D5" w:rsidRDefault="000478D5" w:rsidP="00244517">
            <w:pPr>
              <w:jc w:val="center"/>
            </w:pPr>
            <w:r>
              <w:rPr>
                <w:rFonts w:ascii="Times New Roman" w:eastAsia="Times New Roman" w:hAnsi="Times New Roman" w:cs="Times New Roman"/>
                <w:sz w:val="18"/>
                <w:szCs w:val="18"/>
              </w:rPr>
              <w:t>0.67</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CEDE947" w14:textId="77777777" w:rsidR="000478D5" w:rsidRDefault="000478D5" w:rsidP="00244517">
            <w:pPr>
              <w:jc w:val="center"/>
            </w:pPr>
            <w:r>
              <w:rPr>
                <w:rFonts w:ascii="Times New Roman" w:eastAsia="Times New Roman" w:hAnsi="Times New Roman" w:cs="Times New Roman"/>
                <w:sz w:val="18"/>
                <w:szCs w:val="18"/>
              </w:rPr>
              <w:t>3</w:t>
            </w:r>
          </w:p>
        </w:tc>
      </w:tr>
      <w:tr w:rsidR="000478D5" w14:paraId="64ABC055" w14:textId="77777777" w:rsidTr="0034302C">
        <w:trPr>
          <w:jc w:val="center"/>
        </w:trPr>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1575AAC" w14:textId="77777777" w:rsidR="000478D5" w:rsidRDefault="000478D5" w:rsidP="00244517">
            <w:pPr>
              <w:jc w:val="center"/>
            </w:pPr>
            <w:r>
              <w:rPr>
                <w:rFonts w:ascii="Times New Roman" w:eastAsia="Times New Roman" w:hAnsi="Times New Roman" w:cs="Times New Roman"/>
                <w:sz w:val="18"/>
                <w:szCs w:val="18"/>
              </w:rPr>
              <w:t>Makro Ort.</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F3E48F5" w14:textId="77777777" w:rsidR="000478D5" w:rsidRDefault="000478D5" w:rsidP="00244517">
            <w:pPr>
              <w:jc w:val="center"/>
            </w:pPr>
            <w:r>
              <w:rPr>
                <w:rFonts w:ascii="Times New Roman" w:eastAsia="Times New Roman" w:hAnsi="Times New Roman" w:cs="Times New Roman"/>
                <w:sz w:val="18"/>
                <w:szCs w:val="18"/>
              </w:rPr>
              <w:t>0.75</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381BBFE" w14:textId="77777777" w:rsidR="000478D5" w:rsidRDefault="000478D5" w:rsidP="00244517">
            <w:pPr>
              <w:jc w:val="center"/>
            </w:pPr>
            <w:r>
              <w:rPr>
                <w:rFonts w:ascii="Times New Roman" w:eastAsia="Times New Roman" w:hAnsi="Times New Roman" w:cs="Times New Roman"/>
                <w:sz w:val="18"/>
                <w:szCs w:val="18"/>
              </w:rPr>
              <w:t>0.75</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315C2B6" w14:textId="77777777" w:rsidR="000478D5" w:rsidRDefault="000478D5" w:rsidP="00244517">
            <w:pPr>
              <w:jc w:val="center"/>
            </w:pPr>
            <w:r>
              <w:rPr>
                <w:rFonts w:ascii="Times New Roman" w:eastAsia="Times New Roman" w:hAnsi="Times New Roman" w:cs="Times New Roman"/>
                <w:sz w:val="18"/>
                <w:szCs w:val="18"/>
              </w:rPr>
              <w:t>0.67</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4DB85E0" w14:textId="77777777" w:rsidR="000478D5" w:rsidRDefault="000478D5" w:rsidP="00244517">
            <w:pPr>
              <w:jc w:val="center"/>
            </w:pPr>
            <w:r>
              <w:rPr>
                <w:rFonts w:ascii="Times New Roman" w:eastAsia="Times New Roman" w:hAnsi="Times New Roman" w:cs="Times New Roman"/>
                <w:sz w:val="18"/>
                <w:szCs w:val="18"/>
              </w:rPr>
              <w:t>3</w:t>
            </w:r>
          </w:p>
        </w:tc>
      </w:tr>
      <w:tr w:rsidR="000478D5" w14:paraId="4F0A18D4" w14:textId="77777777" w:rsidTr="0034302C">
        <w:trPr>
          <w:jc w:val="center"/>
        </w:trPr>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60DE23B" w14:textId="1B94EB32" w:rsidR="000478D5" w:rsidRDefault="000478D5" w:rsidP="00244517">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Ağırlık Ort.</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DACE473" w14:textId="23DF6D09" w:rsidR="000478D5" w:rsidRDefault="000478D5" w:rsidP="00244517">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0.83</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CC4E2A6" w14:textId="108E0647" w:rsidR="000478D5" w:rsidRDefault="0034302C" w:rsidP="00244517">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0.67</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837D01A" w14:textId="33CF5295" w:rsidR="000478D5" w:rsidRDefault="0034302C" w:rsidP="00244517">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0.67</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0372819" w14:textId="1A7DED3F" w:rsidR="000478D5" w:rsidRDefault="0034302C" w:rsidP="00244517">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r>
    </w:tbl>
    <w:p w14:paraId="2448D0D7" w14:textId="77777777" w:rsidR="00F01577" w:rsidRDefault="00F01577" w:rsidP="007F7949">
      <w:pPr>
        <w:pStyle w:val="IEEEParagraph"/>
        <w:rPr>
          <w:sz w:val="24"/>
          <w:lang w:val="tr-TR"/>
        </w:rPr>
      </w:pPr>
    </w:p>
    <w:p w14:paraId="1D61957B" w14:textId="77777777" w:rsidR="00F01577" w:rsidRDefault="00F01577" w:rsidP="007F7949">
      <w:pPr>
        <w:pStyle w:val="IEEEParagraph"/>
        <w:rPr>
          <w:sz w:val="24"/>
          <w:lang w:val="tr-TR"/>
        </w:rPr>
      </w:pPr>
    </w:p>
    <w:p w14:paraId="5F22379C" w14:textId="77777777" w:rsidR="00F01577" w:rsidRDefault="00F01577" w:rsidP="007F7949">
      <w:pPr>
        <w:pStyle w:val="IEEEParagraph"/>
        <w:rPr>
          <w:sz w:val="24"/>
          <w:lang w:val="tr-TR"/>
        </w:rPr>
      </w:pPr>
    </w:p>
    <w:p w14:paraId="2FB44849" w14:textId="0BD794CD" w:rsidR="0034302C" w:rsidRPr="0034302C" w:rsidRDefault="00BE3439" w:rsidP="0034302C">
      <w:pPr>
        <w:pStyle w:val="Balk1"/>
        <w:rPr>
          <w:color w:val="auto"/>
        </w:rPr>
      </w:pPr>
      <w:r>
        <w:rPr>
          <w:rFonts w:ascii="Times New Roman" w:eastAsia="Times New Roman" w:hAnsi="Times New Roman" w:cs="Times New Roman"/>
          <w:bCs/>
          <w:color w:val="auto"/>
          <w:sz w:val="24"/>
          <w:szCs w:val="24"/>
        </w:rPr>
        <w:t>TARTIŞ</w:t>
      </w:r>
      <w:r w:rsidR="0034302C" w:rsidRPr="0034302C">
        <w:rPr>
          <w:rFonts w:ascii="Times New Roman" w:eastAsia="Times New Roman" w:hAnsi="Times New Roman" w:cs="Times New Roman"/>
          <w:bCs/>
          <w:color w:val="auto"/>
          <w:sz w:val="24"/>
          <w:szCs w:val="24"/>
        </w:rPr>
        <w:t>MA</w:t>
      </w:r>
    </w:p>
    <w:p w14:paraId="3245EEC3" w14:textId="7ADEB87F" w:rsidR="0034302C" w:rsidRPr="0034302C" w:rsidRDefault="00BE3439" w:rsidP="0034302C">
      <w:pPr>
        <w:spacing w:before="60" w:after="60" w:line="276" w:lineRule="auto"/>
        <w:jc w:val="both"/>
        <w:rPr>
          <w:sz w:val="24"/>
          <w:szCs w:val="24"/>
        </w:rPr>
      </w:pPr>
      <w:r>
        <w:rPr>
          <w:rFonts w:ascii="Times New Roman" w:eastAsia="Times New Roman" w:hAnsi="Times New Roman" w:cs="Times New Roman"/>
          <w:sz w:val="24"/>
          <w:szCs w:val="24"/>
        </w:rPr>
        <w:t>Görüntü modülü, transfer öğ</w:t>
      </w:r>
      <w:r w:rsidR="0034302C" w:rsidRPr="0034302C">
        <w:rPr>
          <w:rFonts w:ascii="Times New Roman" w:eastAsia="Times New Roman" w:hAnsi="Times New Roman" w:cs="Times New Roman"/>
          <w:sz w:val="24"/>
          <w:szCs w:val="24"/>
        </w:rPr>
        <w:t>renmesi ve ince ayar stratejisinin birles</w:t>
      </w:r>
      <w:r>
        <w:rPr>
          <w:rFonts w:ascii="Times New Roman" w:eastAsia="Times New Roman" w:hAnsi="Times New Roman" w:cs="Times New Roman"/>
          <w:sz w:val="24"/>
          <w:szCs w:val="24"/>
        </w:rPr>
        <w:t>üşimiyle yüzde 91.96'lik doğrulama doğruluğuna ulaşmıştır. Bu sonuç</w:t>
      </w:r>
      <w:r w:rsidR="0034302C" w:rsidRPr="0034302C">
        <w:rPr>
          <w:rFonts w:ascii="Times New Roman" w:eastAsia="Times New Roman" w:hAnsi="Times New Roman" w:cs="Times New Roman"/>
          <w:sz w:val="24"/>
          <w:szCs w:val="24"/>
        </w:rPr>
        <w:t>, Efficien</w:t>
      </w:r>
      <w:r>
        <w:rPr>
          <w:rFonts w:ascii="Times New Roman" w:eastAsia="Times New Roman" w:hAnsi="Times New Roman" w:cs="Times New Roman"/>
          <w:sz w:val="24"/>
          <w:szCs w:val="24"/>
        </w:rPr>
        <w:t>tNet-B0 mimarisinin yapay zeka üretimi içerik tespitinde etkin biçimde kullanilabileceğ</w:t>
      </w:r>
      <w:r w:rsidR="0034302C" w:rsidRPr="0034302C">
        <w:rPr>
          <w:rFonts w:ascii="Times New Roman" w:eastAsia="Times New Roman" w:hAnsi="Times New Roman" w:cs="Times New Roman"/>
          <w:sz w:val="24"/>
          <w:szCs w:val="24"/>
        </w:rPr>
        <w:t xml:space="preserve">ini ortaya </w:t>
      </w:r>
      <w:r>
        <w:rPr>
          <w:rFonts w:ascii="Times New Roman" w:eastAsia="Times New Roman" w:hAnsi="Times New Roman" w:cs="Times New Roman"/>
          <w:sz w:val="24"/>
          <w:szCs w:val="24"/>
        </w:rPr>
        <w:t>koymaktadir. Ince ayar aşamasinda doğrulama kaybının yaklaşık 84'ten 52'ye düşmesi ve doğruluğun yüzde 85.72'den yüzde 91.96'ya yükselmesi, yalnızca baş katmanın eğitilmesinin yetersiz kaldığı göstermekte; derinlere yayılan ince ayarı</w:t>
      </w:r>
      <w:r w:rsidR="0034302C" w:rsidRPr="0034302C">
        <w:rPr>
          <w:rFonts w:ascii="Times New Roman" w:eastAsia="Times New Roman" w:hAnsi="Times New Roman" w:cs="Times New Roman"/>
          <w:sz w:val="24"/>
          <w:szCs w:val="24"/>
        </w:rPr>
        <w:t>n model genellemesini</w:t>
      </w:r>
      <w:r>
        <w:rPr>
          <w:rFonts w:ascii="Times New Roman" w:eastAsia="Times New Roman" w:hAnsi="Times New Roman" w:cs="Times New Roman"/>
          <w:sz w:val="24"/>
          <w:szCs w:val="24"/>
        </w:rPr>
        <w:t xml:space="preserve"> önemli ölçüde iyileştirdiği anlaşılmaktadı</w:t>
      </w:r>
      <w:r w:rsidR="0034302C" w:rsidRPr="0034302C">
        <w:rPr>
          <w:rFonts w:ascii="Times New Roman" w:eastAsia="Times New Roman" w:hAnsi="Times New Roman" w:cs="Times New Roman"/>
          <w:sz w:val="24"/>
          <w:szCs w:val="24"/>
        </w:rPr>
        <w:t>r.</w:t>
      </w:r>
    </w:p>
    <w:p w14:paraId="3FE58B4D" w14:textId="650868C3" w:rsidR="0034302C" w:rsidRPr="0034302C" w:rsidRDefault="00BE3439" w:rsidP="0034302C">
      <w:pPr>
        <w:spacing w:before="60" w:after="60" w:line="276" w:lineRule="auto"/>
        <w:jc w:val="both"/>
        <w:rPr>
          <w:sz w:val="24"/>
          <w:szCs w:val="24"/>
        </w:rPr>
      </w:pPr>
      <w:r>
        <w:rPr>
          <w:rFonts w:ascii="Times New Roman" w:eastAsia="Times New Roman" w:hAnsi="Times New Roman" w:cs="Times New Roman"/>
          <w:sz w:val="24"/>
          <w:szCs w:val="24"/>
        </w:rPr>
        <w:t>Ses modulu ise veri kısıtları nedeniyle pilot düzeyinde değerlendirilmiş</w:t>
      </w:r>
      <w:r w:rsidR="0034302C" w:rsidRPr="0034302C">
        <w:rPr>
          <w:rFonts w:ascii="Times New Roman" w:eastAsia="Times New Roman" w:hAnsi="Times New Roman" w:cs="Times New Roman"/>
          <w:sz w:val="24"/>
          <w:szCs w:val="24"/>
        </w:rPr>
        <w:t>tir. Literaturde</w:t>
      </w:r>
      <w:r>
        <w:rPr>
          <w:rFonts w:ascii="Times New Roman" w:eastAsia="Times New Roman" w:hAnsi="Times New Roman" w:cs="Times New Roman"/>
          <w:sz w:val="24"/>
          <w:szCs w:val="24"/>
        </w:rPr>
        <w:t xml:space="preserve"> ASVspoof 2019 veri setiyle gerçeklestirilen çalışmalar yüksek doğruluk değerleri raporlarken bu çalışmada küçük ölç</w:t>
      </w:r>
      <w:r w:rsidR="0034302C" w:rsidRPr="0034302C">
        <w:rPr>
          <w:rFonts w:ascii="Times New Roman" w:eastAsia="Times New Roman" w:hAnsi="Times New Roman" w:cs="Times New Roman"/>
          <w:sz w:val="24"/>
          <w:szCs w:val="24"/>
        </w:rPr>
        <w:t>ekli b</w:t>
      </w:r>
      <w:r>
        <w:rPr>
          <w:rFonts w:ascii="Times New Roman" w:eastAsia="Times New Roman" w:hAnsi="Times New Roman" w:cs="Times New Roman"/>
          <w:sz w:val="24"/>
          <w:szCs w:val="24"/>
        </w:rPr>
        <w:t>ir kümeyle yüzde 67 doğ</w:t>
      </w:r>
      <w:r w:rsidR="0034302C" w:rsidRPr="0034302C">
        <w:rPr>
          <w:rFonts w:ascii="Times New Roman" w:eastAsia="Times New Roman" w:hAnsi="Times New Roman" w:cs="Times New Roman"/>
          <w:sz w:val="24"/>
          <w:szCs w:val="24"/>
        </w:rPr>
        <w:t>ruluk elde</w:t>
      </w:r>
      <w:r>
        <w:rPr>
          <w:rFonts w:ascii="Times New Roman" w:eastAsia="Times New Roman" w:hAnsi="Times New Roman" w:cs="Times New Roman"/>
          <w:sz w:val="24"/>
          <w:szCs w:val="24"/>
        </w:rPr>
        <w:t xml:space="preserve"> edilmistir. Gelecekte daha büyü</w:t>
      </w:r>
      <w:r w:rsidR="0034302C" w:rsidRPr="0034302C">
        <w:rPr>
          <w:rFonts w:ascii="Times New Roman" w:eastAsia="Times New Roman" w:hAnsi="Times New Roman" w:cs="Times New Roman"/>
          <w:sz w:val="24"/>
          <w:szCs w:val="24"/>
        </w:rPr>
        <w:t>k ve dengeli ses ve</w:t>
      </w:r>
      <w:r>
        <w:rPr>
          <w:rFonts w:ascii="Times New Roman" w:eastAsia="Times New Roman" w:hAnsi="Times New Roman" w:cs="Times New Roman"/>
          <w:sz w:val="24"/>
          <w:szCs w:val="24"/>
        </w:rPr>
        <w:t>ri setleriyle modelin yeniden eğitilmesi, performansın önemli ölçüde artırılmasına katkı sağlayacaktı</w:t>
      </w:r>
      <w:r w:rsidR="0034302C" w:rsidRPr="0034302C">
        <w:rPr>
          <w:rFonts w:ascii="Times New Roman" w:eastAsia="Times New Roman" w:hAnsi="Times New Roman" w:cs="Times New Roman"/>
          <w:sz w:val="24"/>
          <w:szCs w:val="24"/>
        </w:rPr>
        <w:t>r.</w:t>
      </w:r>
    </w:p>
    <w:p w14:paraId="641DE85B" w14:textId="2CD2EBB9" w:rsidR="0034302C" w:rsidRPr="0034302C" w:rsidRDefault="0034302C" w:rsidP="0034302C">
      <w:pPr>
        <w:spacing w:before="60" w:after="60" w:line="276" w:lineRule="auto"/>
        <w:jc w:val="both"/>
        <w:rPr>
          <w:sz w:val="24"/>
          <w:szCs w:val="24"/>
        </w:rPr>
      </w:pPr>
      <w:r w:rsidRPr="0034302C">
        <w:rPr>
          <w:rFonts w:ascii="Times New Roman" w:eastAsia="Times New Roman" w:hAnsi="Times New Roman" w:cs="Times New Roman"/>
          <w:sz w:val="24"/>
          <w:szCs w:val="24"/>
        </w:rPr>
        <w:t xml:space="preserve">Metin </w:t>
      </w:r>
      <w:r w:rsidR="00BE3439">
        <w:rPr>
          <w:rFonts w:ascii="Times New Roman" w:eastAsia="Times New Roman" w:hAnsi="Times New Roman" w:cs="Times New Roman"/>
          <w:sz w:val="24"/>
          <w:szCs w:val="24"/>
        </w:rPr>
        <w:t>ve video modulleri, platformun çok modlu ve geniş</w:t>
      </w:r>
      <w:r w:rsidRPr="0034302C">
        <w:rPr>
          <w:rFonts w:ascii="Times New Roman" w:eastAsia="Times New Roman" w:hAnsi="Times New Roman" w:cs="Times New Roman"/>
          <w:sz w:val="24"/>
          <w:szCs w:val="24"/>
        </w:rPr>
        <w:t xml:space="preserve">letilebilir </w:t>
      </w:r>
      <w:r w:rsidR="00BE3439">
        <w:rPr>
          <w:rFonts w:ascii="Times New Roman" w:eastAsia="Times New Roman" w:hAnsi="Times New Roman" w:cs="Times New Roman"/>
          <w:sz w:val="24"/>
          <w:szCs w:val="24"/>
        </w:rPr>
        <w:t>tasarımını göstermek amacıyla prototip düzeyinde sunulmuştur. Gerçek derin öğ</w:t>
      </w:r>
      <w:r w:rsidRPr="0034302C">
        <w:rPr>
          <w:rFonts w:ascii="Times New Roman" w:eastAsia="Times New Roman" w:hAnsi="Times New Roman" w:cs="Times New Roman"/>
          <w:sz w:val="24"/>
          <w:szCs w:val="24"/>
        </w:rPr>
        <w:t xml:space="preserve">renme modellerinin bu modullere entegre edilmesi, platformun genel etkinligini ve uygulama senaryolarini </w:t>
      </w:r>
      <w:r w:rsidR="00BE3439">
        <w:rPr>
          <w:rFonts w:ascii="Times New Roman" w:eastAsia="Times New Roman" w:hAnsi="Times New Roman" w:cs="Times New Roman"/>
          <w:sz w:val="24"/>
          <w:szCs w:val="24"/>
        </w:rPr>
        <w:t>önemli</w:t>
      </w:r>
      <w:r w:rsidRPr="0034302C">
        <w:rPr>
          <w:rFonts w:ascii="Times New Roman" w:eastAsia="Times New Roman" w:hAnsi="Times New Roman" w:cs="Times New Roman"/>
          <w:sz w:val="24"/>
          <w:szCs w:val="24"/>
        </w:rPr>
        <w:t xml:space="preserve"> </w:t>
      </w:r>
      <w:r w:rsidR="00BE3439">
        <w:rPr>
          <w:rFonts w:ascii="Times New Roman" w:eastAsia="Times New Roman" w:hAnsi="Times New Roman" w:cs="Times New Roman"/>
          <w:sz w:val="24"/>
          <w:szCs w:val="24"/>
        </w:rPr>
        <w:t>ölçüde genişletecektir.</w:t>
      </w:r>
    </w:p>
    <w:p w14:paraId="6A67CDA9" w14:textId="26BC26F8" w:rsidR="0034302C" w:rsidRPr="0034302C" w:rsidRDefault="00BE3439" w:rsidP="0034302C">
      <w:pPr>
        <w:pStyle w:val="Balk1"/>
        <w:rPr>
          <w:color w:val="auto"/>
        </w:rPr>
      </w:pPr>
      <w:r>
        <w:rPr>
          <w:rFonts w:ascii="Times New Roman" w:eastAsia="Times New Roman" w:hAnsi="Times New Roman" w:cs="Times New Roman"/>
          <w:bCs/>
          <w:color w:val="auto"/>
          <w:sz w:val="24"/>
          <w:szCs w:val="24"/>
        </w:rPr>
        <w:t>SONUÇ</w:t>
      </w:r>
      <w:r w:rsidR="0034302C" w:rsidRPr="0034302C">
        <w:rPr>
          <w:rFonts w:ascii="Times New Roman" w:eastAsia="Times New Roman" w:hAnsi="Times New Roman" w:cs="Times New Roman"/>
          <w:bCs/>
          <w:color w:val="auto"/>
          <w:sz w:val="24"/>
          <w:szCs w:val="24"/>
        </w:rPr>
        <w:t>LAR</w:t>
      </w:r>
    </w:p>
    <w:p w14:paraId="2B49CE19" w14:textId="279630EB" w:rsidR="0034302C" w:rsidRPr="0034302C" w:rsidRDefault="00BE3439" w:rsidP="0034302C">
      <w:pPr>
        <w:spacing w:before="60" w:after="60" w:line="276" w:lineRule="auto"/>
        <w:jc w:val="both"/>
        <w:rPr>
          <w:sz w:val="24"/>
          <w:szCs w:val="24"/>
        </w:rPr>
      </w:pPr>
      <w:r>
        <w:rPr>
          <w:rFonts w:ascii="Times New Roman" w:eastAsia="Times New Roman" w:hAnsi="Times New Roman" w:cs="Times New Roman"/>
          <w:sz w:val="24"/>
          <w:szCs w:val="24"/>
        </w:rPr>
        <w:t>Bu çalış</w:t>
      </w:r>
      <w:r w:rsidR="0034302C" w:rsidRPr="0034302C">
        <w:rPr>
          <w:rFonts w:ascii="Times New Roman" w:eastAsia="Times New Roman" w:hAnsi="Times New Roman" w:cs="Times New Roman"/>
          <w:sz w:val="24"/>
          <w:szCs w:val="24"/>
        </w:rPr>
        <w:t xml:space="preserve">mada </w:t>
      </w:r>
      <w:r w:rsidR="00124FA3">
        <w:rPr>
          <w:rFonts w:ascii="Times New Roman" w:eastAsia="Times New Roman" w:hAnsi="Times New Roman" w:cs="Times New Roman"/>
          <w:sz w:val="24"/>
          <w:szCs w:val="24"/>
        </w:rPr>
        <w:t>görüntü</w:t>
      </w:r>
      <w:r w:rsidR="0034302C" w:rsidRPr="0034302C">
        <w:rPr>
          <w:rFonts w:ascii="Times New Roman" w:eastAsia="Times New Roman" w:hAnsi="Times New Roman" w:cs="Times New Roman"/>
          <w:sz w:val="24"/>
          <w:szCs w:val="24"/>
        </w:rPr>
        <w:t>, ses, metin ve video modalitelerinde yapay zeka uretimi icerikleri tespit etmeye yonelik cok modlu bir pl</w:t>
      </w:r>
      <w:r w:rsidR="00124FA3">
        <w:rPr>
          <w:rFonts w:ascii="Times New Roman" w:eastAsia="Times New Roman" w:hAnsi="Times New Roman" w:cs="Times New Roman"/>
          <w:sz w:val="24"/>
          <w:szCs w:val="24"/>
        </w:rPr>
        <w:t>atform gelistirilmistir. Görüntü</w:t>
      </w:r>
      <w:r w:rsidR="0034302C" w:rsidRPr="0034302C">
        <w:rPr>
          <w:rFonts w:ascii="Times New Roman" w:eastAsia="Times New Roman" w:hAnsi="Times New Roman" w:cs="Times New Roman"/>
          <w:sz w:val="24"/>
          <w:szCs w:val="24"/>
        </w:rPr>
        <w:t xml:space="preserve"> m</w:t>
      </w:r>
      <w:r w:rsidR="003338E7">
        <w:rPr>
          <w:rFonts w:ascii="Times New Roman" w:eastAsia="Times New Roman" w:hAnsi="Times New Roman" w:cs="Times New Roman"/>
          <w:sz w:val="24"/>
          <w:szCs w:val="24"/>
        </w:rPr>
        <w:t>odulunde EfficientNet-B0 tabanlı transfer öğrenmesi ve ince ayar yöntemiyle yüzde 91.96 doğrulama doğruluğu elde edilmiş</w:t>
      </w:r>
      <w:r w:rsidR="0034302C" w:rsidRPr="0034302C">
        <w:rPr>
          <w:rFonts w:ascii="Times New Roman" w:eastAsia="Times New Roman" w:hAnsi="Times New Roman" w:cs="Times New Roman"/>
          <w:sz w:val="24"/>
          <w:szCs w:val="24"/>
        </w:rPr>
        <w:t>tir. Ses m</w:t>
      </w:r>
      <w:r w:rsidR="003338E7">
        <w:rPr>
          <w:rFonts w:ascii="Times New Roman" w:eastAsia="Times New Roman" w:hAnsi="Times New Roman" w:cs="Times New Roman"/>
          <w:sz w:val="24"/>
          <w:szCs w:val="24"/>
        </w:rPr>
        <w:t>odulunde MFCC tabanlı öznitelik çıkarımı ve Random Forest sınıflandırıcı kullanılmış; pilot veri seti üzerinde yüzde 67 doğruluk ile sistemin çalisabiliriği doğrulanmıştı</w:t>
      </w:r>
      <w:r w:rsidR="0034302C" w:rsidRPr="0034302C">
        <w:rPr>
          <w:rFonts w:ascii="Times New Roman" w:eastAsia="Times New Roman" w:hAnsi="Times New Roman" w:cs="Times New Roman"/>
          <w:sz w:val="24"/>
          <w:szCs w:val="24"/>
        </w:rPr>
        <w:t>r.</w:t>
      </w:r>
      <w:r w:rsidR="003338E7">
        <w:rPr>
          <w:rFonts w:ascii="Times New Roman" w:eastAsia="Times New Roman" w:hAnsi="Times New Roman" w:cs="Times New Roman"/>
          <w:sz w:val="24"/>
          <w:szCs w:val="24"/>
        </w:rPr>
        <w:t xml:space="preserve"> Metin ve video modulleri, geniş</w:t>
      </w:r>
      <w:r w:rsidR="0034302C" w:rsidRPr="0034302C">
        <w:rPr>
          <w:rFonts w:ascii="Times New Roman" w:eastAsia="Times New Roman" w:hAnsi="Times New Roman" w:cs="Times New Roman"/>
          <w:sz w:val="24"/>
          <w:szCs w:val="24"/>
        </w:rPr>
        <w:t>letilebilir pl</w:t>
      </w:r>
      <w:r w:rsidR="003338E7">
        <w:rPr>
          <w:rFonts w:ascii="Times New Roman" w:eastAsia="Times New Roman" w:hAnsi="Times New Roman" w:cs="Times New Roman"/>
          <w:sz w:val="24"/>
          <w:szCs w:val="24"/>
        </w:rPr>
        <w:t>atform mimarisinin birer parçası</w:t>
      </w:r>
      <w:r w:rsidR="0034302C" w:rsidRPr="0034302C">
        <w:rPr>
          <w:rFonts w:ascii="Times New Roman" w:eastAsia="Times New Roman" w:hAnsi="Times New Roman" w:cs="Times New Roman"/>
          <w:sz w:val="24"/>
          <w:szCs w:val="24"/>
        </w:rPr>
        <w:t xml:space="preserve"> olara</w:t>
      </w:r>
      <w:r w:rsidR="003338E7">
        <w:rPr>
          <w:rFonts w:ascii="Times New Roman" w:eastAsia="Times New Roman" w:hAnsi="Times New Roman" w:cs="Times New Roman"/>
          <w:sz w:val="24"/>
          <w:szCs w:val="24"/>
        </w:rPr>
        <w:t>k tasarlanmış olup gelecek çalısmalarda gerçek modellerle güçlenmesi planlanmaktadır. Geliş</w:t>
      </w:r>
      <w:r w:rsidR="0034302C" w:rsidRPr="0034302C">
        <w:rPr>
          <w:rFonts w:ascii="Times New Roman" w:eastAsia="Times New Roman" w:hAnsi="Times New Roman" w:cs="Times New Roman"/>
          <w:sz w:val="24"/>
          <w:szCs w:val="24"/>
        </w:rPr>
        <w:t xml:space="preserve">tirilen platform; </w:t>
      </w:r>
      <w:r w:rsidR="003338E7">
        <w:rPr>
          <w:rFonts w:ascii="Times New Roman" w:eastAsia="Times New Roman" w:hAnsi="Times New Roman" w:cs="Times New Roman"/>
          <w:sz w:val="24"/>
          <w:szCs w:val="24"/>
        </w:rPr>
        <w:t>moduler yapisi, web tabanli erişilebilirliği ve ç</w:t>
      </w:r>
      <w:r w:rsidR="0034302C" w:rsidRPr="0034302C">
        <w:rPr>
          <w:rFonts w:ascii="Times New Roman" w:eastAsia="Times New Roman" w:hAnsi="Times New Roman" w:cs="Times New Roman"/>
          <w:sz w:val="24"/>
          <w:szCs w:val="24"/>
        </w:rPr>
        <w:t xml:space="preserve">ok modlu analiz </w:t>
      </w:r>
      <w:r w:rsidR="003338E7">
        <w:rPr>
          <w:rFonts w:ascii="Times New Roman" w:eastAsia="Times New Roman" w:hAnsi="Times New Roman" w:cs="Times New Roman"/>
          <w:sz w:val="24"/>
          <w:szCs w:val="24"/>
        </w:rPr>
        <w:t>kapasitesiyle dijital adli bilişim alaninda pratik bir araç</w:t>
      </w:r>
      <w:r w:rsidR="0034302C" w:rsidRPr="0034302C">
        <w:rPr>
          <w:rFonts w:ascii="Times New Roman" w:eastAsia="Times New Roman" w:hAnsi="Times New Roman" w:cs="Times New Roman"/>
          <w:sz w:val="24"/>
          <w:szCs w:val="24"/>
        </w:rPr>
        <w:t xml:space="preserve"> sunmakta ve bu alandak</w:t>
      </w:r>
      <w:r w:rsidR="003338E7">
        <w:rPr>
          <w:rFonts w:ascii="Times New Roman" w:eastAsia="Times New Roman" w:hAnsi="Times New Roman" w:cs="Times New Roman"/>
          <w:sz w:val="24"/>
          <w:szCs w:val="24"/>
        </w:rPr>
        <w:t>i araştırmalara katkı sağlamaktadı</w:t>
      </w:r>
      <w:r w:rsidR="0034302C" w:rsidRPr="0034302C">
        <w:rPr>
          <w:rFonts w:ascii="Times New Roman" w:eastAsia="Times New Roman" w:hAnsi="Times New Roman" w:cs="Times New Roman"/>
          <w:sz w:val="24"/>
          <w:szCs w:val="24"/>
        </w:rPr>
        <w:t>r.</w:t>
      </w:r>
    </w:p>
    <w:p w14:paraId="497458AB" w14:textId="07536663" w:rsidR="0034302C" w:rsidRPr="0034302C" w:rsidRDefault="003338E7" w:rsidP="0034302C">
      <w:pPr>
        <w:pStyle w:val="Balk1"/>
        <w:rPr>
          <w:color w:val="auto"/>
        </w:rPr>
      </w:pPr>
      <w:r>
        <w:rPr>
          <w:rFonts w:ascii="Times New Roman" w:eastAsia="Times New Roman" w:hAnsi="Times New Roman" w:cs="Times New Roman"/>
          <w:bCs/>
          <w:color w:val="auto"/>
          <w:sz w:val="24"/>
          <w:szCs w:val="24"/>
        </w:rPr>
        <w:t>TEŞEKKÜ</w:t>
      </w:r>
      <w:r w:rsidR="0034302C" w:rsidRPr="0034302C">
        <w:rPr>
          <w:rFonts w:ascii="Times New Roman" w:eastAsia="Times New Roman" w:hAnsi="Times New Roman" w:cs="Times New Roman"/>
          <w:bCs/>
          <w:color w:val="auto"/>
          <w:sz w:val="24"/>
          <w:szCs w:val="24"/>
        </w:rPr>
        <w:t>R</w:t>
      </w:r>
    </w:p>
    <w:p w14:paraId="0F7A6BD2" w14:textId="51880AEB" w:rsidR="0034302C" w:rsidRPr="0034302C" w:rsidRDefault="003338E7" w:rsidP="0034302C">
      <w:pPr>
        <w:spacing w:before="60" w:after="60" w:line="276" w:lineRule="auto"/>
        <w:jc w:val="both"/>
        <w:rPr>
          <w:sz w:val="24"/>
          <w:szCs w:val="24"/>
        </w:rPr>
      </w:pPr>
      <w:r>
        <w:rPr>
          <w:rFonts w:ascii="Times New Roman" w:eastAsia="Times New Roman" w:hAnsi="Times New Roman" w:cs="Times New Roman"/>
          <w:sz w:val="24"/>
          <w:szCs w:val="24"/>
        </w:rPr>
        <w:t>Bu çalışmanın yürütülmesinde değerli katkıları ve yönlendirmeleri için danışmanım Dr. Öğr. Üyesi Erhan Akbal'a teşekkürlerimi sunarı</w:t>
      </w:r>
      <w:r w:rsidR="0034302C" w:rsidRPr="0034302C">
        <w:rPr>
          <w:rFonts w:ascii="Times New Roman" w:eastAsia="Times New Roman" w:hAnsi="Times New Roman" w:cs="Times New Roman"/>
          <w:sz w:val="24"/>
          <w:szCs w:val="24"/>
        </w:rPr>
        <w:t>m.</w:t>
      </w:r>
    </w:p>
    <w:p w14:paraId="5A8259A2" w14:textId="5F102208" w:rsidR="00F01577" w:rsidRDefault="00F01577" w:rsidP="007F7949">
      <w:pPr>
        <w:pStyle w:val="IEEEParagraph"/>
        <w:rPr>
          <w:sz w:val="24"/>
          <w:lang w:val="tr-TR"/>
        </w:rPr>
      </w:pPr>
    </w:p>
    <w:p w14:paraId="47DBE184" w14:textId="77777777" w:rsidR="00F01577" w:rsidRDefault="00F01577" w:rsidP="007F7949">
      <w:pPr>
        <w:pStyle w:val="IEEEParagraph"/>
        <w:rPr>
          <w:sz w:val="24"/>
          <w:lang w:val="tr-TR"/>
        </w:rPr>
      </w:pPr>
    </w:p>
    <w:p w14:paraId="3CD86BE7" w14:textId="77777777" w:rsidR="00F01577" w:rsidRDefault="00F01577" w:rsidP="007F7949">
      <w:pPr>
        <w:pStyle w:val="IEEEParagraph"/>
        <w:rPr>
          <w:sz w:val="24"/>
          <w:lang w:val="tr-TR"/>
        </w:rPr>
      </w:pPr>
    </w:p>
    <w:p w14:paraId="280E4408" w14:textId="77777777" w:rsidR="00F01577" w:rsidRDefault="00F01577" w:rsidP="007F7949">
      <w:pPr>
        <w:pStyle w:val="IEEEParagraph"/>
        <w:rPr>
          <w:sz w:val="24"/>
          <w:lang w:val="tr-TR"/>
        </w:rPr>
      </w:pPr>
    </w:p>
    <w:p w14:paraId="2BB53EB2" w14:textId="77777777" w:rsidR="00F01577" w:rsidRDefault="00F01577" w:rsidP="007F7949">
      <w:pPr>
        <w:pStyle w:val="IEEEParagraph"/>
        <w:rPr>
          <w:sz w:val="24"/>
          <w:lang w:val="tr-TR"/>
        </w:rPr>
      </w:pPr>
    </w:p>
    <w:p w14:paraId="259D9B3D" w14:textId="77777777" w:rsidR="00F01577" w:rsidRDefault="00F01577" w:rsidP="007F7949">
      <w:pPr>
        <w:pStyle w:val="IEEEParagraph"/>
        <w:rPr>
          <w:sz w:val="24"/>
          <w:lang w:val="tr-TR"/>
        </w:rPr>
      </w:pPr>
    </w:p>
    <w:p w14:paraId="6ECB1FF9" w14:textId="77777777" w:rsidR="00F01577" w:rsidRDefault="00F01577" w:rsidP="007F7949">
      <w:pPr>
        <w:pStyle w:val="IEEEParagraph"/>
        <w:rPr>
          <w:sz w:val="24"/>
          <w:lang w:val="tr-TR"/>
        </w:rPr>
      </w:pPr>
    </w:p>
    <w:p w14:paraId="39873130" w14:textId="77777777" w:rsidR="00F01577" w:rsidRDefault="00F01577" w:rsidP="007F7949">
      <w:pPr>
        <w:pStyle w:val="IEEEParagraph"/>
        <w:rPr>
          <w:sz w:val="24"/>
          <w:lang w:val="tr-TR"/>
        </w:rPr>
      </w:pPr>
    </w:p>
    <w:p w14:paraId="424FA1EB" w14:textId="77777777" w:rsidR="00F01577" w:rsidRDefault="00F01577" w:rsidP="007F7949">
      <w:pPr>
        <w:pStyle w:val="IEEEParagraph"/>
        <w:rPr>
          <w:sz w:val="24"/>
          <w:lang w:val="tr-TR"/>
        </w:rPr>
      </w:pPr>
    </w:p>
    <w:p w14:paraId="1460C824" w14:textId="77777777" w:rsidR="00F01577" w:rsidRDefault="00F01577" w:rsidP="007F7949">
      <w:pPr>
        <w:pStyle w:val="IEEEParagraph"/>
        <w:rPr>
          <w:sz w:val="24"/>
          <w:lang w:val="tr-TR"/>
        </w:rPr>
      </w:pPr>
    </w:p>
    <w:p w14:paraId="014210D6" w14:textId="77777777" w:rsidR="00F01577" w:rsidRDefault="00F01577" w:rsidP="007F7949">
      <w:pPr>
        <w:pStyle w:val="IEEEParagraph"/>
        <w:rPr>
          <w:sz w:val="24"/>
          <w:lang w:val="tr-TR"/>
        </w:rPr>
      </w:pPr>
    </w:p>
    <w:p w14:paraId="1C835B64" w14:textId="77777777" w:rsidR="00F01577" w:rsidRDefault="00F01577" w:rsidP="007F7949">
      <w:pPr>
        <w:pStyle w:val="IEEEParagraph"/>
        <w:rPr>
          <w:sz w:val="24"/>
          <w:lang w:val="tr-TR"/>
        </w:rPr>
      </w:pPr>
    </w:p>
    <w:p w14:paraId="4348A742" w14:textId="77777777" w:rsidR="00F01577" w:rsidRDefault="00F01577" w:rsidP="007F7949">
      <w:pPr>
        <w:pStyle w:val="IEEEParagraph"/>
        <w:rPr>
          <w:sz w:val="24"/>
          <w:lang w:val="tr-TR"/>
        </w:rPr>
      </w:pPr>
    </w:p>
    <w:p w14:paraId="0B28182B" w14:textId="77777777" w:rsidR="00F01577" w:rsidRDefault="00F01577" w:rsidP="007F7949">
      <w:pPr>
        <w:pStyle w:val="IEEEParagraph"/>
        <w:rPr>
          <w:sz w:val="24"/>
          <w:lang w:val="tr-TR"/>
        </w:rPr>
      </w:pPr>
    </w:p>
    <w:p w14:paraId="53A10117" w14:textId="77777777" w:rsidR="003338E7" w:rsidRDefault="003338E7" w:rsidP="00CE4986">
      <w:pPr>
        <w:pStyle w:val="IEEEHeading1"/>
        <w:numPr>
          <w:ilvl w:val="0"/>
          <w:numId w:val="0"/>
        </w:numPr>
        <w:jc w:val="left"/>
        <w:rPr>
          <w:smallCaps w:val="0"/>
          <w:sz w:val="24"/>
          <w:lang w:val="tr-TR"/>
        </w:rPr>
      </w:pPr>
    </w:p>
    <w:p w14:paraId="6E0F25FA" w14:textId="762063C9" w:rsidR="004C090F" w:rsidRDefault="00EE1A73" w:rsidP="00CE4986">
      <w:pPr>
        <w:pStyle w:val="IEEEHeading1"/>
        <w:numPr>
          <w:ilvl w:val="0"/>
          <w:numId w:val="0"/>
        </w:numPr>
        <w:jc w:val="left"/>
        <w:rPr>
          <w:sz w:val="24"/>
        </w:rPr>
      </w:pPr>
      <w:r w:rsidRPr="00CE4986">
        <w:rPr>
          <w:sz w:val="24"/>
        </w:rPr>
        <w:t>KAYNAKLAR</w:t>
      </w:r>
    </w:p>
    <w:p w14:paraId="5630E9F8" w14:textId="77777777" w:rsidR="00CE4986" w:rsidRPr="00CE4986" w:rsidRDefault="00CE4986" w:rsidP="00CE4986">
      <w:pPr>
        <w:pStyle w:val="IEEEParagraph"/>
        <w:rPr>
          <w:sz w:val="24"/>
        </w:rPr>
      </w:pPr>
    </w:p>
    <w:p w14:paraId="6223EE88" w14:textId="77777777" w:rsidR="0034302C" w:rsidRDefault="0034302C" w:rsidP="0034302C">
      <w:pPr>
        <w:spacing w:before="60" w:after="60" w:line="276" w:lineRule="auto"/>
        <w:jc w:val="both"/>
      </w:pPr>
      <w:r>
        <w:rPr>
          <w:rFonts w:ascii="Times New Roman" w:eastAsia="Times New Roman" w:hAnsi="Times New Roman" w:cs="Times New Roman"/>
          <w:sz w:val="18"/>
          <w:szCs w:val="18"/>
        </w:rPr>
        <w:t>[1]  T. Karras, S. Laine, ve T. Aila, "A Style-Based Generator Architecture for Generative Adversarial Networks," IEEE/CVF CVPR, 2019, ss. 4401-4410.</w:t>
      </w:r>
    </w:p>
    <w:p w14:paraId="1782B286" w14:textId="77777777" w:rsidR="0034302C" w:rsidRDefault="0034302C" w:rsidP="0034302C">
      <w:pPr>
        <w:spacing w:before="60" w:after="60" w:line="276" w:lineRule="auto"/>
        <w:jc w:val="both"/>
      </w:pPr>
      <w:r>
        <w:rPr>
          <w:rFonts w:ascii="Times New Roman" w:eastAsia="Times New Roman" w:hAnsi="Times New Roman" w:cs="Times New Roman"/>
          <w:sz w:val="18"/>
          <w:szCs w:val="18"/>
        </w:rPr>
        <w:t>[2]  S. Wang, O. Wang, R. Zhang, A. Owens, ve A. A. Efros, "CNN-Generated Images Are Surprisingly Easy to Spot... For Now," IEEE/CVF CVPR, 2020, ss. 8695-8704.</w:t>
      </w:r>
    </w:p>
    <w:p w14:paraId="0C076D5D" w14:textId="77777777" w:rsidR="0034302C" w:rsidRDefault="0034302C" w:rsidP="0034302C">
      <w:pPr>
        <w:spacing w:before="60" w:after="60" w:line="276" w:lineRule="auto"/>
        <w:jc w:val="both"/>
      </w:pPr>
      <w:r>
        <w:rPr>
          <w:rFonts w:ascii="Times New Roman" w:eastAsia="Times New Roman" w:hAnsi="Times New Roman" w:cs="Times New Roman"/>
          <w:sz w:val="18"/>
          <w:szCs w:val="18"/>
        </w:rPr>
        <w:t>[3]  Z. Wu, S. Gao, L. Cai, Y. Liu, ve H. Li, "Light CNN for Deep Face Representation with Noisy Labels," IEEE Trans. Inf. Forensics Secur., cilt 13, sayı 11, ss. 2884-2896, 2018.</w:t>
      </w:r>
    </w:p>
    <w:p w14:paraId="13FB427C" w14:textId="77777777" w:rsidR="0034302C" w:rsidRDefault="0034302C" w:rsidP="0034302C">
      <w:pPr>
        <w:spacing w:before="60" w:after="60" w:line="276" w:lineRule="auto"/>
        <w:jc w:val="both"/>
      </w:pPr>
      <w:r>
        <w:rPr>
          <w:rFonts w:ascii="Times New Roman" w:eastAsia="Times New Roman" w:hAnsi="Times New Roman" w:cs="Times New Roman"/>
          <w:sz w:val="18"/>
          <w:szCs w:val="18"/>
        </w:rPr>
        <w:t>[4]  R. Solaiman vd., "Release Strategies and the Social Impacts of Language Models," arXiv:1908.09203, 2019.</w:t>
      </w:r>
    </w:p>
    <w:p w14:paraId="29323D48" w14:textId="77777777" w:rsidR="0034302C" w:rsidRDefault="0034302C" w:rsidP="0034302C">
      <w:pPr>
        <w:spacing w:before="60" w:after="60" w:line="276" w:lineRule="auto"/>
        <w:jc w:val="both"/>
      </w:pPr>
      <w:r>
        <w:rPr>
          <w:rFonts w:ascii="Times New Roman" w:eastAsia="Times New Roman" w:hAnsi="Times New Roman" w:cs="Times New Roman"/>
          <w:sz w:val="18"/>
          <w:szCs w:val="18"/>
        </w:rPr>
        <w:t>[5]  B. Dolhansky vd., "The DeepFake Detection Challenge (DFDC) Dataset," arXiv:2006.07397, 2020.</w:t>
      </w:r>
    </w:p>
    <w:p w14:paraId="0765A968" w14:textId="77777777" w:rsidR="0034302C" w:rsidRDefault="0034302C" w:rsidP="0034302C">
      <w:pPr>
        <w:spacing w:before="60" w:after="60" w:line="276" w:lineRule="auto"/>
        <w:jc w:val="both"/>
      </w:pPr>
      <w:r>
        <w:rPr>
          <w:rFonts w:ascii="Times New Roman" w:eastAsia="Times New Roman" w:hAnsi="Times New Roman" w:cs="Times New Roman"/>
          <w:sz w:val="18"/>
          <w:szCs w:val="18"/>
        </w:rPr>
        <w:t>[6]  S. Patel, "AI Generated Images vs Real Images," Kaggle. [Cevrimici]. Erisim: https://www.kaggle.com/datasets/sachinpatel21/ai-generated-images-vs-real-images</w:t>
      </w:r>
    </w:p>
    <w:p w14:paraId="6220C1BD" w14:textId="77777777" w:rsidR="0034302C" w:rsidRDefault="0034302C" w:rsidP="0034302C">
      <w:pPr>
        <w:spacing w:before="60" w:after="60" w:line="276" w:lineRule="auto"/>
        <w:jc w:val="both"/>
      </w:pPr>
      <w:r>
        <w:rPr>
          <w:rFonts w:ascii="Times New Roman" w:eastAsia="Times New Roman" w:hAnsi="Times New Roman" w:cs="Times New Roman"/>
          <w:sz w:val="18"/>
          <w:szCs w:val="18"/>
        </w:rPr>
        <w:t>[7]  Python Software Foundation, "Python 3.x Documentation." [Cevrimici]. Erisim: https://docs.python.org/3/</w:t>
      </w:r>
    </w:p>
    <w:p w14:paraId="1DB54A07" w14:textId="77777777" w:rsidR="0034302C" w:rsidRDefault="0034302C" w:rsidP="0034302C">
      <w:pPr>
        <w:spacing w:before="60" w:after="60" w:line="276" w:lineRule="auto"/>
        <w:jc w:val="both"/>
      </w:pPr>
      <w:r>
        <w:rPr>
          <w:rFonts w:ascii="Times New Roman" w:eastAsia="Times New Roman" w:hAnsi="Times New Roman" w:cs="Times New Roman"/>
          <w:sz w:val="18"/>
          <w:szCs w:val="18"/>
        </w:rPr>
        <w:t>[8]  A. Paszke vd., "PyTorch: An Imperative Style, High-Performance Deep Learning Library," NeurIPS, cilt 32, 2019.</w:t>
      </w:r>
    </w:p>
    <w:p w14:paraId="4EE5A444" w14:textId="77777777" w:rsidR="0034302C" w:rsidRDefault="0034302C" w:rsidP="0034302C">
      <w:pPr>
        <w:spacing w:before="60" w:after="60" w:line="276" w:lineRule="auto"/>
        <w:jc w:val="both"/>
      </w:pPr>
      <w:r>
        <w:rPr>
          <w:rFonts w:ascii="Times New Roman" w:eastAsia="Times New Roman" w:hAnsi="Times New Roman" w:cs="Times New Roman"/>
          <w:sz w:val="18"/>
          <w:szCs w:val="18"/>
        </w:rPr>
        <w:t>[9]  M. Tan ve Q. Le, "EfficientNet: Rethinking Model Scaling for Convolutional Neural Networks," ICML, 2019, ss. 6105-6114.</w:t>
      </w:r>
    </w:p>
    <w:p w14:paraId="5ADBA79B" w14:textId="77777777" w:rsidR="0034302C" w:rsidRDefault="0034302C" w:rsidP="0034302C">
      <w:pPr>
        <w:spacing w:before="60" w:after="60" w:line="276" w:lineRule="auto"/>
        <w:jc w:val="both"/>
      </w:pPr>
      <w:r>
        <w:rPr>
          <w:rFonts w:ascii="Times New Roman" w:eastAsia="Times New Roman" w:hAnsi="Times New Roman" w:cs="Times New Roman"/>
          <w:sz w:val="18"/>
          <w:szCs w:val="18"/>
        </w:rPr>
        <w:t>[10] B. McFee vd., "librosa: Audio and Music Signal Analysis in Python," Proc. 14th Python in Science Conf., 2015, ss. 18-25.</w:t>
      </w:r>
    </w:p>
    <w:p w14:paraId="37B9DC85" w14:textId="77777777" w:rsidR="0034302C" w:rsidRDefault="0034302C" w:rsidP="0034302C">
      <w:pPr>
        <w:spacing w:before="60" w:after="60" w:line="276" w:lineRule="auto"/>
        <w:jc w:val="both"/>
      </w:pPr>
      <w:r>
        <w:rPr>
          <w:rFonts w:ascii="Times New Roman" w:eastAsia="Times New Roman" w:hAnsi="Times New Roman" w:cs="Times New Roman"/>
          <w:sz w:val="18"/>
          <w:szCs w:val="18"/>
        </w:rPr>
        <w:t>[11] L. Breiman, "Random Forests," Machine Learning, cilt 45, sayi 1, ss. 5-32, 2001.</w:t>
      </w:r>
    </w:p>
    <w:p w14:paraId="704DB3C7" w14:textId="77777777" w:rsidR="0034302C" w:rsidRDefault="0034302C" w:rsidP="0034302C">
      <w:pPr>
        <w:spacing w:before="60" w:after="60" w:line="276" w:lineRule="auto"/>
        <w:jc w:val="both"/>
      </w:pPr>
      <w:r>
        <w:rPr>
          <w:rFonts w:ascii="Times New Roman" w:eastAsia="Times New Roman" w:hAnsi="Times New Roman" w:cs="Times New Roman"/>
          <w:sz w:val="18"/>
          <w:szCs w:val="18"/>
        </w:rPr>
        <w:t>[12] Streamlit Inc., "Streamlit Documentation." [Cevrimici]. Erisim: https://docs.streamlit.io/</w:t>
      </w:r>
    </w:p>
    <w:p w14:paraId="2572E6E2" w14:textId="77777777" w:rsidR="007F7949" w:rsidRDefault="007F7949" w:rsidP="00B80B2C">
      <w:pPr>
        <w:rPr>
          <w:rFonts w:ascii="Times New Roman" w:hAnsi="Times New Roman" w:cs="Times New Roman"/>
          <w:lang w:val="en-US"/>
        </w:rPr>
      </w:pPr>
    </w:p>
    <w:sectPr w:rsidR="007F7949" w:rsidSect="00AD2DBF">
      <w:type w:val="continuous"/>
      <w:pgSz w:w="11907" w:h="16840" w:code="9"/>
      <w:pgMar w:top="1373" w:right="851" w:bottom="851" w:left="851" w:header="709" w:footer="709" w:gutter="0"/>
      <w:cols w:space="284"/>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725A15" w14:textId="77777777" w:rsidR="00472584" w:rsidRDefault="00472584" w:rsidP="00B80B2C">
      <w:pPr>
        <w:spacing w:after="0" w:line="240" w:lineRule="auto"/>
      </w:pPr>
      <w:r>
        <w:separator/>
      </w:r>
    </w:p>
  </w:endnote>
  <w:endnote w:type="continuationSeparator" w:id="0">
    <w:p w14:paraId="6E067CAA" w14:textId="77777777" w:rsidR="00472584" w:rsidRDefault="00472584" w:rsidP="00B80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Verdana">
    <w:panose1 w:val="020B0604030504040204"/>
    <w:charset w:val="A2"/>
    <w:family w:val="swiss"/>
    <w:pitch w:val="variable"/>
    <w:sig w:usb0="A00006FF" w:usb1="4000205B" w:usb2="00000010" w:usb3="00000000" w:csb0="0000019F" w:csb1="00000000"/>
  </w:font>
  <w:font w:name="Adobe Caslon Pro">
    <w:altName w:val="Georgia"/>
    <w:panose1 w:val="00000000000000000000"/>
    <w:charset w:val="00"/>
    <w:family w:val="roma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5509277"/>
      <w:docPartObj>
        <w:docPartGallery w:val="Page Numbers (Bottom of Page)"/>
        <w:docPartUnique/>
      </w:docPartObj>
    </w:sdtPr>
    <w:sdtEndPr/>
    <w:sdtContent>
      <w:p w14:paraId="1EAA9699" w14:textId="51E5396B" w:rsidR="00244517" w:rsidRDefault="00244517">
        <w:pPr>
          <w:pStyle w:val="AltBilgi"/>
          <w:jc w:val="center"/>
        </w:pPr>
        <w:r>
          <w:fldChar w:fldCharType="begin"/>
        </w:r>
        <w:r>
          <w:instrText>PAGE   \* MERGEFORMAT</w:instrText>
        </w:r>
        <w:r>
          <w:fldChar w:fldCharType="separate"/>
        </w:r>
        <w:r w:rsidR="00757F31">
          <w:rPr>
            <w:noProof/>
          </w:rPr>
          <w:t>4</w:t>
        </w:r>
        <w:r>
          <w:fldChar w:fldCharType="end"/>
        </w:r>
      </w:p>
    </w:sdtContent>
  </w:sdt>
  <w:p w14:paraId="11603E4E" w14:textId="77777777" w:rsidR="00244517" w:rsidRDefault="00244517">
    <w:pPr>
      <w:pStyle w:val="AltBilgi"/>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7103451"/>
      <w:docPartObj>
        <w:docPartGallery w:val="Page Numbers (Bottom of Page)"/>
        <w:docPartUnique/>
      </w:docPartObj>
    </w:sdtPr>
    <w:sdtEndPr/>
    <w:sdtContent>
      <w:p w14:paraId="177B8C19" w14:textId="110A4E79" w:rsidR="00244517" w:rsidRDefault="00244517">
        <w:pPr>
          <w:pStyle w:val="AltBilgi"/>
          <w:jc w:val="center"/>
        </w:pPr>
        <w:r>
          <w:fldChar w:fldCharType="begin"/>
        </w:r>
        <w:r>
          <w:instrText>PAGE   \* MERGEFORMAT</w:instrText>
        </w:r>
        <w:r>
          <w:fldChar w:fldCharType="separate"/>
        </w:r>
        <w:r w:rsidR="00472584">
          <w:rPr>
            <w:noProof/>
          </w:rPr>
          <w:t>1</w:t>
        </w:r>
        <w:r>
          <w:fldChar w:fldCharType="end"/>
        </w:r>
      </w:p>
    </w:sdtContent>
  </w:sdt>
  <w:p w14:paraId="79BA5F6A" w14:textId="77777777" w:rsidR="00244517" w:rsidRDefault="00244517" w:rsidP="00E71235">
    <w:pPr>
      <w:pStyle w:val="AltBilgi"/>
      <w:pBdr>
        <w:top w:val="single" w:sz="4" w:space="1" w:color="auto"/>
      </w:pBd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100E7D" w14:textId="77777777" w:rsidR="00472584" w:rsidRDefault="00472584" w:rsidP="00B80B2C">
      <w:pPr>
        <w:spacing w:after="0" w:line="240" w:lineRule="auto"/>
      </w:pPr>
      <w:r>
        <w:separator/>
      </w:r>
    </w:p>
  </w:footnote>
  <w:footnote w:type="continuationSeparator" w:id="0">
    <w:p w14:paraId="39FA83C9" w14:textId="77777777" w:rsidR="00472584" w:rsidRDefault="00472584" w:rsidP="00B80B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oKlavuzu5"/>
      <w:tblW w:w="10389" w:type="dxa"/>
      <w:tblInd w:w="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29"/>
      <w:gridCol w:w="3760"/>
    </w:tblGrid>
    <w:tr w:rsidR="00244517" w:rsidRPr="00667346" w14:paraId="2FC6CF96" w14:textId="77777777" w:rsidTr="002D135E">
      <w:trPr>
        <w:trHeight w:val="1328"/>
      </w:trPr>
      <w:tc>
        <w:tcPr>
          <w:tcW w:w="6629" w:type="dxa"/>
          <w:tcBorders>
            <w:top w:val="single" w:sz="4" w:space="0" w:color="auto"/>
            <w:left w:val="nil"/>
            <w:bottom w:val="single" w:sz="4" w:space="0" w:color="auto"/>
            <w:right w:val="nil"/>
          </w:tcBorders>
          <w:vAlign w:val="center"/>
        </w:tcPr>
        <w:p w14:paraId="7D350026" w14:textId="23774C9C" w:rsidR="00244517" w:rsidRPr="00667346" w:rsidRDefault="00244517" w:rsidP="00667346">
          <w:pPr>
            <w:jc w:val="center"/>
            <w:rPr>
              <w:rFonts w:ascii="Adobe Caslon Pro" w:hAnsi="Adobe Caslon Pro"/>
              <w:i/>
              <w:color w:val="767171" w:themeColor="background2" w:themeShade="80"/>
              <w:sz w:val="16"/>
              <w:lang w:val="en-US"/>
            </w:rPr>
          </w:pPr>
          <w:bookmarkStart w:id="0" w:name="_Hlk162360449"/>
        </w:p>
      </w:tc>
      <w:tc>
        <w:tcPr>
          <w:tcW w:w="3760" w:type="dxa"/>
          <w:vMerge w:val="restart"/>
          <w:tcBorders>
            <w:top w:val="single" w:sz="4" w:space="0" w:color="auto"/>
            <w:left w:val="nil"/>
            <w:bottom w:val="single" w:sz="4" w:space="0" w:color="auto"/>
            <w:right w:val="nil"/>
          </w:tcBorders>
        </w:tcPr>
        <w:p w14:paraId="28CF323B" w14:textId="722F8111" w:rsidR="00244517" w:rsidRPr="00667346" w:rsidRDefault="00244517" w:rsidP="00667346">
          <w:pPr>
            <w:tabs>
              <w:tab w:val="center" w:pos="4536"/>
              <w:tab w:val="right" w:pos="9072"/>
            </w:tabs>
            <w:jc w:val="center"/>
            <w:rPr>
              <w:rFonts w:ascii="Times New Roman" w:hAnsi="Times New Roman"/>
              <w:sz w:val="18"/>
            </w:rPr>
          </w:pPr>
        </w:p>
      </w:tc>
    </w:tr>
    <w:tr w:rsidR="00244517" w:rsidRPr="00667346" w14:paraId="208F546A" w14:textId="77777777" w:rsidTr="002D135E">
      <w:trPr>
        <w:trHeight w:val="357"/>
      </w:trPr>
      <w:tc>
        <w:tcPr>
          <w:tcW w:w="6629" w:type="dxa"/>
          <w:tcBorders>
            <w:top w:val="single" w:sz="4" w:space="0" w:color="auto"/>
            <w:left w:val="nil"/>
            <w:bottom w:val="single" w:sz="4" w:space="0" w:color="auto"/>
            <w:right w:val="nil"/>
          </w:tcBorders>
          <w:vAlign w:val="center"/>
        </w:tcPr>
        <w:p w14:paraId="79167246" w14:textId="3CEB28E5" w:rsidR="00244517" w:rsidRPr="00667346" w:rsidRDefault="00244517" w:rsidP="002D135E">
          <w:pPr>
            <w:rPr>
              <w:rFonts w:ascii="Times New Roman" w:hAnsi="Times New Roman"/>
              <w:color w:val="7F7F7F" w:themeColor="text1" w:themeTint="80"/>
              <w:sz w:val="18"/>
              <w:szCs w:val="18"/>
              <w:lang w:val="en-US"/>
            </w:rPr>
          </w:pPr>
        </w:p>
      </w:tc>
      <w:bookmarkEnd w:id="0"/>
      <w:tc>
        <w:tcPr>
          <w:tcW w:w="0" w:type="auto"/>
          <w:vMerge/>
          <w:tcBorders>
            <w:top w:val="single" w:sz="4" w:space="0" w:color="auto"/>
            <w:left w:val="nil"/>
            <w:bottom w:val="single" w:sz="4" w:space="0" w:color="auto"/>
            <w:right w:val="nil"/>
          </w:tcBorders>
          <w:vAlign w:val="center"/>
          <w:hideMark/>
        </w:tcPr>
        <w:p w14:paraId="6D2ADDE4" w14:textId="77777777" w:rsidR="00244517" w:rsidRPr="00667346" w:rsidRDefault="00244517" w:rsidP="00667346">
          <w:pPr>
            <w:rPr>
              <w:rFonts w:ascii="Times New Roman" w:hAnsi="Times New Roman"/>
              <w:sz w:val="18"/>
            </w:rPr>
          </w:pPr>
        </w:p>
      </w:tc>
    </w:tr>
  </w:tbl>
  <w:p w14:paraId="7F824C0A" w14:textId="77777777" w:rsidR="00244517" w:rsidRPr="00C327B7" w:rsidRDefault="00244517" w:rsidP="00855399">
    <w:pPr>
      <w:pStyle w:val="stBilgi"/>
      <w:rPr>
        <w:sz w:val="1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E2E4D"/>
    <w:multiLevelType w:val="multilevel"/>
    <w:tmpl w:val="19AEA966"/>
    <w:lvl w:ilvl="0">
      <w:start w:val="1"/>
      <w:numFmt w:val="upperRoman"/>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cs="Times New Roman" w:hint="default"/>
        <w:b w:val="0"/>
        <w:i w:val="0"/>
        <w:sz w:val="20"/>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 w15:restartNumberingAfterBreak="0">
    <w:nsid w:val="1587030D"/>
    <w:multiLevelType w:val="multilevel"/>
    <w:tmpl w:val="3E104B3C"/>
    <w:lvl w:ilvl="0">
      <w:start w:val="1"/>
      <w:numFmt w:val="upperLetter"/>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cs="Times New Roman" w:hint="default"/>
        <w:b w:val="0"/>
        <w:i w:val="0"/>
        <w:sz w:val="20"/>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1A376C3C"/>
    <w:multiLevelType w:val="hybridMultilevel"/>
    <w:tmpl w:val="FC025F7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839591A"/>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cs="Times New Roman" w:hint="default"/>
        <w:b w:val="0"/>
        <w:i w:val="0"/>
        <w:sz w:val="20"/>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4" w15:restartNumberingAfterBreak="0">
    <w:nsid w:val="28D24772"/>
    <w:multiLevelType w:val="hybridMultilevel"/>
    <w:tmpl w:val="46F6D5C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cs="Times New Roman" w:hint="default"/>
      </w:rPr>
    </w:lvl>
    <w:lvl w:ilvl="1">
      <w:start w:val="1"/>
      <w:numFmt w:val="decimal"/>
      <w:lvlText w:val="%1.%2)"/>
      <w:lvlJc w:val="left"/>
      <w:pPr>
        <w:tabs>
          <w:tab w:val="num" w:pos="936"/>
        </w:tabs>
        <w:ind w:left="936" w:hanging="720"/>
      </w:pPr>
      <w:rPr>
        <w:rFonts w:cs="Times New Roman" w:hint="default"/>
      </w:rPr>
    </w:lvl>
    <w:lvl w:ilvl="2">
      <w:start w:val="1"/>
      <w:numFmt w:val="decimal"/>
      <w:pStyle w:val="Balk3"/>
      <w:lvlText w:val="%3)"/>
      <w:lvlJc w:val="left"/>
      <w:pPr>
        <w:tabs>
          <w:tab w:val="num" w:pos="360"/>
        </w:tabs>
        <w:ind w:left="360" w:hanging="360"/>
      </w:pPr>
      <w:rPr>
        <w:rFonts w:cs="Times New Roman" w:hint="default"/>
      </w:rPr>
    </w:lvl>
    <w:lvl w:ilvl="3">
      <w:start w:val="1"/>
      <w:numFmt w:val="decimal"/>
      <w:lvlText w:val="%1.%2)%3.%4."/>
      <w:lvlJc w:val="left"/>
      <w:pPr>
        <w:tabs>
          <w:tab w:val="num" w:pos="1296"/>
        </w:tabs>
        <w:ind w:left="1296" w:hanging="1080"/>
      </w:pPr>
      <w:rPr>
        <w:rFonts w:cs="Times New Roman" w:hint="default"/>
      </w:rPr>
    </w:lvl>
    <w:lvl w:ilvl="4">
      <w:start w:val="1"/>
      <w:numFmt w:val="decimal"/>
      <w:lvlText w:val="%1.%2)%3.%4.%5."/>
      <w:lvlJc w:val="left"/>
      <w:pPr>
        <w:tabs>
          <w:tab w:val="num" w:pos="1296"/>
        </w:tabs>
        <w:ind w:left="1296" w:hanging="1080"/>
      </w:pPr>
      <w:rPr>
        <w:rFonts w:cs="Times New Roman" w:hint="default"/>
      </w:rPr>
    </w:lvl>
    <w:lvl w:ilvl="5">
      <w:start w:val="1"/>
      <w:numFmt w:val="decimal"/>
      <w:lvlText w:val="%1.%2)%3.%4.%5.%6."/>
      <w:lvlJc w:val="left"/>
      <w:pPr>
        <w:tabs>
          <w:tab w:val="num" w:pos="1656"/>
        </w:tabs>
        <w:ind w:left="1656" w:hanging="1440"/>
      </w:pPr>
      <w:rPr>
        <w:rFonts w:cs="Times New Roman" w:hint="default"/>
      </w:rPr>
    </w:lvl>
    <w:lvl w:ilvl="6">
      <w:start w:val="1"/>
      <w:numFmt w:val="decimal"/>
      <w:lvlText w:val="%1.%2)%3.%4.%5.%6.%7."/>
      <w:lvlJc w:val="left"/>
      <w:pPr>
        <w:tabs>
          <w:tab w:val="num" w:pos="1656"/>
        </w:tabs>
        <w:ind w:left="1656" w:hanging="1440"/>
      </w:pPr>
      <w:rPr>
        <w:rFonts w:cs="Times New Roman" w:hint="default"/>
      </w:rPr>
    </w:lvl>
    <w:lvl w:ilvl="7">
      <w:start w:val="1"/>
      <w:numFmt w:val="decimal"/>
      <w:lvlText w:val="%1.%2)%3.%4.%5.%6.%7.%8."/>
      <w:lvlJc w:val="left"/>
      <w:pPr>
        <w:tabs>
          <w:tab w:val="num" w:pos="2016"/>
        </w:tabs>
        <w:ind w:left="2016" w:hanging="1800"/>
      </w:pPr>
      <w:rPr>
        <w:rFonts w:cs="Times New Roman" w:hint="default"/>
      </w:rPr>
    </w:lvl>
    <w:lvl w:ilvl="8">
      <w:start w:val="1"/>
      <w:numFmt w:val="decimal"/>
      <w:lvlText w:val="%1.%2)%3.%4.%5.%6.%7.%8.%9."/>
      <w:lvlJc w:val="left"/>
      <w:pPr>
        <w:tabs>
          <w:tab w:val="num" w:pos="2016"/>
        </w:tabs>
        <w:ind w:left="2016" w:hanging="1800"/>
      </w:pPr>
      <w:rPr>
        <w:rFonts w:cs="Times New Roman" w:hint="default"/>
      </w:rPr>
    </w:lvl>
  </w:abstractNum>
  <w:abstractNum w:abstractNumId="6" w15:restartNumberingAfterBreak="0">
    <w:nsid w:val="2D096D75"/>
    <w:multiLevelType w:val="multilevel"/>
    <w:tmpl w:val="8B56F9E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E7619ED"/>
    <w:multiLevelType w:val="hybridMultilevel"/>
    <w:tmpl w:val="041F000F"/>
    <w:lvl w:ilvl="0" w:tplc="48322F74">
      <w:start w:val="1"/>
      <w:numFmt w:val="decimal"/>
      <w:lvlText w:val="%1."/>
      <w:lvlJc w:val="left"/>
      <w:pPr>
        <w:ind w:left="720" w:hanging="360"/>
      </w:pPr>
      <w:rPr>
        <w:rFonts w:hint="default"/>
      </w:rPr>
    </w:lvl>
    <w:lvl w:ilvl="1" w:tplc="EEACEB3C">
      <w:start w:val="1"/>
      <w:numFmt w:val="lowerLetter"/>
      <w:lvlText w:val="%2."/>
      <w:lvlJc w:val="left"/>
      <w:pPr>
        <w:ind w:left="1440" w:hanging="360"/>
      </w:pPr>
      <w:rPr>
        <w:rFonts w:hint="default"/>
      </w:rPr>
    </w:lvl>
    <w:lvl w:ilvl="2" w:tplc="1F88031A" w:tentative="1">
      <w:start w:val="1"/>
      <w:numFmt w:val="lowerRoman"/>
      <w:lvlText w:val="%3."/>
      <w:lvlJc w:val="right"/>
      <w:pPr>
        <w:ind w:left="2160" w:hanging="180"/>
      </w:pPr>
      <w:rPr>
        <w:rFonts w:hint="default"/>
      </w:rPr>
    </w:lvl>
    <w:lvl w:ilvl="3" w:tplc="5D607EF4" w:tentative="1">
      <w:start w:val="1"/>
      <w:numFmt w:val="decimal"/>
      <w:lvlText w:val="%4."/>
      <w:lvlJc w:val="left"/>
      <w:pPr>
        <w:ind w:left="2880" w:hanging="360"/>
      </w:pPr>
      <w:rPr>
        <w:rFonts w:hint="default"/>
      </w:rPr>
    </w:lvl>
    <w:lvl w:ilvl="4" w:tplc="C0E0FBF4" w:tentative="1">
      <w:start w:val="1"/>
      <w:numFmt w:val="lowerLetter"/>
      <w:lvlText w:val="%5."/>
      <w:lvlJc w:val="left"/>
      <w:pPr>
        <w:ind w:left="3600" w:hanging="360"/>
      </w:pPr>
      <w:rPr>
        <w:rFonts w:hint="default"/>
      </w:rPr>
    </w:lvl>
    <w:lvl w:ilvl="5" w:tplc="4B242342" w:tentative="1">
      <w:start w:val="1"/>
      <w:numFmt w:val="lowerRoman"/>
      <w:lvlText w:val="%6."/>
      <w:lvlJc w:val="right"/>
      <w:pPr>
        <w:ind w:left="4320" w:hanging="180"/>
      </w:pPr>
      <w:rPr>
        <w:rFonts w:hint="default"/>
      </w:rPr>
    </w:lvl>
    <w:lvl w:ilvl="6" w:tplc="ED06BD5E" w:tentative="1">
      <w:start w:val="1"/>
      <w:numFmt w:val="decimal"/>
      <w:lvlText w:val="%7."/>
      <w:lvlJc w:val="left"/>
      <w:pPr>
        <w:ind w:left="5040" w:hanging="360"/>
      </w:pPr>
      <w:rPr>
        <w:rFonts w:hint="default"/>
      </w:rPr>
    </w:lvl>
    <w:lvl w:ilvl="7" w:tplc="45206F14" w:tentative="1">
      <w:start w:val="1"/>
      <w:numFmt w:val="lowerLetter"/>
      <w:lvlText w:val="%8."/>
      <w:lvlJc w:val="left"/>
      <w:pPr>
        <w:ind w:left="5760" w:hanging="360"/>
      </w:pPr>
      <w:rPr>
        <w:rFonts w:hint="default"/>
      </w:rPr>
    </w:lvl>
    <w:lvl w:ilvl="8" w:tplc="D1F2E124" w:tentative="1">
      <w:start w:val="1"/>
      <w:numFmt w:val="lowerRoman"/>
      <w:lvlText w:val="%9."/>
      <w:lvlJc w:val="right"/>
      <w:pPr>
        <w:ind w:left="6480" w:hanging="180"/>
      </w:pPr>
      <w:rPr>
        <w:rFonts w:hint="default"/>
      </w:rPr>
    </w:lvl>
  </w:abstractNum>
  <w:abstractNum w:abstractNumId="8" w15:restartNumberingAfterBreak="0">
    <w:nsid w:val="31C93B2E"/>
    <w:multiLevelType w:val="multilevel"/>
    <w:tmpl w:val="E8742F18"/>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cs="Times New Roman" w:hint="default"/>
        <w:b w:val="0"/>
        <w:i w:val="0"/>
        <w:sz w:val="20"/>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9" w15:restartNumberingAfterBreak="0">
    <w:nsid w:val="328273D7"/>
    <w:multiLevelType w:val="multilevel"/>
    <w:tmpl w:val="9C8E938C"/>
    <w:numStyleLink w:val="IEEEBullet1"/>
  </w:abstractNum>
  <w:abstractNum w:abstractNumId="10" w15:restartNumberingAfterBreak="0">
    <w:nsid w:val="3AF04CA6"/>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hint="default"/>
        <w:sz w:val="16"/>
      </w:rPr>
    </w:lvl>
    <w:lvl w:ilvl="1">
      <w:start w:val="1"/>
      <w:numFmt w:val="bullet"/>
      <w:lvlText w:val=""/>
      <w:lvlJc w:val="left"/>
      <w:pPr>
        <w:tabs>
          <w:tab w:val="num" w:pos="288"/>
        </w:tabs>
        <w:ind w:left="288" w:hanging="288"/>
      </w:pPr>
      <w:rPr>
        <w:rFonts w:ascii="Symbol" w:eastAsia="SimSun" w:hAnsi="Symbol" w:hint="default"/>
        <w:sz w:val="24"/>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12" w15:restartNumberingAfterBreak="0">
    <w:nsid w:val="4B48595C"/>
    <w:multiLevelType w:val="hybridMultilevel"/>
    <w:tmpl w:val="C234D7F0"/>
    <w:lvl w:ilvl="0" w:tplc="FFFFFFF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50232215"/>
    <w:multiLevelType w:val="multilevel"/>
    <w:tmpl w:val="69AAFEAC"/>
    <w:lvl w:ilvl="0">
      <w:start w:val="1"/>
      <w:numFmt w:val="upperLetter"/>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cs="Times New Roman" w:hint="default"/>
        <w:b w:val="0"/>
        <w:i w:val="0"/>
        <w:sz w:val="20"/>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4" w15:restartNumberingAfterBreak="0">
    <w:nsid w:val="5DD20D02"/>
    <w:multiLevelType w:val="hybridMultilevel"/>
    <w:tmpl w:val="76FE798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61930377"/>
    <w:multiLevelType w:val="hybridMultilevel"/>
    <w:tmpl w:val="3072F6F2"/>
    <w:lvl w:ilvl="0" w:tplc="FFFFFFF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647C3A65"/>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68055CA7"/>
    <w:multiLevelType w:val="hybridMultilevel"/>
    <w:tmpl w:val="8C96D060"/>
    <w:lvl w:ilvl="0" w:tplc="041F000F">
      <w:start w:val="1"/>
      <w:numFmt w:val="decimal"/>
      <w:lvlText w:val="%1."/>
      <w:lvlJc w:val="left"/>
      <w:pPr>
        <w:ind w:left="936" w:hanging="360"/>
      </w:pPr>
    </w:lvl>
    <w:lvl w:ilvl="1" w:tplc="041F0019" w:tentative="1">
      <w:start w:val="1"/>
      <w:numFmt w:val="lowerLetter"/>
      <w:lvlText w:val="%2."/>
      <w:lvlJc w:val="left"/>
      <w:pPr>
        <w:ind w:left="1656" w:hanging="360"/>
      </w:pPr>
    </w:lvl>
    <w:lvl w:ilvl="2" w:tplc="041F001B" w:tentative="1">
      <w:start w:val="1"/>
      <w:numFmt w:val="lowerRoman"/>
      <w:lvlText w:val="%3."/>
      <w:lvlJc w:val="right"/>
      <w:pPr>
        <w:ind w:left="2376" w:hanging="180"/>
      </w:pPr>
    </w:lvl>
    <w:lvl w:ilvl="3" w:tplc="041F000F" w:tentative="1">
      <w:start w:val="1"/>
      <w:numFmt w:val="decimal"/>
      <w:lvlText w:val="%4."/>
      <w:lvlJc w:val="left"/>
      <w:pPr>
        <w:ind w:left="3096" w:hanging="360"/>
      </w:pPr>
    </w:lvl>
    <w:lvl w:ilvl="4" w:tplc="041F0019" w:tentative="1">
      <w:start w:val="1"/>
      <w:numFmt w:val="lowerLetter"/>
      <w:lvlText w:val="%5."/>
      <w:lvlJc w:val="left"/>
      <w:pPr>
        <w:ind w:left="3816" w:hanging="360"/>
      </w:pPr>
    </w:lvl>
    <w:lvl w:ilvl="5" w:tplc="041F001B" w:tentative="1">
      <w:start w:val="1"/>
      <w:numFmt w:val="lowerRoman"/>
      <w:lvlText w:val="%6."/>
      <w:lvlJc w:val="right"/>
      <w:pPr>
        <w:ind w:left="4536" w:hanging="180"/>
      </w:pPr>
    </w:lvl>
    <w:lvl w:ilvl="6" w:tplc="041F000F" w:tentative="1">
      <w:start w:val="1"/>
      <w:numFmt w:val="decimal"/>
      <w:lvlText w:val="%7."/>
      <w:lvlJc w:val="left"/>
      <w:pPr>
        <w:ind w:left="5256" w:hanging="360"/>
      </w:pPr>
    </w:lvl>
    <w:lvl w:ilvl="7" w:tplc="041F0019" w:tentative="1">
      <w:start w:val="1"/>
      <w:numFmt w:val="lowerLetter"/>
      <w:lvlText w:val="%8."/>
      <w:lvlJc w:val="left"/>
      <w:pPr>
        <w:ind w:left="5976" w:hanging="360"/>
      </w:pPr>
    </w:lvl>
    <w:lvl w:ilvl="8" w:tplc="041F001B" w:tentative="1">
      <w:start w:val="1"/>
      <w:numFmt w:val="lowerRoman"/>
      <w:lvlText w:val="%9."/>
      <w:lvlJc w:val="right"/>
      <w:pPr>
        <w:ind w:left="6696" w:hanging="180"/>
      </w:pPr>
    </w:lvl>
  </w:abstractNum>
  <w:abstractNum w:abstractNumId="18" w15:restartNumberingAfterBreak="0">
    <w:nsid w:val="6A7F4B21"/>
    <w:multiLevelType w:val="multilevel"/>
    <w:tmpl w:val="9C62DC70"/>
    <w:lvl w:ilvl="0">
      <w:start w:val="1"/>
      <w:numFmt w:val="decimal"/>
      <w:pStyle w:val="IEEEHeading3"/>
      <w:suff w:val="nothing"/>
      <w:lvlText w:val="%1)  "/>
      <w:lvlJc w:val="left"/>
      <w:rPr>
        <w:rFonts w:cs="Times New Roman" w:hint="default"/>
      </w:rPr>
    </w:lvl>
    <w:lvl w:ilvl="1">
      <w:start w:val="1"/>
      <w:numFmt w:val="decimal"/>
      <w:lvlText w:val="%1.%2)"/>
      <w:lvlJc w:val="left"/>
      <w:pPr>
        <w:tabs>
          <w:tab w:val="num" w:pos="936"/>
        </w:tabs>
        <w:ind w:left="936" w:hanging="720"/>
      </w:pPr>
      <w:rPr>
        <w:rFonts w:cs="Times New Roman" w:hint="default"/>
      </w:rPr>
    </w:lvl>
    <w:lvl w:ilvl="2">
      <w:start w:val="1"/>
      <w:numFmt w:val="decimal"/>
      <w:lvlText w:val="%1.%2)%3."/>
      <w:lvlJc w:val="left"/>
      <w:pPr>
        <w:tabs>
          <w:tab w:val="num" w:pos="936"/>
        </w:tabs>
        <w:ind w:left="936" w:hanging="720"/>
      </w:pPr>
      <w:rPr>
        <w:rFonts w:cs="Times New Roman" w:hint="default"/>
      </w:rPr>
    </w:lvl>
    <w:lvl w:ilvl="3">
      <w:start w:val="1"/>
      <w:numFmt w:val="decimal"/>
      <w:lvlText w:val="%1.%2)%3.%4."/>
      <w:lvlJc w:val="left"/>
      <w:pPr>
        <w:tabs>
          <w:tab w:val="num" w:pos="1296"/>
        </w:tabs>
        <w:ind w:left="1296" w:hanging="1080"/>
      </w:pPr>
      <w:rPr>
        <w:rFonts w:cs="Times New Roman" w:hint="default"/>
      </w:rPr>
    </w:lvl>
    <w:lvl w:ilvl="4">
      <w:start w:val="1"/>
      <w:numFmt w:val="decimal"/>
      <w:lvlText w:val="%1.%2)%3.%4.%5."/>
      <w:lvlJc w:val="left"/>
      <w:pPr>
        <w:tabs>
          <w:tab w:val="num" w:pos="1296"/>
        </w:tabs>
        <w:ind w:left="1296" w:hanging="1080"/>
      </w:pPr>
      <w:rPr>
        <w:rFonts w:cs="Times New Roman" w:hint="default"/>
      </w:rPr>
    </w:lvl>
    <w:lvl w:ilvl="5">
      <w:start w:val="1"/>
      <w:numFmt w:val="decimal"/>
      <w:lvlText w:val="%1.%2)%3.%4.%5.%6."/>
      <w:lvlJc w:val="left"/>
      <w:pPr>
        <w:tabs>
          <w:tab w:val="num" w:pos="1656"/>
        </w:tabs>
        <w:ind w:left="1656" w:hanging="1440"/>
      </w:pPr>
      <w:rPr>
        <w:rFonts w:cs="Times New Roman" w:hint="default"/>
      </w:rPr>
    </w:lvl>
    <w:lvl w:ilvl="6">
      <w:start w:val="1"/>
      <w:numFmt w:val="decimal"/>
      <w:lvlText w:val="%1.%2)%3.%4.%5.%6.%7."/>
      <w:lvlJc w:val="left"/>
      <w:pPr>
        <w:tabs>
          <w:tab w:val="num" w:pos="1656"/>
        </w:tabs>
        <w:ind w:left="1656" w:hanging="1440"/>
      </w:pPr>
      <w:rPr>
        <w:rFonts w:cs="Times New Roman" w:hint="default"/>
      </w:rPr>
    </w:lvl>
    <w:lvl w:ilvl="7">
      <w:start w:val="1"/>
      <w:numFmt w:val="decimal"/>
      <w:lvlText w:val="%1.%2)%3.%4.%5.%6.%7.%8."/>
      <w:lvlJc w:val="left"/>
      <w:pPr>
        <w:tabs>
          <w:tab w:val="num" w:pos="2016"/>
        </w:tabs>
        <w:ind w:left="2016" w:hanging="1800"/>
      </w:pPr>
      <w:rPr>
        <w:rFonts w:cs="Times New Roman" w:hint="default"/>
      </w:rPr>
    </w:lvl>
    <w:lvl w:ilvl="8">
      <w:start w:val="1"/>
      <w:numFmt w:val="decimal"/>
      <w:lvlText w:val="%1.%2)%3.%4.%5.%6.%7.%8.%9."/>
      <w:lvlJc w:val="left"/>
      <w:pPr>
        <w:tabs>
          <w:tab w:val="num" w:pos="2016"/>
        </w:tabs>
        <w:ind w:left="2016" w:hanging="1800"/>
      </w:pPr>
      <w:rPr>
        <w:rFonts w:cs="Times New Roman" w:hint="default"/>
      </w:rPr>
    </w:lvl>
  </w:abstractNum>
  <w:abstractNum w:abstractNumId="19" w15:restartNumberingAfterBreak="0">
    <w:nsid w:val="6B526CC3"/>
    <w:multiLevelType w:val="multilevel"/>
    <w:tmpl w:val="041F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788271BA"/>
    <w:multiLevelType w:val="hybridMultilevel"/>
    <w:tmpl w:val="77E60ED6"/>
    <w:lvl w:ilvl="0" w:tplc="9CD2BAD2">
      <w:start w:val="1"/>
      <w:numFmt w:val="bullet"/>
      <w:lvlText w:val="•"/>
      <w:lvlJc w:val="left"/>
      <w:pPr>
        <w:ind w:left="720" w:hanging="360"/>
      </w:pPr>
    </w:lvl>
    <w:lvl w:ilvl="1" w:tplc="7F52EE9A">
      <w:numFmt w:val="decimal"/>
      <w:lvlText w:val=""/>
      <w:lvlJc w:val="left"/>
    </w:lvl>
    <w:lvl w:ilvl="2" w:tplc="2ADCC398">
      <w:numFmt w:val="decimal"/>
      <w:lvlText w:val=""/>
      <w:lvlJc w:val="left"/>
    </w:lvl>
    <w:lvl w:ilvl="3" w:tplc="24E84DE8">
      <w:numFmt w:val="decimal"/>
      <w:lvlText w:val=""/>
      <w:lvlJc w:val="left"/>
    </w:lvl>
    <w:lvl w:ilvl="4" w:tplc="4CEA455E">
      <w:numFmt w:val="decimal"/>
      <w:lvlText w:val=""/>
      <w:lvlJc w:val="left"/>
    </w:lvl>
    <w:lvl w:ilvl="5" w:tplc="A0149028">
      <w:numFmt w:val="decimal"/>
      <w:lvlText w:val=""/>
      <w:lvlJc w:val="left"/>
    </w:lvl>
    <w:lvl w:ilvl="6" w:tplc="E4A07E18">
      <w:numFmt w:val="decimal"/>
      <w:lvlText w:val=""/>
      <w:lvlJc w:val="left"/>
    </w:lvl>
    <w:lvl w:ilvl="7" w:tplc="03702EA2">
      <w:numFmt w:val="decimal"/>
      <w:lvlText w:val=""/>
      <w:lvlJc w:val="left"/>
    </w:lvl>
    <w:lvl w:ilvl="8" w:tplc="413E5742">
      <w:numFmt w:val="decimal"/>
      <w:lvlText w:val=""/>
      <w:lvlJc w:val="left"/>
    </w:lvl>
  </w:abstractNum>
  <w:abstractNum w:abstractNumId="21" w15:restartNumberingAfterBreak="0">
    <w:nsid w:val="7B3E52B2"/>
    <w:multiLevelType w:val="multilevel"/>
    <w:tmpl w:val="8B56F9E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F4F53E7"/>
    <w:multiLevelType w:val="multilevel"/>
    <w:tmpl w:val="E8742F18"/>
    <w:lvl w:ilvl="0">
      <w:start w:val="1"/>
      <w:numFmt w:val="upperLetter"/>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cs="Times New Roman" w:hint="default"/>
        <w:b w:val="0"/>
        <w:i w:val="0"/>
        <w:sz w:val="20"/>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num w:numId="1">
    <w:abstractNumId w:val="0"/>
  </w:num>
  <w:num w:numId="2">
    <w:abstractNumId w:val="13"/>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9"/>
  </w:num>
  <w:num w:numId="6">
    <w:abstractNumId w:val="18"/>
  </w:num>
  <w:num w:numId="7">
    <w:abstractNumId w:val="5"/>
  </w:num>
  <w:num w:numId="8">
    <w:abstractNumId w:val="13"/>
  </w:num>
  <w:num w:numId="9">
    <w:abstractNumId w:val="10"/>
  </w:num>
  <w:num w:numId="10">
    <w:abstractNumId w:val="21"/>
  </w:num>
  <w:num w:numId="11">
    <w:abstractNumId w:val="6"/>
  </w:num>
  <w:num w:numId="12">
    <w:abstractNumId w:val="16"/>
  </w:num>
  <w:num w:numId="13">
    <w:abstractNumId w:val="1"/>
  </w:num>
  <w:num w:numId="14">
    <w:abstractNumId w:val="17"/>
  </w:num>
  <w:num w:numId="15">
    <w:abstractNumId w:val="3"/>
  </w:num>
  <w:num w:numId="16">
    <w:abstractNumId w:val="22"/>
  </w:num>
  <w:num w:numId="17">
    <w:abstractNumId w:val="20"/>
    <w:lvlOverride w:ilvl="0">
      <w:startOverride w:val="1"/>
    </w:lvlOverride>
  </w:num>
  <w:num w:numId="18">
    <w:abstractNumId w:val="19"/>
  </w:num>
  <w:num w:numId="19">
    <w:abstractNumId w:val="8"/>
  </w:num>
  <w:num w:numId="20">
    <w:abstractNumId w:val="14"/>
  </w:num>
  <w:num w:numId="21">
    <w:abstractNumId w:val="7"/>
  </w:num>
  <w:num w:numId="22">
    <w:abstractNumId w:val="12"/>
  </w:num>
  <w:num w:numId="23">
    <w:abstractNumId w:val="2"/>
  </w:num>
  <w:num w:numId="24">
    <w:abstractNumId w:val="15"/>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0B2C"/>
    <w:rsid w:val="00047125"/>
    <w:rsid w:val="000478D5"/>
    <w:rsid w:val="00080027"/>
    <w:rsid w:val="000811C5"/>
    <w:rsid w:val="0009552E"/>
    <w:rsid w:val="000C21CF"/>
    <w:rsid w:val="000C3D46"/>
    <w:rsid w:val="000E0B34"/>
    <w:rsid w:val="001220BA"/>
    <w:rsid w:val="00124FA3"/>
    <w:rsid w:val="00125650"/>
    <w:rsid w:val="0013700F"/>
    <w:rsid w:val="00155542"/>
    <w:rsid w:val="00180A69"/>
    <w:rsid w:val="001950C0"/>
    <w:rsid w:val="001A095E"/>
    <w:rsid w:val="001A6C26"/>
    <w:rsid w:val="001B4564"/>
    <w:rsid w:val="001D2693"/>
    <w:rsid w:val="001F7654"/>
    <w:rsid w:val="00212D0B"/>
    <w:rsid w:val="002157EA"/>
    <w:rsid w:val="00244517"/>
    <w:rsid w:val="00277B83"/>
    <w:rsid w:val="002D135E"/>
    <w:rsid w:val="002F4C91"/>
    <w:rsid w:val="003338E7"/>
    <w:rsid w:val="0034302C"/>
    <w:rsid w:val="003A21AF"/>
    <w:rsid w:val="003B1B4B"/>
    <w:rsid w:val="003D3744"/>
    <w:rsid w:val="004338DC"/>
    <w:rsid w:val="00472584"/>
    <w:rsid w:val="00472B21"/>
    <w:rsid w:val="00492F9B"/>
    <w:rsid w:val="004C090F"/>
    <w:rsid w:val="004E09F2"/>
    <w:rsid w:val="00523207"/>
    <w:rsid w:val="00532F9C"/>
    <w:rsid w:val="00564D02"/>
    <w:rsid w:val="00572FB8"/>
    <w:rsid w:val="00597045"/>
    <w:rsid w:val="005B10AD"/>
    <w:rsid w:val="005C0C33"/>
    <w:rsid w:val="005E5D3F"/>
    <w:rsid w:val="00600428"/>
    <w:rsid w:val="00603CC1"/>
    <w:rsid w:val="00637F1E"/>
    <w:rsid w:val="00667346"/>
    <w:rsid w:val="006B498E"/>
    <w:rsid w:val="007073AE"/>
    <w:rsid w:val="00711282"/>
    <w:rsid w:val="00750A95"/>
    <w:rsid w:val="0075786C"/>
    <w:rsid w:val="00757F31"/>
    <w:rsid w:val="00770A54"/>
    <w:rsid w:val="00773B39"/>
    <w:rsid w:val="00790179"/>
    <w:rsid w:val="00794EED"/>
    <w:rsid w:val="007A3D9A"/>
    <w:rsid w:val="007F7949"/>
    <w:rsid w:val="0080791B"/>
    <w:rsid w:val="008257D2"/>
    <w:rsid w:val="00846AB4"/>
    <w:rsid w:val="00855399"/>
    <w:rsid w:val="00856AAD"/>
    <w:rsid w:val="008E172C"/>
    <w:rsid w:val="008E58D4"/>
    <w:rsid w:val="008F1647"/>
    <w:rsid w:val="00906B72"/>
    <w:rsid w:val="00947E04"/>
    <w:rsid w:val="00951945"/>
    <w:rsid w:val="00977B41"/>
    <w:rsid w:val="00977EB1"/>
    <w:rsid w:val="0098306E"/>
    <w:rsid w:val="009A38FD"/>
    <w:rsid w:val="009D7960"/>
    <w:rsid w:val="009E735D"/>
    <w:rsid w:val="009F4240"/>
    <w:rsid w:val="009F5307"/>
    <w:rsid w:val="009F78D5"/>
    <w:rsid w:val="00A37F77"/>
    <w:rsid w:val="00A42B4A"/>
    <w:rsid w:val="00A443BC"/>
    <w:rsid w:val="00A47643"/>
    <w:rsid w:val="00A54F92"/>
    <w:rsid w:val="00AD2DBF"/>
    <w:rsid w:val="00AE7A09"/>
    <w:rsid w:val="00B4189D"/>
    <w:rsid w:val="00B54D89"/>
    <w:rsid w:val="00B72ACC"/>
    <w:rsid w:val="00B757B4"/>
    <w:rsid w:val="00B80B2C"/>
    <w:rsid w:val="00B84FE4"/>
    <w:rsid w:val="00B86ADF"/>
    <w:rsid w:val="00B91127"/>
    <w:rsid w:val="00BA2F50"/>
    <w:rsid w:val="00BA646F"/>
    <w:rsid w:val="00BB71A6"/>
    <w:rsid w:val="00BD2303"/>
    <w:rsid w:val="00BE3439"/>
    <w:rsid w:val="00C327B7"/>
    <w:rsid w:val="00C476D2"/>
    <w:rsid w:val="00C63847"/>
    <w:rsid w:val="00C82D66"/>
    <w:rsid w:val="00CE4986"/>
    <w:rsid w:val="00D2117F"/>
    <w:rsid w:val="00D240FF"/>
    <w:rsid w:val="00D56059"/>
    <w:rsid w:val="00D73849"/>
    <w:rsid w:val="00DB623F"/>
    <w:rsid w:val="00DD759B"/>
    <w:rsid w:val="00E03D4C"/>
    <w:rsid w:val="00E547B8"/>
    <w:rsid w:val="00E71235"/>
    <w:rsid w:val="00E75314"/>
    <w:rsid w:val="00E80EAD"/>
    <w:rsid w:val="00EB3847"/>
    <w:rsid w:val="00EE1A73"/>
    <w:rsid w:val="00F01577"/>
    <w:rsid w:val="00F44BE9"/>
    <w:rsid w:val="00F5196E"/>
    <w:rsid w:val="00F54AE4"/>
    <w:rsid w:val="00F65F1C"/>
    <w:rsid w:val="00F86F55"/>
    <w:rsid w:val="00FC7882"/>
    <w:rsid w:val="00FF652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56CFED"/>
  <w15:docId w15:val="{F41B94F0-08F6-4695-B54B-B6374667D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34302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semiHidden/>
    <w:unhideWhenUsed/>
    <w:qFormat/>
    <w:rsid w:val="000478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9"/>
    <w:qFormat/>
    <w:rsid w:val="004C090F"/>
    <w:pPr>
      <w:keepNext/>
      <w:numPr>
        <w:ilvl w:val="2"/>
        <w:numId w:val="7"/>
      </w:numPr>
      <w:spacing w:before="240" w:after="60" w:line="240" w:lineRule="auto"/>
      <w:outlineLvl w:val="2"/>
    </w:pPr>
    <w:rPr>
      <w:rFonts w:ascii="Arial" w:eastAsia="SimSun" w:hAnsi="Arial" w:cs="Arial"/>
      <w:b/>
      <w:bCs/>
      <w:sz w:val="26"/>
      <w:szCs w:val="26"/>
      <w:lang w:val="en-AU" w:eastAsia="zh-C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B80B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80B2C"/>
  </w:style>
  <w:style w:type="paragraph" w:styleId="AltBilgi">
    <w:name w:val="footer"/>
    <w:basedOn w:val="Normal"/>
    <w:link w:val="AltBilgiChar"/>
    <w:uiPriority w:val="99"/>
    <w:unhideWhenUsed/>
    <w:rsid w:val="00B80B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80B2C"/>
  </w:style>
  <w:style w:type="paragraph" w:styleId="ListeParagraf">
    <w:name w:val="List Paragraph"/>
    <w:basedOn w:val="Normal"/>
    <w:qFormat/>
    <w:rsid w:val="00B80B2C"/>
    <w:pPr>
      <w:ind w:left="720"/>
      <w:contextualSpacing/>
    </w:pPr>
  </w:style>
  <w:style w:type="character" w:customStyle="1" w:styleId="italic">
    <w:name w:val="italic"/>
    <w:basedOn w:val="VarsaylanParagrafYazTipi"/>
    <w:uiPriority w:val="99"/>
    <w:rsid w:val="00B80B2C"/>
    <w:rPr>
      <w:rFonts w:cs="Times New Roman"/>
    </w:rPr>
  </w:style>
  <w:style w:type="character" w:customStyle="1" w:styleId="apple-converted-space">
    <w:name w:val="apple-converted-space"/>
    <w:basedOn w:val="VarsaylanParagrafYazTipi"/>
    <w:uiPriority w:val="99"/>
    <w:rsid w:val="00B80B2C"/>
    <w:rPr>
      <w:rFonts w:cs="Times New Roman"/>
    </w:rPr>
  </w:style>
  <w:style w:type="paragraph" w:styleId="NormalWeb">
    <w:name w:val="Normal (Web)"/>
    <w:basedOn w:val="Normal"/>
    <w:uiPriority w:val="99"/>
    <w:rsid w:val="00B80B2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99"/>
    <w:qFormat/>
    <w:rsid w:val="00B80B2C"/>
    <w:rPr>
      <w:rFonts w:cs="Times New Roman"/>
      <w:b/>
      <w:bCs/>
    </w:rPr>
  </w:style>
  <w:style w:type="paragraph" w:customStyle="1" w:styleId="IEEEParagraph">
    <w:name w:val="IEEE Paragraph"/>
    <w:basedOn w:val="Normal"/>
    <w:link w:val="IEEEParagraphChar"/>
    <w:uiPriority w:val="99"/>
    <w:rsid w:val="007F7949"/>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paragraph" w:customStyle="1" w:styleId="IEEEHeading1">
    <w:name w:val="IEEE Heading 1"/>
    <w:basedOn w:val="Normal"/>
    <w:next w:val="IEEEParagraph"/>
    <w:uiPriority w:val="99"/>
    <w:rsid w:val="007F7949"/>
    <w:pPr>
      <w:numPr>
        <w:numId w:val="15"/>
      </w:numPr>
      <w:adjustRightInd w:val="0"/>
      <w:snapToGrid w:val="0"/>
      <w:spacing w:before="180" w:after="60" w:line="240" w:lineRule="auto"/>
      <w:jc w:val="center"/>
    </w:pPr>
    <w:rPr>
      <w:rFonts w:ascii="Times New Roman" w:eastAsia="SimSun" w:hAnsi="Times New Roman" w:cs="Times New Roman"/>
      <w:smallCaps/>
      <w:sz w:val="20"/>
      <w:szCs w:val="24"/>
      <w:lang w:val="en-AU" w:eastAsia="zh-CN"/>
    </w:rPr>
  </w:style>
  <w:style w:type="character" w:customStyle="1" w:styleId="IEEEParagraphChar">
    <w:name w:val="IEEE Paragraph Char"/>
    <w:basedOn w:val="VarsaylanParagrafYazTipi"/>
    <w:link w:val="IEEEParagraph"/>
    <w:uiPriority w:val="99"/>
    <w:locked/>
    <w:rsid w:val="007F7949"/>
    <w:rPr>
      <w:rFonts w:ascii="Times New Roman" w:eastAsia="SimSun" w:hAnsi="Times New Roman" w:cs="Times New Roman"/>
      <w:sz w:val="20"/>
      <w:szCs w:val="24"/>
      <w:lang w:val="en-AU" w:eastAsia="zh-CN"/>
    </w:rPr>
  </w:style>
  <w:style w:type="character" w:styleId="Kpr">
    <w:name w:val="Hyperlink"/>
    <w:basedOn w:val="VarsaylanParagrafYazTipi"/>
    <w:uiPriority w:val="99"/>
    <w:unhideWhenUsed/>
    <w:rsid w:val="007F7949"/>
    <w:rPr>
      <w:color w:val="0563C1" w:themeColor="hyperlink"/>
      <w:u w:val="single"/>
    </w:rPr>
  </w:style>
  <w:style w:type="paragraph" w:customStyle="1" w:styleId="IEEEHeading2">
    <w:name w:val="IEEE Heading 2"/>
    <w:basedOn w:val="Normal"/>
    <w:next w:val="IEEEParagraph"/>
    <w:uiPriority w:val="99"/>
    <w:rsid w:val="007F7949"/>
    <w:pPr>
      <w:numPr>
        <w:numId w:val="19"/>
      </w:numPr>
      <w:adjustRightInd w:val="0"/>
      <w:snapToGrid w:val="0"/>
      <w:spacing w:before="150" w:after="60" w:line="240" w:lineRule="auto"/>
    </w:pPr>
    <w:rPr>
      <w:rFonts w:ascii="Times New Roman" w:eastAsia="SimSun" w:hAnsi="Times New Roman" w:cs="Times New Roman"/>
      <w:i/>
      <w:sz w:val="20"/>
      <w:szCs w:val="24"/>
      <w:lang w:val="en-AU" w:eastAsia="zh-CN"/>
    </w:rPr>
  </w:style>
  <w:style w:type="numbering" w:customStyle="1" w:styleId="IEEEBullet1">
    <w:name w:val="IEEE Bullet 1"/>
    <w:rsid w:val="007F7949"/>
    <w:pPr>
      <w:numPr>
        <w:numId w:val="4"/>
      </w:numPr>
    </w:pPr>
  </w:style>
  <w:style w:type="paragraph" w:customStyle="1" w:styleId="IEEETableCaption">
    <w:name w:val="IEEE Table Caption"/>
    <w:basedOn w:val="Normal"/>
    <w:next w:val="IEEEParagraph"/>
    <w:uiPriority w:val="99"/>
    <w:rsid w:val="00790179"/>
    <w:pPr>
      <w:spacing w:before="120" w:after="120" w:line="240" w:lineRule="auto"/>
      <w:jc w:val="center"/>
    </w:pPr>
    <w:rPr>
      <w:rFonts w:ascii="Times New Roman" w:eastAsia="SimSun" w:hAnsi="Times New Roman" w:cs="Times New Roman"/>
      <w:smallCaps/>
      <w:sz w:val="16"/>
      <w:szCs w:val="24"/>
      <w:lang w:val="en-AU" w:eastAsia="zh-CN"/>
    </w:rPr>
  </w:style>
  <w:style w:type="character" w:customStyle="1" w:styleId="Balk3Char">
    <w:name w:val="Başlık 3 Char"/>
    <w:basedOn w:val="VarsaylanParagrafYazTipi"/>
    <w:link w:val="Balk3"/>
    <w:uiPriority w:val="99"/>
    <w:rsid w:val="004C090F"/>
    <w:rPr>
      <w:rFonts w:ascii="Arial" w:eastAsia="SimSun" w:hAnsi="Arial" w:cs="Arial"/>
      <w:b/>
      <w:bCs/>
      <w:sz w:val="26"/>
      <w:szCs w:val="26"/>
      <w:lang w:val="en-AU" w:eastAsia="zh-CN"/>
    </w:rPr>
  </w:style>
  <w:style w:type="paragraph" w:customStyle="1" w:styleId="IEEEHeading3">
    <w:name w:val="IEEE Heading 3"/>
    <w:basedOn w:val="Normal"/>
    <w:next w:val="IEEEParagraph"/>
    <w:link w:val="IEEEHeading3Char"/>
    <w:uiPriority w:val="99"/>
    <w:rsid w:val="004C090F"/>
    <w:pPr>
      <w:numPr>
        <w:numId w:val="6"/>
      </w:numPr>
      <w:adjustRightInd w:val="0"/>
      <w:snapToGrid w:val="0"/>
      <w:spacing w:before="120" w:after="60" w:line="240" w:lineRule="auto"/>
      <w:ind w:firstLine="216"/>
      <w:jc w:val="both"/>
    </w:pPr>
    <w:rPr>
      <w:rFonts w:ascii="Times New Roman" w:eastAsia="SimSun" w:hAnsi="Times New Roman" w:cs="Times New Roman"/>
      <w:i/>
      <w:sz w:val="20"/>
      <w:szCs w:val="24"/>
      <w:lang w:val="en-AU" w:eastAsia="zh-CN"/>
    </w:rPr>
  </w:style>
  <w:style w:type="paragraph" w:customStyle="1" w:styleId="IEEEFigureCaptionSingle-Line">
    <w:name w:val="IEEE Figure Caption Single-Line"/>
    <w:basedOn w:val="IEEETableCaption"/>
    <w:next w:val="IEEEParagraph"/>
    <w:uiPriority w:val="99"/>
    <w:rsid w:val="004C090F"/>
    <w:rPr>
      <w:smallCaps w:val="0"/>
    </w:rPr>
  </w:style>
  <w:style w:type="character" w:customStyle="1" w:styleId="IEEEHeading3Char">
    <w:name w:val="IEEE Heading 3 Char"/>
    <w:basedOn w:val="VarsaylanParagrafYazTipi"/>
    <w:link w:val="IEEEHeading3"/>
    <w:uiPriority w:val="99"/>
    <w:locked/>
    <w:rsid w:val="004C090F"/>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uiPriority w:val="99"/>
    <w:rsid w:val="004C090F"/>
    <w:pPr>
      <w:spacing w:after="0" w:line="240" w:lineRule="auto"/>
      <w:jc w:val="center"/>
    </w:pPr>
    <w:rPr>
      <w:rFonts w:ascii="Times New Roman" w:eastAsia="SimSun" w:hAnsi="Times New Roman" w:cs="Times New Roman"/>
      <w:sz w:val="24"/>
      <w:szCs w:val="24"/>
      <w:lang w:val="en-AU" w:eastAsia="zh-CN"/>
    </w:rPr>
  </w:style>
  <w:style w:type="paragraph" w:customStyle="1" w:styleId="IEEEReferenceItem">
    <w:name w:val="IEEE Reference Item"/>
    <w:basedOn w:val="Normal"/>
    <w:uiPriority w:val="99"/>
    <w:rsid w:val="004C090F"/>
    <w:pPr>
      <w:numPr>
        <w:numId w:val="7"/>
      </w:numPr>
      <w:adjustRightInd w:val="0"/>
      <w:snapToGrid w:val="0"/>
      <w:spacing w:after="0" w:line="240" w:lineRule="auto"/>
      <w:jc w:val="both"/>
    </w:pPr>
    <w:rPr>
      <w:rFonts w:ascii="Times New Roman" w:eastAsia="SimSun" w:hAnsi="Times New Roman" w:cs="Times New Roman"/>
      <w:sz w:val="16"/>
      <w:szCs w:val="24"/>
      <w:lang w:val="en-US" w:eastAsia="zh-CN"/>
    </w:rPr>
  </w:style>
  <w:style w:type="paragraph" w:customStyle="1" w:styleId="IEEEFigureCaptionMulti-Lines">
    <w:name w:val="IEEE Figure Caption Multi-Lines"/>
    <w:basedOn w:val="IEEEFigureCaptionSingle-Line"/>
    <w:next w:val="IEEEParagraph"/>
    <w:uiPriority w:val="99"/>
    <w:rsid w:val="004C090F"/>
    <w:pPr>
      <w:jc w:val="both"/>
    </w:pPr>
  </w:style>
  <w:style w:type="table" w:styleId="TabloKlavuzu">
    <w:name w:val="Table Grid"/>
    <w:basedOn w:val="NormalTablo"/>
    <w:uiPriority w:val="39"/>
    <w:rsid w:val="00B72A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9F4240"/>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9F4240"/>
    <w:rPr>
      <w:rFonts w:ascii="Tahoma" w:hAnsi="Tahoma" w:cs="Tahoma"/>
      <w:sz w:val="16"/>
      <w:szCs w:val="16"/>
    </w:rPr>
  </w:style>
  <w:style w:type="paragraph" w:customStyle="1" w:styleId="TableParagraph">
    <w:name w:val="Table Paragraph"/>
    <w:basedOn w:val="Normal"/>
    <w:uiPriority w:val="1"/>
    <w:qFormat/>
    <w:rsid w:val="009F4240"/>
    <w:pPr>
      <w:widowControl w:val="0"/>
      <w:autoSpaceDE w:val="0"/>
      <w:autoSpaceDN w:val="0"/>
      <w:spacing w:before="2" w:after="0" w:line="240" w:lineRule="auto"/>
      <w:ind w:left="173" w:hanging="142"/>
    </w:pPr>
    <w:rPr>
      <w:rFonts w:ascii="Verdana" w:eastAsia="Verdana" w:hAnsi="Verdana" w:cs="Verdana"/>
      <w:lang w:eastAsia="tr-TR" w:bidi="tr-TR"/>
    </w:rPr>
  </w:style>
  <w:style w:type="character" w:customStyle="1" w:styleId="UnresolvedMention">
    <w:name w:val="Unresolved Mention"/>
    <w:basedOn w:val="VarsaylanParagrafYazTipi"/>
    <w:uiPriority w:val="99"/>
    <w:semiHidden/>
    <w:unhideWhenUsed/>
    <w:rsid w:val="00AE7A09"/>
    <w:rPr>
      <w:color w:val="605E5C"/>
      <w:shd w:val="clear" w:color="auto" w:fill="E1DFDD"/>
    </w:rPr>
  </w:style>
  <w:style w:type="table" w:customStyle="1" w:styleId="TabloKlavuzu1">
    <w:name w:val="Tablo Kılavuzu1"/>
    <w:basedOn w:val="NormalTablo"/>
    <w:next w:val="TabloKlavuzu"/>
    <w:uiPriority w:val="39"/>
    <w:rsid w:val="00AD2DBF"/>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
    <w:name w:val="Tablo Kılavuzu2"/>
    <w:basedOn w:val="NormalTablo"/>
    <w:next w:val="TabloKlavuzu"/>
    <w:uiPriority w:val="39"/>
    <w:rsid w:val="002157EA"/>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
    <w:name w:val="Tablo Kılavuzu3"/>
    <w:basedOn w:val="NormalTablo"/>
    <w:next w:val="TabloKlavuzu"/>
    <w:uiPriority w:val="39"/>
    <w:rsid w:val="00D240FF"/>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
    <w:name w:val="Tablo Kılavuzu4"/>
    <w:basedOn w:val="NormalTablo"/>
    <w:next w:val="TabloKlavuzu"/>
    <w:uiPriority w:val="39"/>
    <w:rsid w:val="001F765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5">
    <w:name w:val="Tablo Kılavuzu5"/>
    <w:basedOn w:val="NormalTablo"/>
    <w:next w:val="TabloKlavuzu"/>
    <w:uiPriority w:val="39"/>
    <w:rsid w:val="00667346"/>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2Char">
    <w:name w:val="Başlık 2 Char"/>
    <w:basedOn w:val="VarsaylanParagrafYazTipi"/>
    <w:link w:val="Balk2"/>
    <w:uiPriority w:val="9"/>
    <w:semiHidden/>
    <w:rsid w:val="000478D5"/>
    <w:rPr>
      <w:rFonts w:asciiTheme="majorHAnsi" w:eastAsiaTheme="majorEastAsia" w:hAnsiTheme="majorHAnsi" w:cstheme="majorBidi"/>
      <w:color w:val="2E74B5" w:themeColor="accent1" w:themeShade="BF"/>
      <w:sz w:val="26"/>
      <w:szCs w:val="26"/>
    </w:rPr>
  </w:style>
  <w:style w:type="character" w:customStyle="1" w:styleId="Balk1Char">
    <w:name w:val="Başlık 1 Char"/>
    <w:basedOn w:val="VarsaylanParagrafYazTipi"/>
    <w:link w:val="Balk1"/>
    <w:uiPriority w:val="9"/>
    <w:rsid w:val="0034302C"/>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306580">
      <w:bodyDiv w:val="1"/>
      <w:marLeft w:val="0"/>
      <w:marRight w:val="0"/>
      <w:marTop w:val="0"/>
      <w:marBottom w:val="0"/>
      <w:divBdr>
        <w:top w:val="none" w:sz="0" w:space="0" w:color="auto"/>
        <w:left w:val="none" w:sz="0" w:space="0" w:color="auto"/>
        <w:bottom w:val="none" w:sz="0" w:space="0" w:color="auto"/>
        <w:right w:val="none" w:sz="0" w:space="0" w:color="auto"/>
      </w:divBdr>
    </w:div>
    <w:div w:id="242379407">
      <w:bodyDiv w:val="1"/>
      <w:marLeft w:val="0"/>
      <w:marRight w:val="0"/>
      <w:marTop w:val="0"/>
      <w:marBottom w:val="0"/>
      <w:divBdr>
        <w:top w:val="none" w:sz="0" w:space="0" w:color="auto"/>
        <w:left w:val="none" w:sz="0" w:space="0" w:color="auto"/>
        <w:bottom w:val="none" w:sz="0" w:space="0" w:color="auto"/>
        <w:right w:val="none" w:sz="0" w:space="0" w:color="auto"/>
      </w:divBdr>
    </w:div>
    <w:div w:id="29530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E1D306-2523-439B-8D5B-97BC13C19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6</Pages>
  <Words>2058</Words>
  <Characters>11731</Characters>
  <Application>Microsoft Office Word</Application>
  <DocSecurity>0</DocSecurity>
  <Lines>97</Lines>
  <Paragraphs>27</Paragraphs>
  <ScaleCrop>false</ScaleCrop>
  <HeadingPairs>
    <vt:vector size="6" baseType="variant">
      <vt:variant>
        <vt:lpstr>Konu Başlığı</vt:lpstr>
      </vt:variant>
      <vt:variant>
        <vt:i4>1</vt:i4>
      </vt:variant>
      <vt:variant>
        <vt:lpstr>Başlıklar</vt:lpstr>
      </vt:variant>
      <vt:variant>
        <vt:i4>13</vt:i4>
      </vt:variant>
      <vt:variant>
        <vt:lpstr>Title</vt:lpstr>
      </vt:variant>
      <vt:variant>
        <vt:i4>1</vt:i4>
      </vt:variant>
    </vt:vector>
  </HeadingPairs>
  <TitlesOfParts>
    <vt:vector size="15" baseType="lpstr">
      <vt:lpstr/>
      <vt:lpstr>    Sistem Mimarisi</vt:lpstr>
      <vt:lpstr>    Goruntu Tespiti Modulu</vt:lpstr>
      <vt:lpstr>    </vt:lpstr>
      <vt:lpstr>    Ses Tespiti Modulu</vt:lpstr>
      <vt:lpstr>    </vt:lpstr>
      <vt:lpstr>    Metin Tespiti Modulu</vt:lpstr>
      <vt:lpstr>    </vt:lpstr>
      <vt:lpstr>    Video Tespiti Modulu</vt:lpstr>
      <vt:lpstr>    Görüntü Modulu Sonuçları</vt:lpstr>
      <vt:lpstr>    Ses Modulu Sonuclari</vt:lpstr>
      <vt:lpstr>TARTIŞMA</vt:lpstr>
      <vt:lpstr>SONUÇLAR</vt:lpstr>
      <vt:lpstr>TESEKKUR</vt:lpstr>
      <vt:lpstr/>
    </vt:vector>
  </TitlesOfParts>
  <Company/>
  <LinksUpToDate>false</LinksUpToDate>
  <CharactersWithSpaces>13762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ARACONF</dc:creator>
  <cp:lastModifiedBy>Doruk Alp Duran</cp:lastModifiedBy>
  <cp:revision>44</cp:revision>
  <dcterms:created xsi:type="dcterms:W3CDTF">2020-02-20T11:02:00Z</dcterms:created>
  <dcterms:modified xsi:type="dcterms:W3CDTF">2026-06-25T21:47:00Z</dcterms:modified>
</cp:coreProperties>
</file>