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CDC72" w14:textId="77777777" w:rsidR="005C3E4E" w:rsidRDefault="005C3E4E" w:rsidP="005C3E4E">
      <w:pPr>
        <w:tabs>
          <w:tab w:val="left" w:pos="1797"/>
        </w:tabs>
        <w:spacing w:line="480" w:lineRule="auto"/>
      </w:pPr>
      <w:r>
        <w:t>Edwin Jones</w:t>
      </w:r>
      <w:r>
        <w:tab/>
      </w:r>
    </w:p>
    <w:p w14:paraId="5CC1E405" w14:textId="77777777" w:rsidR="005C3E4E" w:rsidRDefault="005C3E4E" w:rsidP="005C3E4E">
      <w:pPr>
        <w:tabs>
          <w:tab w:val="left" w:pos="1797"/>
        </w:tabs>
        <w:spacing w:line="480" w:lineRule="auto"/>
      </w:pPr>
      <w:r>
        <w:t>CS-405: Secure Coding</w:t>
      </w:r>
    </w:p>
    <w:p w14:paraId="15556F28" w14:textId="0A656B79" w:rsidR="005C3E4E" w:rsidRDefault="005C3E4E" w:rsidP="005C3E4E">
      <w:pPr>
        <w:spacing w:line="480" w:lineRule="auto"/>
      </w:pPr>
      <w:r>
        <w:t>June 1</w:t>
      </w:r>
      <w:r>
        <w:t>, 2025</w:t>
      </w:r>
    </w:p>
    <w:p w14:paraId="07BB0307" w14:textId="7040C08A" w:rsidR="005C3E4E" w:rsidRDefault="005C3E4E" w:rsidP="003D1A37">
      <w:pPr>
        <w:spacing w:line="480" w:lineRule="auto"/>
        <w:jc w:val="center"/>
      </w:pPr>
      <w:r>
        <w:t>Process Summary</w:t>
      </w:r>
    </w:p>
    <w:p w14:paraId="62887AD2" w14:textId="621632F0" w:rsidR="005C3E4E" w:rsidRDefault="005C3E4E" w:rsidP="005C3E4E">
      <w:pPr>
        <w:spacing w:line="480" w:lineRule="auto"/>
      </w:pPr>
      <w:r>
        <w:tab/>
      </w:r>
      <w:r w:rsidRPr="005C3E4E">
        <w:rPr>
          <w:rFonts w:eastAsia="Times New Roman" w:cs="Times New Roman"/>
          <w:kern w:val="0"/>
          <w14:ligatures w14:val="none"/>
        </w:rPr>
        <w:t xml:space="preserve">I implemented the body of each predefined test case according to its intended purpose, such as verifying capacity behavior, resize operations, clearing, and exception handling. Each test was written to be independent and deterministic, </w:t>
      </w:r>
      <w:r w:rsidR="003D1A37">
        <w:rPr>
          <w:rFonts w:eastAsia="Times New Roman" w:cs="Times New Roman"/>
          <w:kern w:val="0"/>
          <w14:ligatures w14:val="none"/>
        </w:rPr>
        <w:t>utilizing the</w:t>
      </w:r>
      <w:r w:rsidRPr="005C3E4E">
        <w:rPr>
          <w:rFonts w:eastAsia="Times New Roman" w:cs="Times New Roman"/>
          <w:kern w:val="0"/>
          <w14:ligatures w14:val="none"/>
        </w:rPr>
        <w:t xml:space="preserve"> </w:t>
      </w:r>
      <w:proofErr w:type="spellStart"/>
      <w:r w:rsidRPr="005C3E4E">
        <w:rPr>
          <w:rFonts w:ascii="Courier New" w:eastAsia="Times New Roman" w:hAnsi="Courier New" w:cs="Courier New"/>
          <w:kern w:val="0"/>
          <w:sz w:val="20"/>
          <w:szCs w:val="20"/>
          <w14:ligatures w14:val="none"/>
        </w:rPr>
        <w:t>SetUp</w:t>
      </w:r>
      <w:proofErr w:type="spellEnd"/>
      <w:r w:rsidRPr="005C3E4E">
        <w:rPr>
          <w:rFonts w:ascii="Courier New" w:eastAsia="Times New Roman" w:hAnsi="Courier New" w:cs="Courier New"/>
          <w:kern w:val="0"/>
          <w:sz w:val="20"/>
          <w:szCs w:val="20"/>
          <w14:ligatures w14:val="none"/>
        </w:rPr>
        <w:t>()</w:t>
      </w:r>
      <w:r w:rsidRPr="005C3E4E">
        <w:rPr>
          <w:rFonts w:eastAsia="Times New Roman" w:cs="Times New Roman"/>
          <w:kern w:val="0"/>
          <w14:ligatures w14:val="none"/>
        </w:rPr>
        <w:t xml:space="preserve"> and </w:t>
      </w:r>
      <w:proofErr w:type="spellStart"/>
      <w:r w:rsidRPr="005C3E4E">
        <w:rPr>
          <w:rFonts w:ascii="Courier New" w:eastAsia="Times New Roman" w:hAnsi="Courier New" w:cs="Courier New"/>
          <w:kern w:val="0"/>
          <w:sz w:val="20"/>
          <w:szCs w:val="20"/>
          <w14:ligatures w14:val="none"/>
        </w:rPr>
        <w:t>TearDown</w:t>
      </w:r>
      <w:proofErr w:type="spellEnd"/>
      <w:r w:rsidRPr="005C3E4E">
        <w:rPr>
          <w:rFonts w:ascii="Courier New" w:eastAsia="Times New Roman" w:hAnsi="Courier New" w:cs="Courier New"/>
          <w:kern w:val="0"/>
          <w:sz w:val="20"/>
          <w:szCs w:val="20"/>
          <w14:ligatures w14:val="none"/>
        </w:rPr>
        <w:t>()</w:t>
      </w:r>
      <w:r w:rsidRPr="005C3E4E">
        <w:rPr>
          <w:rFonts w:eastAsia="Times New Roman" w:cs="Times New Roman"/>
          <w:kern w:val="0"/>
          <w14:ligatures w14:val="none"/>
        </w:rPr>
        <w:t xml:space="preserve"> </w:t>
      </w:r>
      <w:r w:rsidR="003D1A37">
        <w:rPr>
          <w:rFonts w:eastAsia="Times New Roman" w:cs="Times New Roman"/>
          <w:kern w:val="0"/>
          <w14:ligatures w14:val="none"/>
        </w:rPr>
        <w:t xml:space="preserve">methods </w:t>
      </w:r>
      <w:r w:rsidRPr="005C3E4E">
        <w:rPr>
          <w:rFonts w:eastAsia="Times New Roman" w:cs="Times New Roman"/>
          <w:kern w:val="0"/>
          <w14:ligatures w14:val="none"/>
        </w:rPr>
        <w:t xml:space="preserve">to isolate state between runs. I used </w:t>
      </w:r>
      <w:r w:rsidRPr="005C3E4E">
        <w:rPr>
          <w:rFonts w:ascii="Courier New" w:eastAsia="Times New Roman" w:hAnsi="Courier New" w:cs="Courier New"/>
          <w:kern w:val="0"/>
          <w:sz w:val="20"/>
          <w:szCs w:val="20"/>
          <w14:ligatures w14:val="none"/>
        </w:rPr>
        <w:t>ASSERT_*</w:t>
      </w:r>
      <w:r w:rsidRPr="005C3E4E">
        <w:rPr>
          <w:rFonts w:eastAsia="Times New Roman" w:cs="Times New Roman"/>
          <w:kern w:val="0"/>
          <w14:ligatures w14:val="none"/>
        </w:rPr>
        <w:t xml:space="preserve"> when a failure should halt execution and </w:t>
      </w:r>
      <w:r w:rsidRPr="005C3E4E">
        <w:rPr>
          <w:rFonts w:ascii="Courier New" w:eastAsia="Times New Roman" w:hAnsi="Courier New" w:cs="Courier New"/>
          <w:kern w:val="0"/>
          <w:sz w:val="20"/>
          <w:szCs w:val="20"/>
          <w14:ligatures w14:val="none"/>
        </w:rPr>
        <w:t>EXPECT_*</w:t>
      </w:r>
      <w:r w:rsidRPr="005C3E4E">
        <w:rPr>
          <w:rFonts w:eastAsia="Times New Roman" w:cs="Times New Roman"/>
          <w:kern w:val="0"/>
          <w14:ligatures w14:val="none"/>
        </w:rPr>
        <w:t xml:space="preserve"> when subsequent checks should still run. This ensured both robust test logic and readable failure output.</w:t>
      </w:r>
    </w:p>
    <w:p w14:paraId="19585187" w14:textId="77777777" w:rsidR="004C0855" w:rsidRDefault="005C3E4E" w:rsidP="005C3E4E">
      <w:pPr>
        <w:spacing w:line="480" w:lineRule="auto"/>
      </w:pPr>
      <w:r>
        <w:tab/>
      </w:r>
      <w:r w:rsidRPr="005C3E4E">
        <w:rPr>
          <w:rFonts w:eastAsia="Times New Roman" w:cs="Times New Roman"/>
          <w:kern w:val="0"/>
          <w14:ligatures w14:val="none"/>
        </w:rPr>
        <w:t xml:space="preserve">To fulfill the requirement for original contributions, I created two custom tests. The positive test, </w:t>
      </w:r>
      <w:proofErr w:type="spellStart"/>
      <w:r w:rsidRPr="005C3E4E">
        <w:rPr>
          <w:rFonts w:ascii="Courier New" w:eastAsia="Times New Roman" w:hAnsi="Courier New" w:cs="Courier New"/>
          <w:kern w:val="0"/>
          <w:sz w:val="20"/>
          <w:szCs w:val="20"/>
          <w14:ligatures w14:val="none"/>
        </w:rPr>
        <w:t>SwapContents</w:t>
      </w:r>
      <w:proofErr w:type="spellEnd"/>
      <w:r w:rsidRPr="005C3E4E">
        <w:rPr>
          <w:rFonts w:eastAsia="Times New Roman" w:cs="Times New Roman"/>
          <w:kern w:val="0"/>
          <w14:ligatures w14:val="none"/>
        </w:rPr>
        <w:t xml:space="preserve">, verifies that contents are properly exchanged between the collection and another vector. The negative test, </w:t>
      </w:r>
      <w:proofErr w:type="spellStart"/>
      <w:r w:rsidRPr="005C3E4E">
        <w:rPr>
          <w:rFonts w:ascii="Courier New" w:eastAsia="Times New Roman" w:hAnsi="Courier New" w:cs="Courier New"/>
          <w:kern w:val="0"/>
          <w:sz w:val="20"/>
          <w:szCs w:val="20"/>
          <w14:ligatures w14:val="none"/>
        </w:rPr>
        <w:t>AccessOutOfBoundsThrows</w:t>
      </w:r>
      <w:proofErr w:type="spellEnd"/>
      <w:r w:rsidRPr="005C3E4E">
        <w:rPr>
          <w:rFonts w:eastAsia="Times New Roman" w:cs="Times New Roman"/>
          <w:kern w:val="0"/>
          <w14:ligatures w14:val="none"/>
        </w:rPr>
        <w:t xml:space="preserve">, confirms that attempting to access an invalid index correctly throws a </w:t>
      </w:r>
      <w:r w:rsidRPr="005C3E4E">
        <w:rPr>
          <w:rFonts w:ascii="Courier New" w:eastAsia="Times New Roman" w:hAnsi="Courier New" w:cs="Courier New"/>
          <w:kern w:val="0"/>
          <w:sz w:val="20"/>
          <w:szCs w:val="20"/>
          <w14:ligatures w14:val="none"/>
        </w:rPr>
        <w:t>std::</w:t>
      </w:r>
      <w:proofErr w:type="spellStart"/>
      <w:r w:rsidRPr="005C3E4E">
        <w:rPr>
          <w:rFonts w:ascii="Courier New" w:eastAsia="Times New Roman" w:hAnsi="Courier New" w:cs="Courier New"/>
          <w:kern w:val="0"/>
          <w:sz w:val="20"/>
          <w:szCs w:val="20"/>
          <w14:ligatures w14:val="none"/>
        </w:rPr>
        <w:t>out_of_range</w:t>
      </w:r>
      <w:proofErr w:type="spellEnd"/>
      <w:r w:rsidRPr="005C3E4E">
        <w:rPr>
          <w:rFonts w:eastAsia="Times New Roman" w:cs="Times New Roman"/>
          <w:kern w:val="0"/>
          <w14:ligatures w14:val="none"/>
        </w:rPr>
        <w:t xml:space="preserve"> exception.</w:t>
      </w:r>
    </w:p>
    <w:p w14:paraId="073D88E1" w14:textId="77777777" w:rsidR="004C0855" w:rsidRDefault="004C0855" w:rsidP="005C3E4E">
      <w:pPr>
        <w:spacing w:line="480" w:lineRule="auto"/>
        <w:rPr>
          <w:noProof/>
        </w:rPr>
      </w:pPr>
      <w:r>
        <w:tab/>
      </w:r>
      <w:r w:rsidR="005C3E4E" w:rsidRPr="005C3E4E">
        <w:rPr>
          <w:rFonts w:eastAsia="Times New Roman" w:cs="Times New Roman"/>
          <w:kern w:val="0"/>
          <w14:ligatures w14:val="none"/>
        </w:rPr>
        <w:t>All tests were compiled and executed using the Google Test</w:t>
      </w:r>
      <w:r w:rsidR="001D1329">
        <w:rPr>
          <w:rFonts w:eastAsia="Times New Roman" w:cs="Times New Roman"/>
          <w:kern w:val="0"/>
          <w14:ligatures w14:val="none"/>
        </w:rPr>
        <w:t xml:space="preserve"> and </w:t>
      </w:r>
      <w:proofErr w:type="spellStart"/>
      <w:r w:rsidR="001D1329">
        <w:rPr>
          <w:rFonts w:eastAsia="Times New Roman" w:cs="Times New Roman"/>
          <w:kern w:val="0"/>
          <w14:ligatures w14:val="none"/>
        </w:rPr>
        <w:t>CMake</w:t>
      </w:r>
      <w:proofErr w:type="spellEnd"/>
      <w:r w:rsidR="001D1329">
        <w:rPr>
          <w:rFonts w:eastAsia="Times New Roman" w:cs="Times New Roman"/>
          <w:kern w:val="0"/>
          <w14:ligatures w14:val="none"/>
        </w:rPr>
        <w:t xml:space="preserve">. </w:t>
      </w:r>
      <w:r w:rsidR="005C3E4E" w:rsidRPr="005C3E4E">
        <w:rPr>
          <w:rFonts w:eastAsia="Times New Roman" w:cs="Times New Roman"/>
          <w:kern w:val="0"/>
          <w14:ligatures w14:val="none"/>
        </w:rPr>
        <w:t xml:space="preserve">Each passed successfully, confirming that </w:t>
      </w:r>
      <w:r w:rsidR="005C3E4E" w:rsidRPr="005C3E4E">
        <w:rPr>
          <w:rFonts w:ascii="Courier New" w:eastAsia="Times New Roman" w:hAnsi="Courier New" w:cs="Courier New"/>
          <w:kern w:val="0"/>
          <w:sz w:val="20"/>
          <w:szCs w:val="20"/>
          <w14:ligatures w14:val="none"/>
        </w:rPr>
        <w:t>std::vector&lt;int&gt;</w:t>
      </w:r>
      <w:r w:rsidR="005C3E4E" w:rsidRPr="005C3E4E">
        <w:rPr>
          <w:rFonts w:eastAsia="Times New Roman" w:cs="Times New Roman"/>
          <w:kern w:val="0"/>
          <w14:ligatures w14:val="none"/>
        </w:rPr>
        <w:t xml:space="preserve"> behaves correctly under various operations. Throughout development, I followed secure C++ best practices including the use of smart pointers, clean memory management, and test structure that reflects professional industry standards.</w:t>
      </w:r>
      <w:r w:rsidRPr="004C0855">
        <w:rPr>
          <w:noProof/>
        </w:rPr>
        <w:t xml:space="preserve"> </w:t>
      </w:r>
    </w:p>
    <w:p w14:paraId="2646C4FB" w14:textId="4E46A53A" w:rsidR="00DB7142" w:rsidRPr="005C3E4E" w:rsidRDefault="004C0855" w:rsidP="004C0855">
      <w:pPr>
        <w:spacing w:line="480" w:lineRule="auto"/>
        <w:jc w:val="center"/>
      </w:pPr>
      <w:r>
        <w:rPr>
          <w:noProof/>
        </w:rPr>
        <w:lastRenderedPageBreak/>
        <w:drawing>
          <wp:inline distT="0" distB="0" distL="0" distR="0" wp14:anchorId="3F0D989C" wp14:editId="33C20489">
            <wp:extent cx="5487223" cy="7061200"/>
            <wp:effectExtent l="0" t="0" r="0" b="0"/>
            <wp:docPr id="106395439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54390" name="Picture 1" descr="A screenshot of a computer screen&#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22917" cy="7107133"/>
                    </a:xfrm>
                    <a:prstGeom prst="rect">
                      <a:avLst/>
                    </a:prstGeom>
                  </pic:spPr>
                </pic:pic>
              </a:graphicData>
            </a:graphic>
          </wp:inline>
        </w:drawing>
      </w:r>
    </w:p>
    <w:sectPr w:rsidR="00DB7142" w:rsidRPr="005C3E4E" w:rsidSect="0034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4E"/>
    <w:rsid w:val="001D1329"/>
    <w:rsid w:val="00340DB5"/>
    <w:rsid w:val="003D1A37"/>
    <w:rsid w:val="004C0855"/>
    <w:rsid w:val="0056560B"/>
    <w:rsid w:val="005A6CAC"/>
    <w:rsid w:val="005C3E4E"/>
    <w:rsid w:val="00A8256B"/>
    <w:rsid w:val="00D07C5E"/>
    <w:rsid w:val="00DB7142"/>
    <w:rsid w:val="00E2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CED5"/>
  <w15:chartTrackingRefBased/>
  <w15:docId w15:val="{98907B9B-C581-D64F-83B8-6B55B31A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E4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E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3E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3E4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3E4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3E4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3E4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E4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E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3E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3E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3E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3E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3E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3E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E4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E4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3E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3E4E"/>
    <w:rPr>
      <w:i/>
      <w:iCs/>
      <w:color w:val="404040" w:themeColor="text1" w:themeTint="BF"/>
    </w:rPr>
  </w:style>
  <w:style w:type="paragraph" w:styleId="ListParagraph">
    <w:name w:val="List Paragraph"/>
    <w:basedOn w:val="Normal"/>
    <w:uiPriority w:val="34"/>
    <w:qFormat/>
    <w:rsid w:val="005C3E4E"/>
    <w:pPr>
      <w:ind w:left="720"/>
      <w:contextualSpacing/>
    </w:pPr>
  </w:style>
  <w:style w:type="character" w:styleId="IntenseEmphasis">
    <w:name w:val="Intense Emphasis"/>
    <w:basedOn w:val="DefaultParagraphFont"/>
    <w:uiPriority w:val="21"/>
    <w:qFormat/>
    <w:rsid w:val="005C3E4E"/>
    <w:rPr>
      <w:i/>
      <w:iCs/>
      <w:color w:val="0F4761" w:themeColor="accent1" w:themeShade="BF"/>
    </w:rPr>
  </w:style>
  <w:style w:type="paragraph" w:styleId="IntenseQuote">
    <w:name w:val="Intense Quote"/>
    <w:basedOn w:val="Normal"/>
    <w:next w:val="Normal"/>
    <w:link w:val="IntenseQuoteChar"/>
    <w:uiPriority w:val="30"/>
    <w:qFormat/>
    <w:rsid w:val="005C3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E4E"/>
    <w:rPr>
      <w:i/>
      <w:iCs/>
      <w:color w:val="0F4761" w:themeColor="accent1" w:themeShade="BF"/>
    </w:rPr>
  </w:style>
  <w:style w:type="character" w:styleId="IntenseReference">
    <w:name w:val="Intense Reference"/>
    <w:basedOn w:val="DefaultParagraphFont"/>
    <w:uiPriority w:val="32"/>
    <w:qFormat/>
    <w:rsid w:val="005C3E4E"/>
    <w:rPr>
      <w:b/>
      <w:bCs/>
      <w:smallCaps/>
      <w:color w:val="0F4761" w:themeColor="accent1" w:themeShade="BF"/>
      <w:spacing w:val="5"/>
    </w:rPr>
  </w:style>
  <w:style w:type="paragraph" w:styleId="NormalWeb">
    <w:name w:val="Normal (Web)"/>
    <w:basedOn w:val="Normal"/>
    <w:uiPriority w:val="99"/>
    <w:semiHidden/>
    <w:unhideWhenUsed/>
    <w:rsid w:val="005C3E4E"/>
    <w:pPr>
      <w:spacing w:before="100" w:beforeAutospacing="1" w:after="100" w:afterAutospacing="1"/>
    </w:pPr>
    <w:rPr>
      <w:rFonts w:eastAsia="Times New Roman" w:cs="Times New Roman"/>
      <w:kern w:val="0"/>
      <w14:ligatures w14:val="none"/>
    </w:rPr>
  </w:style>
  <w:style w:type="character" w:styleId="HTMLCode">
    <w:name w:val="HTML Code"/>
    <w:basedOn w:val="DefaultParagraphFont"/>
    <w:uiPriority w:val="99"/>
    <w:semiHidden/>
    <w:unhideWhenUsed/>
    <w:rsid w:val="005C3E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31025">
      <w:bodyDiv w:val="1"/>
      <w:marLeft w:val="0"/>
      <w:marRight w:val="0"/>
      <w:marTop w:val="0"/>
      <w:marBottom w:val="0"/>
      <w:divBdr>
        <w:top w:val="none" w:sz="0" w:space="0" w:color="auto"/>
        <w:left w:val="none" w:sz="0" w:space="0" w:color="auto"/>
        <w:bottom w:val="none" w:sz="0" w:space="0" w:color="auto"/>
        <w:right w:val="none" w:sz="0" w:space="0" w:color="auto"/>
      </w:divBdr>
      <w:divsChild>
        <w:div w:id="1311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838501">
      <w:bodyDiv w:val="1"/>
      <w:marLeft w:val="0"/>
      <w:marRight w:val="0"/>
      <w:marTop w:val="0"/>
      <w:marBottom w:val="0"/>
      <w:divBdr>
        <w:top w:val="none" w:sz="0" w:space="0" w:color="auto"/>
        <w:left w:val="none" w:sz="0" w:space="0" w:color="auto"/>
        <w:bottom w:val="none" w:sz="0" w:space="0" w:color="auto"/>
        <w:right w:val="none" w:sz="0" w:space="0" w:color="auto"/>
      </w:divBdr>
    </w:div>
    <w:div w:id="2038194539">
      <w:bodyDiv w:val="1"/>
      <w:marLeft w:val="0"/>
      <w:marRight w:val="0"/>
      <w:marTop w:val="0"/>
      <w:marBottom w:val="0"/>
      <w:divBdr>
        <w:top w:val="none" w:sz="0" w:space="0" w:color="auto"/>
        <w:left w:val="none" w:sz="0" w:space="0" w:color="auto"/>
        <w:bottom w:val="none" w:sz="0" w:space="0" w:color="auto"/>
        <w:right w:val="none" w:sz="0" w:space="0" w:color="auto"/>
      </w:divBdr>
      <w:divsChild>
        <w:div w:id="1815754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Edwin</dc:creator>
  <cp:keywords/>
  <dc:description/>
  <cp:lastModifiedBy>Jones, Edwin</cp:lastModifiedBy>
  <cp:revision>3</cp:revision>
  <dcterms:created xsi:type="dcterms:W3CDTF">2025-06-02T00:57:00Z</dcterms:created>
  <dcterms:modified xsi:type="dcterms:W3CDTF">2025-06-02T01:14:00Z</dcterms:modified>
</cp:coreProperties>
</file>