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DA9C93">
      <w:pPr>
        <w:spacing w:before="0" w:after="40"/>
        <w:jc w:val="center"/>
      </w:pPr>
      <w:r>
        <w:rPr>
          <w:rFonts w:ascii="Arial" w:hAnsi="Arial" w:eastAsia="Arial" w:cs="Arial"/>
          <w:b/>
          <w:bCs/>
          <w:color w:val="000000"/>
          <w:sz w:val="38"/>
          <w:szCs w:val="38"/>
        </w:rPr>
        <w:t>HIMANSHU RAMESH RANE</w:t>
      </w:r>
    </w:p>
    <w:p w14:paraId="5D37C4D4">
      <w:pPr>
        <w:spacing w:before="0" w:after="70"/>
        <w:jc w:val="center"/>
        <w:rPr>
          <w:rFonts w:hint="default"/>
          <w:lang w:val="en-GB"/>
        </w:rPr>
      </w:pPr>
      <w:r>
        <w:rPr>
          <w:rFonts w:hint="default" w:cs="Arial"/>
          <w:color w:val="000000"/>
          <w:sz w:val="22"/>
          <w:szCs w:val="22"/>
          <w:lang w:val="en-GB"/>
        </w:rPr>
        <w:t>Master Student AI &amp; Data Analytics</w:t>
      </w:r>
    </w:p>
    <w:p w14:paraId="065A92E9">
      <w:pPr>
        <w:spacing w:before="0" w:after="20"/>
        <w:jc w:val="center"/>
      </w:pPr>
      <w:r>
        <w:rPr>
          <w:rFonts w:ascii="Arial" w:hAnsi="Arial" w:eastAsia="Arial" w:cs="Arial"/>
          <w:color w:val="000000"/>
          <w:sz w:val="20"/>
          <w:szCs w:val="20"/>
        </w:rPr>
        <w:t>Email: himanshu.rane005@gmail.com  |  Phone: +49 155 10826125</w:t>
      </w:r>
    </w:p>
    <w:p w14:paraId="3EF74A3B">
      <w:pPr>
        <w:spacing w:before="0" w:after="20"/>
        <w:jc w:val="center"/>
      </w:pPr>
      <w:r>
        <w:rPr>
          <w:rFonts w:ascii="Arial" w:hAnsi="Arial" w:eastAsia="Arial" w:cs="Arial"/>
          <w:color w:val="000000"/>
          <w:sz w:val="20"/>
          <w:szCs w:val="20"/>
        </w:rPr>
        <w:t>Location: Neu-Ulm, Germany (willing to relocate to Melle)  |  LinkedIn: linkedin.com/in/himanshu-rane</w:t>
      </w:r>
    </w:p>
    <w:p w14:paraId="7DCBF685">
      <w:pPr>
        <w:spacing w:before="0" w:after="60"/>
        <w:jc w:val="center"/>
      </w:pPr>
      <w:r>
        <w:rPr>
          <w:rFonts w:ascii="Arial" w:hAnsi="Arial" w:eastAsia="Arial" w:cs="Arial"/>
          <w:color w:val="000000"/>
          <w:sz w:val="20"/>
          <w:szCs w:val="20"/>
        </w:rPr>
        <w:t>Nationality: Indian  |  Visa: Valid German student residence permit  |  Available: Spring 2026  |  Full-time</w:t>
      </w:r>
    </w:p>
    <w:p w14:paraId="0D8BB4E1">
      <w:pPr>
        <w:pBdr>
          <w:bottom w:val="single" w:color="000000" w:sz="10" w:space="2"/>
        </w:pBdr>
        <w:spacing w:before="260" w:after="85"/>
      </w:pPr>
      <w:r>
        <w:rPr>
          <w:rFonts w:ascii="Arial" w:hAnsi="Arial" w:eastAsia="Arial" w:cs="Arial"/>
          <w:b/>
          <w:bCs/>
          <w:color w:val="000000"/>
          <w:sz w:val="24"/>
          <w:szCs w:val="24"/>
        </w:rPr>
        <w:t>PROFESSIONAL SUMMARY</w:t>
      </w:r>
    </w:p>
    <w:p w14:paraId="3BCC5DD6">
      <w:pPr>
        <w:spacing w:before="80" w:after="60"/>
        <w:jc w:val="both"/>
      </w:pPr>
      <w:r>
        <w:rPr>
          <w:rFonts w:ascii="Arial" w:hAnsi="Arial" w:eastAsia="Arial" w:cs="Arial"/>
          <w:color w:val="000000"/>
          <w:sz w:val="22"/>
          <w:szCs w:val="22"/>
        </w:rPr>
        <w:t>Master's student in AI and Data Analytics at Hochschule Neu-Ulm (HNU), Germany, applying for the internship in AI in Sales with the goal of continuing into a thesis from October 2026. Experienced in developing AI agents and automated information retrieval systems using Python, LangChain, ChromaDB, and REST APIs. Built a production AI system that automatically collects, structures, and retrieves information from large document corpora — reducing response time by 83 percent. Skilled in identifying stakeholders and use cases, building prototypes with real business impact, and working independently in a structured, solution-oriented way.</w:t>
      </w:r>
    </w:p>
    <w:p w14:paraId="11B2B9A0">
      <w:pPr>
        <w:pBdr>
          <w:bottom w:val="single" w:color="000000" w:sz="10" w:space="2"/>
        </w:pBdr>
        <w:spacing w:before="260" w:after="85"/>
      </w:pPr>
      <w:r>
        <w:rPr>
          <w:rFonts w:ascii="Arial" w:hAnsi="Arial" w:eastAsia="Arial" w:cs="Arial"/>
          <w:b/>
          <w:bCs/>
          <w:color w:val="000000"/>
          <w:sz w:val="24"/>
          <w:szCs w:val="24"/>
        </w:rPr>
        <w:t>TECHNICAL SKILLS</w:t>
      </w:r>
    </w:p>
    <w:p w14:paraId="48E1DC87">
      <w:pPr>
        <w:spacing w:before="80" w:after="60"/>
        <w:jc w:val="both"/>
      </w:pPr>
      <w:r>
        <w:rPr>
          <w:rFonts w:ascii="Arial" w:hAnsi="Arial" w:eastAsia="Arial" w:cs="Arial"/>
          <w:color w:val="000000"/>
          <w:sz w:val="22"/>
          <w:szCs w:val="22"/>
        </w:rPr>
        <w:t>Python (3 plus years), AI Agents, Agentic AI, RAG (Retrieval-Augmented Generation), LangChain, ChromaDB, Prompt Engineering, Automated Information Retrieval, REST APIs, FastAPI, Web Data Collection, Data Structuring, SQL, pandas, Generative AI, LLM (Large Language Models), NLP (Natural Language Processing), Power BI, Data Visualization, Streamlit, Git, Jira, Microsoft 365, Agile, Scrum</w:t>
      </w:r>
    </w:p>
    <w:p w14:paraId="78FB805B">
      <w:pPr>
        <w:pBdr>
          <w:bottom w:val="single" w:color="000000" w:sz="10" w:space="2"/>
        </w:pBdr>
        <w:spacing w:before="260" w:after="85"/>
      </w:pPr>
      <w:r>
        <w:rPr>
          <w:rFonts w:ascii="Arial" w:hAnsi="Arial" w:eastAsia="Arial" w:cs="Arial"/>
          <w:b/>
          <w:bCs/>
          <w:color w:val="000000"/>
          <w:sz w:val="24"/>
          <w:szCs w:val="24"/>
        </w:rPr>
        <w:t>PROJECTS</w:t>
      </w:r>
    </w:p>
    <w:p w14:paraId="38788769">
      <w:pPr>
        <w:tabs>
          <w:tab w:val="right" w:pos="9200"/>
        </w:tabs>
        <w:spacing w:before="190" w:after="20"/>
      </w:pPr>
      <w:r>
        <w:rPr>
          <w:rFonts w:ascii="Arial" w:hAnsi="Arial" w:eastAsia="Arial" w:cs="Arial"/>
          <w:b/>
          <w:bCs/>
          <w:color w:val="000000"/>
          <w:sz w:val="24"/>
          <w:szCs w:val="24"/>
        </w:rPr>
        <w:t>Project Lead — AI Research Agent and Automated Retrieval System (Meter Mate)</w:t>
      </w:r>
      <w:r>
        <w:tab/>
      </w:r>
      <w:r>
        <w:rPr>
          <w:rFonts w:ascii="Arial" w:hAnsi="Arial" w:eastAsia="Arial" w:cs="Arial"/>
          <w:color w:val="000000"/>
          <w:sz w:val="20"/>
          <w:szCs w:val="20"/>
        </w:rPr>
        <w:t>09/2024 - 12/2024</w:t>
      </w:r>
    </w:p>
    <w:p w14:paraId="773B796F">
      <w:pPr>
        <w:spacing w:before="0" w:after="55"/>
      </w:pPr>
      <w:r>
        <w:rPr>
          <w:rFonts w:ascii="Arial" w:hAnsi="Arial" w:eastAsia="Arial" w:cs="Arial"/>
          <w:color w:val="000000"/>
          <w:sz w:val="22"/>
          <w:szCs w:val="22"/>
        </w:rPr>
        <w:t>Wilken Software Group and Hochschule Neu-Ulm  |  Germany</w:t>
      </w:r>
    </w:p>
    <w:p w14:paraId="7908D498">
      <w:pPr>
        <w:pStyle w:val="16"/>
        <w:numPr>
          <w:ilvl w:val="0"/>
          <w:numId w:val="1"/>
        </w:numPr>
        <w:spacing w:before="48" w:after="48"/>
      </w:pPr>
      <w:r>
        <w:rPr>
          <w:rFonts w:ascii="Arial" w:hAnsi="Arial" w:eastAsia="Arial" w:cs="Arial"/>
          <w:color w:val="000000"/>
          <w:sz w:val="22"/>
          <w:szCs w:val="22"/>
        </w:rPr>
        <w:t>Developed an automated AI research system using Python, LangChain, and ChromaDB that systematically collects, structures, and retrieves information from large operational document corpora — directly analogous to automated project and stakeholder research.</w:t>
      </w:r>
    </w:p>
    <w:p w14:paraId="7CA60CE5">
      <w:pPr>
        <w:pStyle w:val="16"/>
        <w:numPr>
          <w:ilvl w:val="0"/>
          <w:numId w:val="1"/>
        </w:numPr>
        <w:spacing w:before="48" w:after="48"/>
      </w:pPr>
      <w:r>
        <w:rPr>
          <w:rFonts w:ascii="Arial" w:hAnsi="Arial" w:eastAsia="Arial" w:cs="Arial"/>
          <w:color w:val="000000"/>
          <w:sz w:val="22"/>
          <w:szCs w:val="22"/>
        </w:rPr>
        <w:t>Built an AI agent pipeline using LLaMA 3 and RAG architecture to automatically identify relevant information, extract key data points, and structure outputs for end-user consumption — reducing manual research time from 5 minutes to 30 seconds per query (83 percent improvement).</w:t>
      </w:r>
    </w:p>
    <w:p w14:paraId="5F9B3F65">
      <w:pPr>
        <w:pStyle w:val="16"/>
        <w:numPr>
          <w:ilvl w:val="0"/>
          <w:numId w:val="1"/>
        </w:numPr>
        <w:spacing w:before="48" w:after="48"/>
      </w:pPr>
      <w:r>
        <w:rPr>
          <w:rFonts w:ascii="Arial" w:hAnsi="Arial" w:eastAsia="Arial" w:cs="Arial"/>
          <w:color w:val="000000"/>
          <w:sz w:val="22"/>
          <w:szCs w:val="22"/>
        </w:rPr>
        <w:t>Identified relevant use cases and stakeholders through close collaboration with the client, designing the system to surface the right contacts and information automatically rather than requiring manual search.</w:t>
      </w:r>
    </w:p>
    <w:p w14:paraId="459B8547">
      <w:pPr>
        <w:pStyle w:val="16"/>
        <w:numPr>
          <w:ilvl w:val="0"/>
          <w:numId w:val="1"/>
        </w:numPr>
        <w:spacing w:before="48" w:after="48"/>
      </w:pPr>
      <w:r>
        <w:rPr>
          <w:rFonts w:ascii="Arial" w:hAnsi="Arial" w:eastAsia="Arial" w:cs="Arial"/>
          <w:color w:val="000000"/>
          <w:sz w:val="22"/>
          <w:szCs w:val="22"/>
        </w:rPr>
        <w:t>Built a working prototype in Python and Streamlit, iterated based on user feedback, and delivered a production-ready system with documentation — from concept to rollout.</w:t>
      </w:r>
    </w:p>
    <w:p w14:paraId="0E436D8D">
      <w:pPr>
        <w:pStyle w:val="16"/>
        <w:numPr>
          <w:ilvl w:val="0"/>
          <w:numId w:val="1"/>
        </w:numPr>
        <w:spacing w:before="48" w:after="48"/>
      </w:pPr>
      <w:r>
        <w:rPr>
          <w:rFonts w:ascii="Arial" w:hAnsi="Arial" w:eastAsia="Arial" w:cs="Arial"/>
          <w:color w:val="000000"/>
          <w:sz w:val="22"/>
          <w:szCs w:val="22"/>
        </w:rPr>
        <w:t>Led a 5-person cross-functional team, presented findings and prototype to management, and contributed directly to the client's digitalization and automation strategy.</w:t>
      </w:r>
    </w:p>
    <w:p w14:paraId="72D23607">
      <w:pPr>
        <w:tabs>
          <w:tab w:val="right" w:pos="9200"/>
        </w:tabs>
        <w:spacing w:before="190" w:after="20"/>
      </w:pPr>
      <w:r>
        <w:rPr>
          <w:rFonts w:ascii="Arial" w:hAnsi="Arial" w:eastAsia="Arial" w:cs="Arial"/>
          <w:b/>
          <w:bCs/>
          <w:color w:val="000000"/>
          <w:sz w:val="24"/>
          <w:szCs w:val="24"/>
        </w:rPr>
        <w:t>Research Author — Automated Classification System</w:t>
      </w:r>
      <w:r>
        <w:tab/>
      </w:r>
      <w:r>
        <w:rPr>
          <w:rFonts w:ascii="Arial" w:hAnsi="Arial" w:eastAsia="Arial" w:cs="Arial"/>
          <w:color w:val="000000"/>
          <w:sz w:val="20"/>
          <w:szCs w:val="20"/>
        </w:rPr>
        <w:t>08/2023 - 04/2024</w:t>
      </w:r>
    </w:p>
    <w:p w14:paraId="0C8C84C2">
      <w:pPr>
        <w:spacing w:before="0" w:after="55"/>
      </w:pPr>
      <w:r>
        <w:rPr>
          <w:rFonts w:ascii="Arial" w:hAnsi="Arial" w:eastAsia="Arial" w:cs="Arial"/>
          <w:color w:val="000000"/>
          <w:sz w:val="22"/>
          <w:szCs w:val="22"/>
        </w:rPr>
        <w:t>Jayawantrao Sawant College of Engineering  |  Pune, India</w:t>
      </w:r>
    </w:p>
    <w:p w14:paraId="13340929">
      <w:pPr>
        <w:pStyle w:val="16"/>
        <w:numPr>
          <w:ilvl w:val="0"/>
          <w:numId w:val="1"/>
        </w:numPr>
        <w:spacing w:before="48" w:after="48"/>
      </w:pPr>
      <w:r>
        <w:rPr>
          <w:rFonts w:ascii="Arial" w:hAnsi="Arial" w:eastAsia="Arial" w:cs="Arial"/>
          <w:color w:val="000000"/>
          <w:sz w:val="22"/>
          <w:szCs w:val="22"/>
        </w:rPr>
        <w:t>Co-authored peer-reviewed publication on automated classification using machine learning on 10,000 or more data points, achieving 92 percent accuracy — end-to-end system from data collection to structured output.</w:t>
      </w:r>
    </w:p>
    <w:p w14:paraId="613815F6">
      <w:pPr>
        <w:pBdr>
          <w:bottom w:val="single" w:color="000000" w:sz="10" w:space="2"/>
        </w:pBdr>
        <w:spacing w:before="260" w:after="85"/>
      </w:pPr>
      <w:r>
        <w:rPr>
          <w:rFonts w:ascii="Arial" w:hAnsi="Arial" w:eastAsia="Arial" w:cs="Arial"/>
          <w:b/>
          <w:bCs/>
          <w:color w:val="000000"/>
          <w:sz w:val="24"/>
          <w:szCs w:val="24"/>
        </w:rPr>
        <w:t>WORK EXPERIENCE</w:t>
      </w:r>
    </w:p>
    <w:p w14:paraId="1AC05A8E">
      <w:pPr>
        <w:tabs>
          <w:tab w:val="right" w:pos="9200"/>
        </w:tabs>
        <w:spacing w:before="190" w:after="20"/>
      </w:pPr>
      <w:r>
        <w:rPr>
          <w:rFonts w:ascii="Arial" w:hAnsi="Arial" w:eastAsia="Arial" w:cs="Arial"/>
          <w:b/>
          <w:bCs/>
          <w:color w:val="000000"/>
          <w:sz w:val="24"/>
          <w:szCs w:val="24"/>
        </w:rPr>
        <w:t>Business Analyst Intern — Automation and Data Analysis</w:t>
      </w:r>
      <w:r>
        <w:tab/>
      </w:r>
      <w:r>
        <w:rPr>
          <w:rFonts w:ascii="Arial" w:hAnsi="Arial" w:eastAsia="Arial" w:cs="Arial"/>
          <w:color w:val="000000"/>
          <w:sz w:val="20"/>
          <w:szCs w:val="20"/>
        </w:rPr>
        <w:t>02/2024 - 07/2024</w:t>
      </w:r>
    </w:p>
    <w:p w14:paraId="5A3A8F81">
      <w:pPr>
        <w:spacing w:before="0" w:after="55"/>
      </w:pPr>
      <w:r>
        <w:rPr>
          <w:rFonts w:ascii="Arial" w:hAnsi="Arial" w:eastAsia="Arial" w:cs="Arial"/>
          <w:color w:val="000000"/>
          <w:sz w:val="22"/>
          <w:szCs w:val="22"/>
        </w:rPr>
        <w:t>BitFlyer Technologies  |  Pune, India</w:t>
      </w:r>
    </w:p>
    <w:p w14:paraId="114C3D9C">
      <w:pPr>
        <w:pStyle w:val="16"/>
        <w:numPr>
          <w:ilvl w:val="0"/>
          <w:numId w:val="1"/>
        </w:numPr>
        <w:spacing w:before="48" w:after="48"/>
      </w:pPr>
      <w:r>
        <w:rPr>
          <w:rFonts w:ascii="Arial" w:hAnsi="Arial" w:eastAsia="Arial" w:cs="Arial"/>
          <w:color w:val="000000"/>
          <w:sz w:val="22"/>
          <w:szCs w:val="22"/>
        </w:rPr>
        <w:t>Built automated data collection and processing pipelines using Python and REST APIs, eliminating 8 or more hours of manual research and reporting work per week.</w:t>
      </w:r>
    </w:p>
    <w:p w14:paraId="76F59B47">
      <w:pPr>
        <w:pStyle w:val="16"/>
        <w:numPr>
          <w:ilvl w:val="0"/>
          <w:numId w:val="1"/>
        </w:numPr>
        <w:spacing w:before="48" w:after="48"/>
      </w:pPr>
      <w:r>
        <w:rPr>
          <w:rFonts w:ascii="Arial" w:hAnsi="Arial" w:eastAsia="Arial" w:cs="Arial"/>
          <w:color w:val="000000"/>
          <w:sz w:val="22"/>
          <w:szCs w:val="22"/>
        </w:rPr>
        <w:t>Analysed large datasets of 47,000 or more records to identify patterns and actionable insights, structuring findings into clear reports and dashboards for management decision-making.</w:t>
      </w:r>
    </w:p>
    <w:p w14:paraId="47EE7C98">
      <w:pPr>
        <w:pStyle w:val="16"/>
        <w:numPr>
          <w:ilvl w:val="0"/>
          <w:numId w:val="1"/>
        </w:numPr>
        <w:spacing w:before="48" w:after="48"/>
      </w:pPr>
      <w:r>
        <w:rPr>
          <w:rFonts w:ascii="Arial" w:hAnsi="Arial" w:eastAsia="Arial" w:cs="Arial"/>
          <w:color w:val="000000"/>
          <w:sz w:val="22"/>
          <w:szCs w:val="22"/>
        </w:rPr>
        <w:t>Developed Power BI dashboards that enabled Sales and Operations teams to independently track KPIs and identify new opportunities — reducing reporting cycle from 5 hours to 2 hours (60 percent improvement).</w:t>
      </w:r>
    </w:p>
    <w:p w14:paraId="07F5FDF8">
      <w:pPr>
        <w:pStyle w:val="16"/>
        <w:numPr>
          <w:ilvl w:val="0"/>
          <w:numId w:val="1"/>
        </w:numPr>
        <w:spacing w:before="48" w:after="48"/>
      </w:pPr>
      <w:r>
        <w:rPr>
          <w:rFonts w:ascii="Arial" w:hAnsi="Arial" w:eastAsia="Arial" w:cs="Arial"/>
          <w:color w:val="000000"/>
          <w:sz w:val="22"/>
          <w:szCs w:val="22"/>
        </w:rPr>
        <w:t>Worked directly with management on process improvement initiatives, contributing analysis and recommendations that shaped quarterly sales strategy.</w:t>
      </w:r>
    </w:p>
    <w:p w14:paraId="2B290618">
      <w:pPr>
        <w:pBdr>
          <w:bottom w:val="single" w:color="000000" w:sz="10" w:space="2"/>
        </w:pBdr>
        <w:spacing w:before="260" w:after="85"/>
      </w:pPr>
      <w:r>
        <w:rPr>
          <w:rFonts w:ascii="Arial" w:hAnsi="Arial" w:eastAsia="Arial" w:cs="Arial"/>
          <w:b/>
          <w:bCs/>
          <w:color w:val="000000"/>
          <w:sz w:val="24"/>
          <w:szCs w:val="24"/>
        </w:rPr>
        <w:t>EDUCATION</w:t>
      </w:r>
    </w:p>
    <w:p w14:paraId="36925882">
      <w:pPr>
        <w:tabs>
          <w:tab w:val="right" w:pos="9200"/>
        </w:tabs>
        <w:spacing w:before="190" w:after="20"/>
      </w:pPr>
      <w:r>
        <w:rPr>
          <w:rFonts w:ascii="Arial" w:hAnsi="Arial" w:eastAsia="Arial" w:cs="Arial"/>
          <w:b/>
          <w:bCs/>
          <w:color w:val="000000"/>
          <w:sz w:val="24"/>
          <w:szCs w:val="24"/>
        </w:rPr>
        <w:t>Master of Science in Artificial Intelligence and Data Analytics</w:t>
      </w:r>
      <w:r>
        <w:tab/>
      </w:r>
      <w:r>
        <w:rPr>
          <w:rFonts w:ascii="Arial" w:hAnsi="Arial" w:eastAsia="Arial" w:cs="Arial"/>
          <w:color w:val="000000"/>
          <w:sz w:val="20"/>
          <w:szCs w:val="20"/>
        </w:rPr>
        <w:t>10/2024 - Present</w:t>
      </w:r>
    </w:p>
    <w:p w14:paraId="1D8AD90E">
      <w:pPr>
        <w:spacing w:before="0" w:after="55"/>
      </w:pPr>
      <w:r>
        <w:rPr>
          <w:rFonts w:ascii="Arial" w:hAnsi="Arial" w:eastAsia="Arial" w:cs="Arial"/>
          <w:color w:val="000000"/>
          <w:sz w:val="22"/>
          <w:szCs w:val="22"/>
        </w:rPr>
        <w:t>Hochschule Neu-Ulm (HNU)  |  Germany</w:t>
      </w:r>
    </w:p>
    <w:p w14:paraId="4D85570C">
      <w:pPr>
        <w:spacing w:before="55" w:after="28"/>
        <w:jc w:val="left"/>
      </w:pPr>
      <w:r>
        <w:rPr>
          <w:rFonts w:ascii="Arial" w:hAnsi="Arial" w:eastAsia="Arial" w:cs="Arial"/>
          <w:b w:val="0"/>
          <w:bCs w:val="0"/>
          <w:i/>
          <w:iCs/>
          <w:color w:val="000000"/>
          <w:sz w:val="20"/>
          <w:szCs w:val="20"/>
        </w:rPr>
        <w:t>Coursework: Big Data and AI, Deep Learning, Advanced NLP, Machine Learning, Data Platform Architectures, Digital Process Management, Business Intelligence</w:t>
      </w:r>
    </w:p>
    <w:p w14:paraId="0E77C630">
      <w:pPr>
        <w:tabs>
          <w:tab w:val="right" w:pos="9200"/>
        </w:tabs>
        <w:spacing w:before="190" w:after="20"/>
      </w:pPr>
      <w:r>
        <w:rPr>
          <w:rFonts w:ascii="Arial" w:hAnsi="Arial" w:eastAsia="Arial" w:cs="Arial"/>
          <w:b/>
          <w:bCs/>
          <w:color w:val="000000"/>
          <w:sz w:val="24"/>
          <w:szCs w:val="24"/>
        </w:rPr>
        <w:t>Bachelor of Engineering in Electronics and Telecommunication Engineering</w:t>
      </w:r>
      <w:r>
        <w:tab/>
      </w:r>
      <w:r>
        <w:rPr>
          <w:rFonts w:ascii="Arial" w:hAnsi="Arial" w:eastAsia="Arial" w:cs="Arial"/>
          <w:color w:val="000000"/>
          <w:sz w:val="20"/>
          <w:szCs w:val="20"/>
        </w:rPr>
        <w:t>08/2020 - 06/2024</w:t>
      </w:r>
    </w:p>
    <w:p w14:paraId="4DB12A0E">
      <w:pPr>
        <w:spacing w:before="0" w:after="55"/>
      </w:pPr>
      <w:r>
        <w:rPr>
          <w:rFonts w:ascii="Arial" w:hAnsi="Arial" w:eastAsia="Arial" w:cs="Arial"/>
          <w:color w:val="000000"/>
          <w:sz w:val="22"/>
          <w:szCs w:val="22"/>
        </w:rPr>
        <w:t>Jayawantrao Sawant College of Engineering  |  Pune, India</w:t>
      </w:r>
    </w:p>
    <w:p w14:paraId="668CD71A">
      <w:pPr>
        <w:spacing w:before="55" w:after="28"/>
        <w:jc w:val="left"/>
      </w:pPr>
      <w:r>
        <w:rPr>
          <w:rFonts w:ascii="Arial" w:hAnsi="Arial" w:eastAsia="Arial" w:cs="Arial"/>
          <w:b w:val="0"/>
          <w:bCs w:val="0"/>
          <w:i/>
          <w:iCs/>
          <w:color w:val="000000"/>
          <w:sz w:val="20"/>
          <w:szCs w:val="20"/>
        </w:rPr>
        <w:t>GPA: 1.6 on the German grading scale</w:t>
      </w:r>
      <w:bookmarkStart w:id="0" w:name="_GoBack"/>
      <w:bookmarkEnd w:id="0"/>
    </w:p>
    <w:p w14:paraId="4FC608B8">
      <w:pPr>
        <w:pBdr>
          <w:bottom w:val="single" w:color="000000" w:sz="10" w:space="2"/>
        </w:pBdr>
        <w:spacing w:before="260" w:after="85"/>
      </w:pPr>
      <w:r>
        <w:rPr>
          <w:rFonts w:ascii="Arial" w:hAnsi="Arial" w:eastAsia="Arial" w:cs="Arial"/>
          <w:b/>
          <w:bCs/>
          <w:color w:val="000000"/>
          <w:sz w:val="24"/>
          <w:szCs w:val="24"/>
        </w:rPr>
        <w:t>CERTIFICATIONS</w:t>
      </w:r>
    </w:p>
    <w:p w14:paraId="4A64214D">
      <w:pPr>
        <w:spacing w:before="75" w:after="28"/>
        <w:jc w:val="left"/>
      </w:pPr>
      <w:r>
        <w:rPr>
          <w:rFonts w:ascii="Arial" w:hAnsi="Arial" w:eastAsia="Arial" w:cs="Arial"/>
          <w:b w:val="0"/>
          <w:bCs w:val="0"/>
          <w:i w:val="0"/>
          <w:iCs w:val="0"/>
          <w:color w:val="000000"/>
          <w:sz w:val="22"/>
          <w:szCs w:val="22"/>
        </w:rPr>
        <w:t>IBM Python for Data Science, AI and Development — Coursera, 2025</w:t>
      </w:r>
    </w:p>
    <w:p w14:paraId="1B75D4D7">
      <w:pPr>
        <w:spacing w:before="55" w:after="28"/>
        <w:jc w:val="left"/>
      </w:pPr>
      <w:r>
        <w:rPr>
          <w:rFonts w:ascii="Arial" w:hAnsi="Arial" w:eastAsia="Arial" w:cs="Arial"/>
          <w:b w:val="0"/>
          <w:bCs w:val="0"/>
          <w:i w:val="0"/>
          <w:iCs w:val="0"/>
          <w:color w:val="000000"/>
          <w:sz w:val="22"/>
          <w:szCs w:val="22"/>
        </w:rPr>
        <w:t>IBM Data Visualization and Dashboards with Excel and Cognos — Coursera, 2025</w:t>
      </w:r>
    </w:p>
    <w:p w14:paraId="3CAC052C">
      <w:pPr>
        <w:spacing w:before="55" w:after="28"/>
        <w:jc w:val="left"/>
      </w:pPr>
      <w:r>
        <w:rPr>
          <w:rFonts w:ascii="Arial" w:hAnsi="Arial" w:eastAsia="Arial" w:cs="Arial"/>
          <w:b w:val="0"/>
          <w:bCs w:val="0"/>
          <w:i w:val="0"/>
          <w:iCs w:val="0"/>
          <w:color w:val="000000"/>
          <w:sz w:val="22"/>
          <w:szCs w:val="22"/>
        </w:rPr>
        <w:t>Excel Essentials for Data Analytics — Coursera, 2025</w:t>
      </w:r>
    </w:p>
    <w:p w14:paraId="162124F3">
      <w:pPr>
        <w:spacing w:before="55" w:after="28"/>
        <w:jc w:val="left"/>
      </w:pPr>
      <w:r>
        <w:rPr>
          <w:rFonts w:ascii="Arial" w:hAnsi="Arial" w:eastAsia="Arial" w:cs="Arial"/>
          <w:b w:val="0"/>
          <w:bCs w:val="0"/>
          <w:i w:val="0"/>
          <w:iCs w:val="0"/>
          <w:color w:val="000000"/>
          <w:sz w:val="22"/>
          <w:szCs w:val="22"/>
        </w:rPr>
        <w:t>Deloitte Australia Data Analytics Job Simulation — Forage, 2025</w:t>
      </w:r>
    </w:p>
    <w:p w14:paraId="0EFADEEE">
      <w:pPr>
        <w:spacing w:before="55" w:after="28"/>
        <w:jc w:val="left"/>
      </w:pPr>
      <w:r>
        <w:rPr>
          <w:rFonts w:ascii="Arial" w:hAnsi="Arial" w:eastAsia="Arial" w:cs="Arial"/>
          <w:b w:val="0"/>
          <w:bCs w:val="0"/>
          <w:i w:val="0"/>
          <w:iCs w:val="0"/>
          <w:color w:val="000000"/>
          <w:sz w:val="22"/>
          <w:szCs w:val="22"/>
        </w:rPr>
        <w:t>Goethe-Zertifikat A1: Start Deutsch 1 — Goethe-Institut, 2025</w:t>
      </w:r>
    </w:p>
    <w:p w14:paraId="26030D85">
      <w:pPr>
        <w:pBdr>
          <w:bottom w:val="single" w:color="000000" w:sz="10" w:space="2"/>
        </w:pBdr>
        <w:spacing w:before="260" w:after="85"/>
      </w:pPr>
      <w:r>
        <w:rPr>
          <w:rFonts w:ascii="Arial" w:hAnsi="Arial" w:eastAsia="Arial" w:cs="Arial"/>
          <w:b/>
          <w:bCs/>
          <w:color w:val="000000"/>
          <w:sz w:val="24"/>
          <w:szCs w:val="24"/>
        </w:rPr>
        <w:t>LANGUAGES</w:t>
      </w:r>
    </w:p>
    <w:p w14:paraId="6BD02EE1">
      <w:pPr>
        <w:spacing w:before="75" w:after="28"/>
        <w:jc w:val="left"/>
      </w:pPr>
      <w:r>
        <w:rPr>
          <w:rFonts w:ascii="Arial" w:hAnsi="Arial" w:eastAsia="Arial" w:cs="Arial"/>
          <w:b w:val="0"/>
          <w:bCs w:val="0"/>
          <w:i w:val="0"/>
          <w:iCs w:val="0"/>
          <w:color w:val="000000"/>
          <w:sz w:val="22"/>
          <w:szCs w:val="22"/>
        </w:rPr>
        <w:t>English: C1 — Professional Working Proficiency (CEFR)</w:t>
      </w:r>
    </w:p>
    <w:p w14:paraId="0FE3604E">
      <w:pPr>
        <w:spacing w:before="55" w:after="28"/>
        <w:jc w:val="left"/>
      </w:pPr>
      <w:r>
        <w:rPr>
          <w:rFonts w:ascii="Arial" w:hAnsi="Arial" w:eastAsia="Arial" w:cs="Arial"/>
          <w:b w:val="0"/>
          <w:bCs w:val="0"/>
          <w:i w:val="0"/>
          <w:iCs w:val="0"/>
          <w:color w:val="000000"/>
          <w:sz w:val="22"/>
          <w:szCs w:val="22"/>
        </w:rPr>
        <w:t>German: A2 (CEFR) — Goethe-Zertifikat A1 certified 2025, actively improving toward B1</w:t>
      </w:r>
    </w:p>
    <w:sectPr>
      <w:pgSz w:w="11906" w:h="16838"/>
      <w:pgMar w:top="1000" w:right="1260" w:bottom="100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80" w:hanging="24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3C3D2F2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000000"/>
      <w:sz w:val="22"/>
      <w:szCs w:val="22"/>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color w:val="000000"/>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color w:val="000000"/>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color w:val="000000"/>
      <w:sz w:val="56"/>
      <w:szCs w:val="56"/>
    </w:rPr>
  </w:style>
  <w:style w:type="paragraph" w:styleId="16">
    <w:name w:val="List Paragraph"/>
    <w:qFormat/>
    <w:uiPriority w:val="0"/>
    <w:rPr>
      <w:rFonts w:ascii="Arial" w:hAnsi="Arial" w:eastAsia="Arial" w:cs="Arial"/>
      <w:color w:val="000000"/>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TotalTime>1</TotalTime>
  <ScaleCrop>false</ScaleCrop>
  <LinksUpToDate>false</LinksUpToDate>
  <Application>WPS Office_12.2.0.23202_F1E327BC-269C-435d-A152-05C5408002CA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2026-04-28T10:01:00Z</dcterms:created>
  <dc:creator>Un-named</dc:creator>
  <cp:lastModifiedBy>Himanshu Rane</cp:lastModifiedBy>
  <dcterms:modified xsi:type="dcterms:W3CDTF">2026-04-28T10:05:25Z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C4798B42B9824D5F96B71B6C187C1F11_13</vt:lpwstr>
  </property>
</Properties>
</file>