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237" w:rsidRPr="008D5A97" w:rsidRDefault="00E36A3E" w:rsidP="00E36A3E">
      <w:pPr>
        <w:pStyle w:val="Titel"/>
        <w:rPr>
          <w:lang w:val="en-US"/>
        </w:rPr>
      </w:pPr>
      <w:r w:rsidRPr="008D5A97">
        <w:rPr>
          <w:lang w:val="en-US"/>
        </w:rPr>
        <w:t>How-To: New Code Generator Plugin</w:t>
      </w:r>
    </w:p>
    <w:p w:rsidR="00E36A3E" w:rsidRPr="008D5A97" w:rsidRDefault="00E36A3E" w:rsidP="00E36A3E">
      <w:pPr>
        <w:rPr>
          <w:lang w:val="en-US"/>
        </w:rPr>
      </w:pPr>
      <w:r w:rsidRPr="008D5A97">
        <w:rPr>
          <w:lang w:val="en-US"/>
        </w:rPr>
        <w:t xml:space="preserve">This short How-To describes the process to create a new </w:t>
      </w:r>
      <w:r w:rsidR="00277DDC">
        <w:rPr>
          <w:lang w:val="en-US"/>
        </w:rPr>
        <w:t>c</w:t>
      </w:r>
      <w:r w:rsidRPr="008D5A97">
        <w:rPr>
          <w:lang w:val="en-US"/>
        </w:rPr>
        <w:t xml:space="preserve">ode </w:t>
      </w:r>
      <w:r w:rsidR="00277DDC">
        <w:rPr>
          <w:lang w:val="en-US"/>
        </w:rPr>
        <w:t>g</w:t>
      </w:r>
      <w:r w:rsidRPr="008D5A97">
        <w:rPr>
          <w:lang w:val="en-US"/>
        </w:rPr>
        <w:t xml:space="preserve">enerator </w:t>
      </w:r>
      <w:proofErr w:type="spellStart"/>
      <w:r w:rsidR="00277DDC">
        <w:rPr>
          <w:lang w:val="en-US"/>
        </w:rPr>
        <w:t>p</w:t>
      </w:r>
      <w:r w:rsidRPr="008D5A97">
        <w:rPr>
          <w:lang w:val="en-US"/>
        </w:rPr>
        <w:t>lugin</w:t>
      </w:r>
      <w:proofErr w:type="spellEnd"/>
      <w:r w:rsidRPr="008D5A97">
        <w:rPr>
          <w:lang w:val="en-US"/>
        </w:rPr>
        <w:t xml:space="preserve"> for </w:t>
      </w:r>
      <w:proofErr w:type="spellStart"/>
      <w:r w:rsidRPr="008D5A97">
        <w:rPr>
          <w:lang w:val="en-US"/>
        </w:rPr>
        <w:t>Gaalop</w:t>
      </w:r>
      <w:proofErr w:type="spellEnd"/>
      <w:r w:rsidRPr="008D5A97">
        <w:rPr>
          <w:lang w:val="en-US"/>
        </w:rPr>
        <w:t>.</w:t>
      </w:r>
    </w:p>
    <w:p w:rsidR="00E36A3E" w:rsidRPr="008D5A97" w:rsidRDefault="00E36A3E" w:rsidP="00F6450B">
      <w:pPr>
        <w:pStyle w:val="berschrift1"/>
        <w:rPr>
          <w:lang w:val="en-US"/>
        </w:rPr>
      </w:pPr>
      <w:r w:rsidRPr="008D5A97">
        <w:rPr>
          <w:lang w:val="en-US"/>
        </w:rPr>
        <w:t>Classes to write</w:t>
      </w:r>
    </w:p>
    <w:tbl>
      <w:tblPr>
        <w:tblStyle w:val="HelleSchattierung-Akzent1"/>
        <w:tblW w:w="9524" w:type="dxa"/>
        <w:tblLook w:val="0420"/>
      </w:tblPr>
      <w:tblGrid>
        <w:gridCol w:w="1323"/>
        <w:gridCol w:w="4466"/>
        <w:gridCol w:w="3735"/>
      </w:tblGrid>
      <w:tr w:rsidR="00885EFC" w:rsidRPr="008D5A97" w:rsidTr="00426C88">
        <w:trPr>
          <w:cnfStyle w:val="100000000000"/>
        </w:trPr>
        <w:tc>
          <w:tcPr>
            <w:tcW w:w="1323" w:type="dxa"/>
          </w:tcPr>
          <w:p w:rsidR="00885EFC" w:rsidRPr="008D5A97" w:rsidRDefault="00885EFC" w:rsidP="00E36A3E">
            <w:pPr>
              <w:rPr>
                <w:lang w:val="en-US"/>
              </w:rPr>
            </w:pPr>
            <w:r w:rsidRPr="008D5A97">
              <w:rPr>
                <w:lang w:val="en-US"/>
              </w:rPr>
              <w:t>Purpose</w:t>
            </w:r>
          </w:p>
        </w:tc>
        <w:tc>
          <w:tcPr>
            <w:tcW w:w="4466" w:type="dxa"/>
          </w:tcPr>
          <w:p w:rsidR="00885EFC" w:rsidRPr="008D5A97" w:rsidRDefault="00885EFC" w:rsidP="00E36A3E">
            <w:pPr>
              <w:rPr>
                <w:lang w:val="en-US"/>
              </w:rPr>
            </w:pPr>
            <w:r w:rsidRPr="008D5A97">
              <w:rPr>
                <w:lang w:val="en-US"/>
              </w:rPr>
              <w:t>Description</w:t>
            </w:r>
          </w:p>
        </w:tc>
        <w:tc>
          <w:tcPr>
            <w:tcW w:w="3735" w:type="dxa"/>
          </w:tcPr>
          <w:p w:rsidR="00885EFC" w:rsidRPr="008D5A97" w:rsidRDefault="00885EFC" w:rsidP="00E36A3E">
            <w:pPr>
              <w:rPr>
                <w:lang w:val="en-US"/>
              </w:rPr>
            </w:pPr>
            <w:r w:rsidRPr="008D5A97">
              <w:rPr>
                <w:lang w:val="en-US"/>
              </w:rPr>
              <w:t>Base Classes</w:t>
            </w:r>
          </w:p>
        </w:tc>
      </w:tr>
      <w:tr w:rsidR="00426C88" w:rsidRPr="008D5A97" w:rsidTr="00426C88">
        <w:trPr>
          <w:cnfStyle w:val="000000100000"/>
        </w:trPr>
        <w:tc>
          <w:tcPr>
            <w:tcW w:w="1323" w:type="dxa"/>
          </w:tcPr>
          <w:p w:rsidR="00885EFC" w:rsidRPr="008D5A97" w:rsidRDefault="008D5A97" w:rsidP="00E36A3E">
            <w:pPr>
              <w:rPr>
                <w:lang w:val="en-US"/>
              </w:rPr>
            </w:pPr>
            <w:r w:rsidRPr="008D5A97">
              <w:rPr>
                <w:lang w:val="en-US"/>
              </w:rPr>
              <w:t>Plugin Class</w:t>
            </w:r>
          </w:p>
        </w:tc>
        <w:tc>
          <w:tcPr>
            <w:tcW w:w="4466" w:type="dxa"/>
          </w:tcPr>
          <w:p w:rsidR="00885EFC" w:rsidRPr="008D5A97" w:rsidRDefault="008D5A97" w:rsidP="008D5A97">
            <w:pPr>
              <w:rPr>
                <w:lang w:val="en-US"/>
              </w:rPr>
            </w:pPr>
            <w:r w:rsidRPr="008D5A97">
              <w:rPr>
                <w:lang w:val="en-US"/>
              </w:rPr>
              <w:t>This class represents your Plugin to Gaalop. It contains its name and a description of its function. The most important method of your plugin class however is the factory method that creates new instances of your code generator class.</w:t>
            </w:r>
          </w:p>
        </w:tc>
        <w:tc>
          <w:tcPr>
            <w:tcW w:w="3735" w:type="dxa"/>
          </w:tcPr>
          <w:p w:rsidR="00885EFC" w:rsidRPr="00426C88" w:rsidRDefault="008D5A97" w:rsidP="00E36A3E">
            <w:pPr>
              <w:rPr>
                <w:rFonts w:ascii="Consolas" w:hAnsi="Consolas"/>
                <w:sz w:val="20"/>
                <w:lang w:val="en-US"/>
              </w:rPr>
            </w:pPr>
            <w:proofErr w:type="spellStart"/>
            <w:r w:rsidRPr="00426C88">
              <w:rPr>
                <w:rFonts w:ascii="Consolas" w:hAnsi="Consolas"/>
                <w:sz w:val="20"/>
                <w:lang w:val="en-US"/>
              </w:rPr>
              <w:t>de.gaalop.CodeGeneratorPlugin</w:t>
            </w:r>
            <w:proofErr w:type="spellEnd"/>
          </w:p>
        </w:tc>
      </w:tr>
      <w:tr w:rsidR="00885EFC" w:rsidRPr="008D5A97" w:rsidTr="00426C88">
        <w:tc>
          <w:tcPr>
            <w:tcW w:w="1323" w:type="dxa"/>
          </w:tcPr>
          <w:p w:rsidR="00885EFC" w:rsidRPr="008D5A97" w:rsidRDefault="008D5A97" w:rsidP="00E36A3E">
            <w:pPr>
              <w:rPr>
                <w:lang w:val="en-US"/>
              </w:rPr>
            </w:pPr>
            <w:r>
              <w:rPr>
                <w:lang w:val="en-US"/>
              </w:rPr>
              <w:t>Code Generator</w:t>
            </w:r>
          </w:p>
        </w:tc>
        <w:tc>
          <w:tcPr>
            <w:tcW w:w="4466" w:type="dxa"/>
          </w:tcPr>
          <w:p w:rsidR="00885EFC" w:rsidRPr="008D5A97" w:rsidRDefault="008D5A97" w:rsidP="008D5A97">
            <w:pPr>
              <w:rPr>
                <w:lang w:val="en-US"/>
              </w:rPr>
            </w:pPr>
            <w:r>
              <w:rPr>
                <w:lang w:val="en-US"/>
              </w:rPr>
              <w:t>This class takes a control flow graph and returns source code. Internally you should use a Visitor to traverse the graph and accumulate the code in a buffer.</w:t>
            </w:r>
          </w:p>
        </w:tc>
        <w:tc>
          <w:tcPr>
            <w:tcW w:w="3735" w:type="dxa"/>
          </w:tcPr>
          <w:p w:rsidR="00885EFC" w:rsidRPr="00426C88" w:rsidRDefault="008D5A97" w:rsidP="00E36A3E">
            <w:pPr>
              <w:rPr>
                <w:rFonts w:ascii="Consolas" w:hAnsi="Consolas"/>
                <w:sz w:val="20"/>
                <w:lang w:val="en-US"/>
              </w:rPr>
            </w:pPr>
            <w:proofErr w:type="spellStart"/>
            <w:r w:rsidRPr="00426C88">
              <w:rPr>
                <w:rFonts w:ascii="Consolas" w:hAnsi="Consolas"/>
                <w:sz w:val="20"/>
                <w:lang w:val="en-US"/>
              </w:rPr>
              <w:t>de.gaalop.CodeGenerator</w:t>
            </w:r>
            <w:proofErr w:type="spellEnd"/>
          </w:p>
        </w:tc>
      </w:tr>
      <w:tr w:rsidR="008D5A97" w:rsidRPr="00F042B5" w:rsidTr="00426C88">
        <w:trPr>
          <w:cnfStyle w:val="000000100000"/>
        </w:trPr>
        <w:tc>
          <w:tcPr>
            <w:tcW w:w="1323" w:type="dxa"/>
          </w:tcPr>
          <w:p w:rsidR="008D5A97" w:rsidRDefault="008D5A97" w:rsidP="00E36A3E">
            <w:pPr>
              <w:rPr>
                <w:lang w:val="en-US"/>
              </w:rPr>
            </w:pPr>
            <w:r>
              <w:rPr>
                <w:lang w:val="en-US"/>
              </w:rPr>
              <w:t>Visitor</w:t>
            </w:r>
          </w:p>
        </w:tc>
        <w:tc>
          <w:tcPr>
            <w:tcW w:w="4466" w:type="dxa"/>
          </w:tcPr>
          <w:p w:rsidR="008D5A97" w:rsidRDefault="008D5A97" w:rsidP="008D5A97">
            <w:pPr>
              <w:rPr>
                <w:lang w:val="en-US"/>
              </w:rPr>
            </w:pPr>
            <w:r>
              <w:rPr>
                <w:lang w:val="en-US"/>
              </w:rPr>
              <w:t>This class will traverse the control and dataflow graphs to generate source code for your code generator.</w:t>
            </w:r>
          </w:p>
        </w:tc>
        <w:tc>
          <w:tcPr>
            <w:tcW w:w="3735" w:type="dxa"/>
          </w:tcPr>
          <w:p w:rsidR="008D5A97" w:rsidRPr="00426C88" w:rsidRDefault="008D5A97" w:rsidP="00E36A3E">
            <w:pPr>
              <w:rPr>
                <w:rFonts w:ascii="Consolas" w:hAnsi="Consolas"/>
                <w:sz w:val="20"/>
                <w:lang w:val="en-US"/>
              </w:rPr>
            </w:pPr>
            <w:proofErr w:type="spellStart"/>
            <w:r w:rsidRPr="00426C88">
              <w:rPr>
                <w:rFonts w:ascii="Consolas" w:hAnsi="Consolas"/>
                <w:sz w:val="20"/>
                <w:lang w:val="en-US"/>
              </w:rPr>
              <w:t>de.gaalop.cfg.ControlFlowVisitor</w:t>
            </w:r>
            <w:proofErr w:type="spellEnd"/>
            <w:r w:rsidRPr="00426C88">
              <w:rPr>
                <w:rFonts w:ascii="Consolas" w:hAnsi="Consolas"/>
                <w:sz w:val="20"/>
                <w:lang w:val="en-US"/>
              </w:rPr>
              <w:br/>
            </w:r>
            <w:proofErr w:type="spellStart"/>
            <w:r w:rsidRPr="00426C88">
              <w:rPr>
                <w:rFonts w:ascii="Consolas" w:hAnsi="Consolas"/>
                <w:sz w:val="20"/>
                <w:lang w:val="en-US"/>
              </w:rPr>
              <w:t>de.gaalop.dfg.ExpressionVisitor</w:t>
            </w:r>
            <w:proofErr w:type="spellEnd"/>
          </w:p>
        </w:tc>
      </w:tr>
    </w:tbl>
    <w:p w:rsidR="00F042B5" w:rsidRPr="00054E0B" w:rsidRDefault="00F042B5" w:rsidP="00F6450B">
      <w:pPr>
        <w:pStyle w:val="berschrift1"/>
      </w:pPr>
      <w:r>
        <w:rPr>
          <w:lang w:val="en-US"/>
        </w:rPr>
        <w:t>Dependencies</w:t>
      </w:r>
    </w:p>
    <w:p w:rsidR="00F042B5" w:rsidRPr="00054E0B" w:rsidRDefault="00F042B5" w:rsidP="00F042B5">
      <w:proofErr w:type="spellStart"/>
      <w:r w:rsidRPr="00054E0B">
        <w:t>Your</w:t>
      </w:r>
      <w:proofErr w:type="spellEnd"/>
      <w:r w:rsidRPr="00054E0B">
        <w:t xml:space="preserve"> </w:t>
      </w:r>
      <w:proofErr w:type="spellStart"/>
      <w:r w:rsidRPr="00054E0B">
        <w:t>plugin</w:t>
      </w:r>
      <w:proofErr w:type="spellEnd"/>
      <w:r w:rsidRPr="00054E0B">
        <w:t xml:space="preserve"> </w:t>
      </w:r>
      <w:proofErr w:type="spellStart"/>
      <w:r w:rsidRPr="00054E0B">
        <w:t>should</w:t>
      </w:r>
      <w:proofErr w:type="spellEnd"/>
      <w:r w:rsidRPr="00054E0B">
        <w:t xml:space="preserve"> </w:t>
      </w:r>
      <w:proofErr w:type="spellStart"/>
      <w:r w:rsidRPr="00054E0B">
        <w:t>only</w:t>
      </w:r>
      <w:proofErr w:type="spellEnd"/>
      <w:r w:rsidRPr="00054E0B">
        <w:t xml:space="preserve"> </w:t>
      </w:r>
      <w:proofErr w:type="spellStart"/>
      <w:r w:rsidRPr="00054E0B">
        <w:t>depend</w:t>
      </w:r>
      <w:proofErr w:type="spellEnd"/>
      <w:r w:rsidRPr="00054E0B">
        <w:t xml:space="preserve"> on </w:t>
      </w:r>
      <w:r w:rsidRPr="00054E0B">
        <w:rPr>
          <w:rFonts w:ascii="Consolas" w:hAnsi="Consolas"/>
        </w:rPr>
        <w:t>api-1.0.0.jar</w:t>
      </w:r>
      <w:r w:rsidRPr="00054E0B">
        <w:t xml:space="preserve">, </w:t>
      </w:r>
      <w:proofErr w:type="spellStart"/>
      <w:r w:rsidRPr="00054E0B">
        <w:t>which</w:t>
      </w:r>
      <w:proofErr w:type="spellEnd"/>
      <w:r w:rsidRPr="00054E0B">
        <w:t xml:space="preserve"> </w:t>
      </w:r>
      <w:proofErr w:type="spellStart"/>
      <w:r w:rsidRPr="00054E0B">
        <w:t>can</w:t>
      </w:r>
      <w:proofErr w:type="spellEnd"/>
      <w:r w:rsidRPr="00054E0B">
        <w:t xml:space="preserve"> </w:t>
      </w:r>
      <w:proofErr w:type="spellStart"/>
      <w:r w:rsidRPr="00054E0B">
        <w:t>be</w:t>
      </w:r>
      <w:proofErr w:type="spellEnd"/>
      <w:r w:rsidRPr="00054E0B">
        <w:t xml:space="preserve"> </w:t>
      </w:r>
      <w:proofErr w:type="spellStart"/>
      <w:r w:rsidRPr="00054E0B">
        <w:t>found</w:t>
      </w:r>
      <w:proofErr w:type="spellEnd"/>
      <w:r w:rsidRPr="00054E0B">
        <w:t xml:space="preserve"> in </w:t>
      </w:r>
      <w:proofErr w:type="spellStart"/>
      <w:r w:rsidRPr="00054E0B">
        <w:t>the</w:t>
      </w:r>
      <w:proofErr w:type="spellEnd"/>
      <w:r w:rsidRPr="00054E0B">
        <w:t xml:space="preserve"> </w:t>
      </w:r>
      <w:proofErr w:type="spellStart"/>
      <w:r w:rsidRPr="00054E0B">
        <w:t>Gaalop</w:t>
      </w:r>
      <w:proofErr w:type="spellEnd"/>
      <w:r w:rsidRPr="00054E0B">
        <w:t xml:space="preserve"> </w:t>
      </w:r>
      <w:proofErr w:type="spellStart"/>
      <w:r w:rsidRPr="00054E0B">
        <w:rPr>
          <w:rFonts w:ascii="Consolas" w:hAnsi="Consolas"/>
        </w:rPr>
        <w:t>plugins</w:t>
      </w:r>
      <w:proofErr w:type="spellEnd"/>
      <w:r w:rsidRPr="00054E0B">
        <w:t xml:space="preserve"> </w:t>
      </w:r>
      <w:proofErr w:type="spellStart"/>
      <w:r w:rsidRPr="00054E0B">
        <w:t>directory</w:t>
      </w:r>
      <w:proofErr w:type="spellEnd"/>
      <w:r w:rsidRPr="00054E0B">
        <w:t>.</w:t>
      </w:r>
    </w:p>
    <w:p w:rsidR="008D5A97" w:rsidRDefault="008D5A97" w:rsidP="00F6450B">
      <w:pPr>
        <w:pStyle w:val="berschrift1"/>
        <w:rPr>
          <w:lang w:val="en-US"/>
        </w:rPr>
      </w:pPr>
      <w:r>
        <w:rPr>
          <w:lang w:val="en-US"/>
        </w:rPr>
        <w:t>Packaging</w:t>
      </w:r>
    </w:p>
    <w:p w:rsidR="008D5A97" w:rsidRDefault="008D5A97" w:rsidP="008D5A97">
      <w:pPr>
        <w:rPr>
          <w:lang w:val="en-US"/>
        </w:rPr>
      </w:pPr>
      <w:r>
        <w:rPr>
          <w:lang w:val="en-US"/>
        </w:rPr>
        <w:t xml:space="preserve">The classes of your plugin need to be packaged as a JAR archive. To make Gaalop aware of your plugin, you need to include a special file in your JAR archive. </w:t>
      </w:r>
    </w:p>
    <w:p w:rsidR="008D5A97" w:rsidRDefault="008D5A97" w:rsidP="008D5A97">
      <w:pPr>
        <w:rPr>
          <w:lang w:val="en-US"/>
        </w:rPr>
      </w:pPr>
      <w:r>
        <w:rPr>
          <w:lang w:val="en-US"/>
        </w:rPr>
        <w:t>Filename: META-INF/services/</w:t>
      </w:r>
      <w:proofErr w:type="spellStart"/>
      <w:r>
        <w:rPr>
          <w:lang w:val="en-US"/>
        </w:rPr>
        <w:t>de.gaalop.CodeGeneratorPlugin</w:t>
      </w:r>
      <w:proofErr w:type="spellEnd"/>
      <w:r>
        <w:rPr>
          <w:lang w:val="en-US"/>
        </w:rPr>
        <w:br/>
        <w:t>Content: One line that contains the fully qualified name of your Plugin Class (as described above).</w:t>
      </w:r>
    </w:p>
    <w:p w:rsidR="008D5A97" w:rsidRDefault="008D5A97" w:rsidP="00F6450B">
      <w:pPr>
        <w:pStyle w:val="berschrift1"/>
        <w:rPr>
          <w:lang w:val="en-US"/>
        </w:rPr>
      </w:pPr>
      <w:r>
        <w:rPr>
          <w:lang w:val="en-US"/>
        </w:rPr>
        <w:t>Installation</w:t>
      </w:r>
    </w:p>
    <w:p w:rsidR="008D5A97" w:rsidRDefault="008D5A97" w:rsidP="008D5A97">
      <w:pPr>
        <w:rPr>
          <w:lang w:val="en-US"/>
        </w:rPr>
      </w:pPr>
      <w:r>
        <w:rPr>
          <w:lang w:val="en-US"/>
        </w:rPr>
        <w:t xml:space="preserve">To install your Plugin, you only need to put your JAR archive on the Gaalop class file. If you use the standard Gaalop starter, you can simply drop your JAR archive into the </w:t>
      </w:r>
      <w:proofErr w:type="spellStart"/>
      <w:r w:rsidRPr="006945CA">
        <w:rPr>
          <w:rFonts w:ascii="Consolas" w:hAnsi="Consolas"/>
          <w:lang w:val="en-US"/>
        </w:rPr>
        <w:t>plugins</w:t>
      </w:r>
      <w:proofErr w:type="spellEnd"/>
      <w:r>
        <w:rPr>
          <w:lang w:val="en-US"/>
        </w:rPr>
        <w:t xml:space="preserve"> folder in the Gaalop installation directory.</w:t>
      </w:r>
    </w:p>
    <w:p w:rsidR="00F6450B" w:rsidRDefault="00F6450B" w:rsidP="00F6450B">
      <w:pPr>
        <w:pStyle w:val="berschrift1"/>
        <w:rPr>
          <w:lang w:val="en-US"/>
        </w:rPr>
      </w:pPr>
      <w:r>
        <w:rPr>
          <w:lang w:val="en-US"/>
        </w:rPr>
        <w:t>Miscellaneous Notes</w:t>
      </w:r>
    </w:p>
    <w:tbl>
      <w:tblPr>
        <w:tblStyle w:val="HelleSchattierung-Akzent1"/>
        <w:tblW w:w="0" w:type="auto"/>
        <w:tblLook w:val="0400"/>
      </w:tblPr>
      <w:tblGrid>
        <w:gridCol w:w="9212"/>
      </w:tblGrid>
      <w:tr w:rsidR="00F00744" w:rsidRPr="00F042B5" w:rsidTr="00F00744">
        <w:trPr>
          <w:cnfStyle w:val="000000100000"/>
        </w:trPr>
        <w:tc>
          <w:tcPr>
            <w:tcW w:w="9212" w:type="dxa"/>
          </w:tcPr>
          <w:p w:rsidR="00F00744" w:rsidRDefault="00F00744" w:rsidP="00F00744">
            <w:pPr>
              <w:rPr>
                <w:lang w:val="en-US"/>
              </w:rPr>
            </w:pPr>
            <w:r>
              <w:rPr>
                <w:lang w:val="en-US"/>
              </w:rPr>
              <w:t xml:space="preserve">You can implement the </w:t>
            </w:r>
            <w:proofErr w:type="spellStart"/>
            <w:r w:rsidRPr="0053693A">
              <w:rPr>
                <w:rFonts w:ascii="Consolas" w:hAnsi="Consolas"/>
                <w:lang w:val="en-US"/>
              </w:rPr>
              <w:t>ControlFlowVisitor</w:t>
            </w:r>
            <w:proofErr w:type="spellEnd"/>
            <w:r>
              <w:rPr>
                <w:lang w:val="en-US"/>
              </w:rPr>
              <w:t xml:space="preserve"> and </w:t>
            </w:r>
            <w:proofErr w:type="spellStart"/>
            <w:r w:rsidRPr="0053693A">
              <w:rPr>
                <w:rFonts w:ascii="Consolas" w:hAnsi="Consolas"/>
                <w:lang w:val="en-US"/>
              </w:rPr>
              <w:t>ExpressionVisitor</w:t>
            </w:r>
            <w:proofErr w:type="spellEnd"/>
            <w:r>
              <w:rPr>
                <w:lang w:val="en-US"/>
              </w:rPr>
              <w:t xml:space="preserve"> interface both in one class or split them up into two classes. This is up to your personal taste. Implementing both interfaces in one class is easier, but will make your class bigger.</w:t>
            </w:r>
          </w:p>
        </w:tc>
      </w:tr>
      <w:tr w:rsidR="00F00744" w:rsidTr="00F00744">
        <w:tc>
          <w:tcPr>
            <w:tcW w:w="9212" w:type="dxa"/>
          </w:tcPr>
          <w:p w:rsidR="00F00744" w:rsidRDefault="00EF3445" w:rsidP="00335981">
            <w:pPr>
              <w:rPr>
                <w:lang w:val="en-US"/>
              </w:rPr>
            </w:pPr>
            <w:r>
              <w:rPr>
                <w:lang w:val="en-US"/>
              </w:rPr>
              <w:t>To correctly add parenthesis around expressions and respect the operator priority of your target language, you should implement your own operator priority table</w:t>
            </w:r>
            <w:r w:rsidR="00335981">
              <w:rPr>
                <w:lang w:val="en-US"/>
              </w:rPr>
              <w:t xml:space="preserve">. You can </w:t>
            </w:r>
            <w:r>
              <w:rPr>
                <w:lang w:val="en-US"/>
              </w:rPr>
              <w:t xml:space="preserve">add a helper method </w:t>
            </w:r>
            <w:r w:rsidR="00335981">
              <w:rPr>
                <w:lang w:val="en-US"/>
              </w:rPr>
              <w:t xml:space="preserve">to your visitor </w:t>
            </w:r>
            <w:r>
              <w:rPr>
                <w:lang w:val="en-US"/>
              </w:rPr>
              <w:t xml:space="preserve">that checks the operator priority of a parent and child node </w:t>
            </w:r>
            <w:r w:rsidR="00335981">
              <w:rPr>
                <w:lang w:val="en-US"/>
              </w:rPr>
              <w:t xml:space="preserve">and adds parenthesis as </w:t>
            </w:r>
            <w:r w:rsidR="00335981">
              <w:rPr>
                <w:lang w:val="en-US"/>
              </w:rPr>
              <w:lastRenderedPageBreak/>
              <w:t>needed. See the example project for an implementation of this.</w:t>
            </w:r>
          </w:p>
        </w:tc>
      </w:tr>
      <w:tr w:rsidR="00F00744" w:rsidRPr="00F042B5" w:rsidTr="00F00744">
        <w:trPr>
          <w:cnfStyle w:val="000000100000"/>
        </w:trPr>
        <w:tc>
          <w:tcPr>
            <w:tcW w:w="9212" w:type="dxa"/>
          </w:tcPr>
          <w:p w:rsidR="00F00744" w:rsidRDefault="0053693A" w:rsidP="0053693A">
            <w:pPr>
              <w:rPr>
                <w:lang w:val="en-US"/>
              </w:rPr>
            </w:pPr>
            <w:r>
              <w:rPr>
                <w:lang w:val="en-US"/>
              </w:rPr>
              <w:lastRenderedPageBreak/>
              <w:t xml:space="preserve">If your target language does not support the outer and inner product of the geometric algebra, simply throw an </w:t>
            </w:r>
            <w:proofErr w:type="spellStart"/>
            <w:r w:rsidRPr="0053693A">
              <w:rPr>
                <w:rFonts w:ascii="Consolas" w:hAnsi="Consolas"/>
                <w:lang w:val="en-US"/>
              </w:rPr>
              <w:t>UnsupportedOperationException</w:t>
            </w:r>
            <w:proofErr w:type="spellEnd"/>
            <w:r>
              <w:rPr>
                <w:lang w:val="en-US"/>
              </w:rPr>
              <w:t xml:space="preserve"> in those two methods of your </w:t>
            </w:r>
            <w:proofErr w:type="spellStart"/>
            <w:r w:rsidRPr="0053693A">
              <w:rPr>
                <w:rFonts w:ascii="Consolas" w:hAnsi="Consolas"/>
                <w:lang w:val="en-US"/>
              </w:rPr>
              <w:t>ExpressionVisitor</w:t>
            </w:r>
            <w:proofErr w:type="spellEnd"/>
            <w:r>
              <w:rPr>
                <w:lang w:val="en-US"/>
              </w:rPr>
              <w:t xml:space="preserve"> implementation.</w:t>
            </w:r>
          </w:p>
        </w:tc>
      </w:tr>
      <w:tr w:rsidR="00F00744" w:rsidRPr="00F042B5" w:rsidTr="00F00744">
        <w:tc>
          <w:tcPr>
            <w:tcW w:w="9212" w:type="dxa"/>
          </w:tcPr>
          <w:p w:rsidR="00F00744" w:rsidRDefault="0085171F" w:rsidP="0085171F">
            <w:pPr>
              <w:rPr>
                <w:lang w:val="en-US"/>
              </w:rPr>
            </w:pPr>
            <w:r>
              <w:rPr>
                <w:lang w:val="en-US"/>
              </w:rPr>
              <w:t xml:space="preserve">If your </w:t>
            </w:r>
            <w:proofErr w:type="spellStart"/>
            <w:r w:rsidRPr="0085171F">
              <w:rPr>
                <w:rFonts w:ascii="Consolas" w:hAnsi="Consolas"/>
                <w:lang w:val="en-US"/>
              </w:rPr>
              <w:t>CodeGenerator</w:t>
            </w:r>
            <w:proofErr w:type="spellEnd"/>
            <w:r>
              <w:rPr>
                <w:lang w:val="en-US"/>
              </w:rPr>
              <w:t xml:space="preserve"> implementation does not have any fields, you can implement it as a singleton and let the factory method in your Plugin return the singleton instance.</w:t>
            </w:r>
          </w:p>
        </w:tc>
      </w:tr>
      <w:tr w:rsidR="00ED3AD5" w:rsidRPr="00F042B5" w:rsidTr="00F00744">
        <w:trPr>
          <w:cnfStyle w:val="000000100000"/>
        </w:trPr>
        <w:tc>
          <w:tcPr>
            <w:tcW w:w="9212" w:type="dxa"/>
          </w:tcPr>
          <w:p w:rsidR="00ED3AD5" w:rsidRDefault="00ED3AD5" w:rsidP="00B45EFB">
            <w:pPr>
              <w:rPr>
                <w:lang w:val="en-US"/>
              </w:rPr>
            </w:pPr>
            <w:r>
              <w:rPr>
                <w:lang w:val="en-US"/>
              </w:rPr>
              <w:t xml:space="preserve">Your </w:t>
            </w:r>
            <w:proofErr w:type="spellStart"/>
            <w:r w:rsidRPr="00FB558C">
              <w:rPr>
                <w:rFonts w:ascii="Consolas" w:hAnsi="Consolas"/>
                <w:lang w:val="en-US"/>
              </w:rPr>
              <w:t>CodeGenerator</w:t>
            </w:r>
            <w:proofErr w:type="spellEnd"/>
            <w:r>
              <w:rPr>
                <w:lang w:val="en-US"/>
              </w:rPr>
              <w:t xml:space="preserve"> and </w:t>
            </w:r>
            <w:proofErr w:type="spellStart"/>
            <w:r w:rsidRPr="00FB558C">
              <w:rPr>
                <w:rFonts w:ascii="Consolas" w:hAnsi="Consolas"/>
                <w:lang w:val="en-US"/>
              </w:rPr>
              <w:t>CodeGeneratorPlugin</w:t>
            </w:r>
            <w:proofErr w:type="spellEnd"/>
            <w:r>
              <w:rPr>
                <w:lang w:val="en-US"/>
              </w:rPr>
              <w:t xml:space="preserve"> implementations must be thread-safe. If they are immutable this </w:t>
            </w:r>
            <w:r w:rsidR="00FA2646">
              <w:rPr>
                <w:lang w:val="en-US"/>
              </w:rPr>
              <w:t>is not of great</w:t>
            </w:r>
            <w:r w:rsidR="00B45EFB">
              <w:rPr>
                <w:lang w:val="en-US"/>
              </w:rPr>
              <w:t xml:space="preserve"> concern</w:t>
            </w:r>
            <w:r>
              <w:rPr>
                <w:lang w:val="en-US"/>
              </w:rPr>
              <w:t>.</w:t>
            </w:r>
          </w:p>
        </w:tc>
      </w:tr>
      <w:tr w:rsidR="00FA2646" w:rsidRPr="00F042B5" w:rsidTr="00F00744">
        <w:tc>
          <w:tcPr>
            <w:tcW w:w="9212" w:type="dxa"/>
          </w:tcPr>
          <w:p w:rsidR="00FA2646" w:rsidRDefault="00FA2646" w:rsidP="00B45EFB">
            <w:pPr>
              <w:rPr>
                <w:lang w:val="en-US"/>
              </w:rPr>
            </w:pPr>
            <w:r>
              <w:rPr>
                <w:lang w:val="en-US"/>
              </w:rPr>
              <w:t>If you need a logging facility for your plugin, consider using Apache Commons Logging and Log4j since both are already included in the Gaalop distribution.</w:t>
            </w:r>
          </w:p>
        </w:tc>
      </w:tr>
      <w:tr w:rsidR="00044387" w:rsidRPr="00F042B5" w:rsidTr="00F00744">
        <w:trPr>
          <w:cnfStyle w:val="000000100000"/>
        </w:trPr>
        <w:tc>
          <w:tcPr>
            <w:tcW w:w="9212" w:type="dxa"/>
          </w:tcPr>
          <w:p w:rsidR="00044387" w:rsidRDefault="00044387" w:rsidP="00044387">
            <w:pPr>
              <w:rPr>
                <w:lang w:val="en-US"/>
              </w:rPr>
            </w:pPr>
            <w:r>
              <w:rPr>
                <w:lang w:val="en-US"/>
              </w:rPr>
              <w:t>You can generate the filename of your output file(s) using the following helper method:</w:t>
            </w:r>
          </w:p>
          <w:p w:rsidR="00044387" w:rsidRDefault="00044387" w:rsidP="00044387">
            <w:pPr>
              <w:rPr>
                <w:lang w:val="en-US"/>
              </w:rPr>
            </w:pPr>
          </w:p>
          <w:p w:rsidR="00044387" w:rsidRPr="00044387" w:rsidRDefault="00044387" w:rsidP="00044387">
            <w:pPr>
              <w:rPr>
                <w:rFonts w:ascii="Consolas" w:hAnsi="Consolas"/>
                <w:sz w:val="20"/>
                <w:lang w:val="en-US"/>
              </w:rPr>
            </w:pPr>
            <w:r w:rsidRPr="00044387">
              <w:rPr>
                <w:lang w:val="en-US"/>
              </w:rPr>
              <w:t xml:space="preserve"> </w:t>
            </w:r>
            <w:r w:rsidRPr="00044387">
              <w:rPr>
                <w:rFonts w:ascii="Consolas" w:hAnsi="Consolas"/>
                <w:sz w:val="20"/>
                <w:lang w:val="en-US"/>
              </w:rPr>
              <w:t xml:space="preserve">   private String </w:t>
            </w:r>
            <w:proofErr w:type="spellStart"/>
            <w:r w:rsidRPr="00044387">
              <w:rPr>
                <w:rFonts w:ascii="Consolas" w:hAnsi="Consolas"/>
                <w:sz w:val="20"/>
                <w:lang w:val="en-US"/>
              </w:rPr>
              <w:t>generateFilename</w:t>
            </w:r>
            <w:proofErr w:type="spellEnd"/>
            <w:r w:rsidRPr="00044387">
              <w:rPr>
                <w:rFonts w:ascii="Consolas" w:hAnsi="Consolas"/>
                <w:sz w:val="20"/>
                <w:lang w:val="en-US"/>
              </w:rPr>
              <w:t>(</w:t>
            </w:r>
            <w:proofErr w:type="spellStart"/>
            <w:r w:rsidRPr="00044387">
              <w:rPr>
                <w:rFonts w:ascii="Consolas" w:hAnsi="Consolas"/>
                <w:sz w:val="20"/>
                <w:lang w:val="en-US"/>
              </w:rPr>
              <w:t>ControlFlowGraph</w:t>
            </w:r>
            <w:proofErr w:type="spellEnd"/>
            <w:r w:rsidRPr="00044387">
              <w:rPr>
                <w:rFonts w:ascii="Consolas" w:hAnsi="Consolas"/>
                <w:sz w:val="20"/>
                <w:lang w:val="en-US"/>
              </w:rPr>
              <w:t xml:space="preserve"> in) {</w:t>
            </w:r>
          </w:p>
          <w:p w:rsidR="00044387" w:rsidRPr="00044387" w:rsidRDefault="00044387" w:rsidP="00044387">
            <w:pPr>
              <w:rPr>
                <w:rFonts w:ascii="Consolas" w:hAnsi="Consolas"/>
                <w:sz w:val="20"/>
                <w:lang w:val="en-US"/>
              </w:rPr>
            </w:pPr>
            <w:r w:rsidRPr="00044387">
              <w:rPr>
                <w:rFonts w:ascii="Consolas" w:hAnsi="Consolas"/>
                <w:sz w:val="20"/>
                <w:lang w:val="en-US"/>
              </w:rPr>
              <w:t xml:space="preserve">        String filename = "gaalop.</w:t>
            </w:r>
            <w:r>
              <w:rPr>
                <w:rFonts w:ascii="Consolas" w:hAnsi="Consolas"/>
                <w:sz w:val="20"/>
                <w:lang w:val="en-US"/>
              </w:rPr>
              <w:t>ext</w:t>
            </w:r>
            <w:r w:rsidRPr="00044387">
              <w:rPr>
                <w:rFonts w:ascii="Consolas" w:hAnsi="Consolas"/>
                <w:sz w:val="20"/>
                <w:lang w:val="en-US"/>
              </w:rPr>
              <w:t>";</w:t>
            </w:r>
          </w:p>
          <w:p w:rsidR="00044387" w:rsidRPr="00044387" w:rsidRDefault="00044387" w:rsidP="00044387">
            <w:pPr>
              <w:rPr>
                <w:rFonts w:ascii="Consolas" w:hAnsi="Consolas"/>
                <w:sz w:val="20"/>
                <w:lang w:val="en-US"/>
              </w:rPr>
            </w:pPr>
            <w:r w:rsidRPr="00044387">
              <w:rPr>
                <w:rFonts w:ascii="Consolas" w:hAnsi="Consolas"/>
                <w:sz w:val="20"/>
                <w:lang w:val="en-US"/>
              </w:rPr>
              <w:t xml:space="preserve">        if (</w:t>
            </w:r>
            <w:proofErr w:type="spellStart"/>
            <w:r w:rsidRPr="00044387">
              <w:rPr>
                <w:rFonts w:ascii="Consolas" w:hAnsi="Consolas"/>
                <w:sz w:val="20"/>
                <w:lang w:val="en-US"/>
              </w:rPr>
              <w:t>in.getSource</w:t>
            </w:r>
            <w:proofErr w:type="spellEnd"/>
            <w:r w:rsidRPr="00044387">
              <w:rPr>
                <w:rFonts w:ascii="Consolas" w:hAnsi="Consolas"/>
                <w:sz w:val="20"/>
                <w:lang w:val="en-US"/>
              </w:rPr>
              <w:t>() != null) {</w:t>
            </w:r>
          </w:p>
          <w:p w:rsidR="00044387" w:rsidRPr="00044387" w:rsidRDefault="00044387" w:rsidP="00044387">
            <w:pPr>
              <w:rPr>
                <w:rFonts w:ascii="Consolas" w:hAnsi="Consolas"/>
                <w:sz w:val="20"/>
                <w:lang w:val="en-US"/>
              </w:rPr>
            </w:pPr>
            <w:r w:rsidRPr="00044387">
              <w:rPr>
                <w:rFonts w:ascii="Consolas" w:hAnsi="Consolas"/>
                <w:sz w:val="20"/>
                <w:lang w:val="en-US"/>
              </w:rPr>
              <w:t xml:space="preserve">            filename = </w:t>
            </w:r>
            <w:proofErr w:type="spellStart"/>
            <w:r w:rsidRPr="00044387">
              <w:rPr>
                <w:rFonts w:ascii="Consolas" w:hAnsi="Consolas"/>
                <w:sz w:val="20"/>
                <w:lang w:val="en-US"/>
              </w:rPr>
              <w:t>in.getSource</w:t>
            </w:r>
            <w:proofErr w:type="spellEnd"/>
            <w:r w:rsidRPr="00044387">
              <w:rPr>
                <w:rFonts w:ascii="Consolas" w:hAnsi="Consolas"/>
                <w:sz w:val="20"/>
                <w:lang w:val="en-US"/>
              </w:rPr>
              <w:t>().</w:t>
            </w:r>
            <w:proofErr w:type="spellStart"/>
            <w:r w:rsidRPr="00044387">
              <w:rPr>
                <w:rFonts w:ascii="Consolas" w:hAnsi="Consolas"/>
                <w:sz w:val="20"/>
                <w:lang w:val="en-US"/>
              </w:rPr>
              <w:t>getName</w:t>
            </w:r>
            <w:proofErr w:type="spellEnd"/>
            <w:r w:rsidRPr="00044387">
              <w:rPr>
                <w:rFonts w:ascii="Consolas" w:hAnsi="Consolas"/>
                <w:sz w:val="20"/>
                <w:lang w:val="en-US"/>
              </w:rPr>
              <w:t>();</w:t>
            </w:r>
          </w:p>
          <w:p w:rsidR="00044387" w:rsidRPr="00044387" w:rsidRDefault="00044387" w:rsidP="00044387">
            <w:pPr>
              <w:rPr>
                <w:rFonts w:ascii="Consolas" w:hAnsi="Consolas"/>
                <w:sz w:val="20"/>
                <w:lang w:val="en-US"/>
              </w:rPr>
            </w:pPr>
            <w:r w:rsidRPr="00044387">
              <w:rPr>
                <w:rFonts w:ascii="Consolas" w:hAnsi="Consolas"/>
                <w:sz w:val="20"/>
                <w:lang w:val="en-US"/>
              </w:rPr>
              <w:t xml:space="preserve">            </w:t>
            </w:r>
            <w:proofErr w:type="spellStart"/>
            <w:proofErr w:type="gramStart"/>
            <w:r w:rsidRPr="00044387">
              <w:rPr>
                <w:rFonts w:ascii="Consolas" w:hAnsi="Consolas"/>
                <w:sz w:val="20"/>
                <w:lang w:val="en-US"/>
              </w:rPr>
              <w:t>int</w:t>
            </w:r>
            <w:proofErr w:type="spellEnd"/>
            <w:proofErr w:type="gramEnd"/>
            <w:r w:rsidRPr="00044387">
              <w:rPr>
                <w:rFonts w:ascii="Consolas" w:hAnsi="Consolas"/>
                <w:sz w:val="20"/>
                <w:lang w:val="en-US"/>
              </w:rPr>
              <w:t xml:space="preserve"> </w:t>
            </w:r>
            <w:proofErr w:type="spellStart"/>
            <w:r w:rsidRPr="00044387">
              <w:rPr>
                <w:rFonts w:ascii="Consolas" w:hAnsi="Consolas"/>
                <w:sz w:val="20"/>
                <w:lang w:val="en-US"/>
              </w:rPr>
              <w:t>lastDotIndex</w:t>
            </w:r>
            <w:proofErr w:type="spellEnd"/>
            <w:r w:rsidRPr="00044387">
              <w:rPr>
                <w:rFonts w:ascii="Consolas" w:hAnsi="Consolas"/>
                <w:sz w:val="20"/>
                <w:lang w:val="en-US"/>
              </w:rPr>
              <w:t xml:space="preserve"> = </w:t>
            </w:r>
            <w:proofErr w:type="spellStart"/>
            <w:r w:rsidRPr="00044387">
              <w:rPr>
                <w:rFonts w:ascii="Consolas" w:hAnsi="Consolas"/>
                <w:sz w:val="20"/>
                <w:lang w:val="en-US"/>
              </w:rPr>
              <w:t>filename.lastIndexOf</w:t>
            </w:r>
            <w:proofErr w:type="spellEnd"/>
            <w:r w:rsidRPr="00044387">
              <w:rPr>
                <w:rFonts w:ascii="Consolas" w:hAnsi="Consolas"/>
                <w:sz w:val="20"/>
                <w:lang w:val="en-US"/>
              </w:rPr>
              <w:t>('.');</w:t>
            </w:r>
          </w:p>
          <w:p w:rsidR="00044387" w:rsidRPr="00044387" w:rsidRDefault="00044387" w:rsidP="00044387">
            <w:pPr>
              <w:rPr>
                <w:rFonts w:ascii="Consolas" w:hAnsi="Consolas"/>
                <w:sz w:val="20"/>
                <w:lang w:val="en-US"/>
              </w:rPr>
            </w:pPr>
            <w:r w:rsidRPr="00044387">
              <w:rPr>
                <w:rFonts w:ascii="Consolas" w:hAnsi="Consolas"/>
                <w:sz w:val="20"/>
                <w:lang w:val="en-US"/>
              </w:rPr>
              <w:t xml:space="preserve">            if (</w:t>
            </w:r>
            <w:proofErr w:type="spellStart"/>
            <w:r w:rsidRPr="00044387">
              <w:rPr>
                <w:rFonts w:ascii="Consolas" w:hAnsi="Consolas"/>
                <w:sz w:val="20"/>
                <w:lang w:val="en-US"/>
              </w:rPr>
              <w:t>lastDotIndex</w:t>
            </w:r>
            <w:proofErr w:type="spellEnd"/>
            <w:r w:rsidRPr="00044387">
              <w:rPr>
                <w:rFonts w:ascii="Consolas" w:hAnsi="Consolas"/>
                <w:sz w:val="20"/>
                <w:lang w:val="en-US"/>
              </w:rPr>
              <w:t xml:space="preserve"> != -1) {</w:t>
            </w:r>
          </w:p>
          <w:p w:rsidR="00044387" w:rsidRPr="00044387" w:rsidRDefault="00044387" w:rsidP="00044387">
            <w:pPr>
              <w:rPr>
                <w:rFonts w:ascii="Consolas" w:hAnsi="Consolas"/>
                <w:sz w:val="20"/>
                <w:lang w:val="en-US"/>
              </w:rPr>
            </w:pPr>
            <w:r w:rsidRPr="00044387">
              <w:rPr>
                <w:rFonts w:ascii="Consolas" w:hAnsi="Consolas"/>
                <w:sz w:val="20"/>
                <w:lang w:val="en-US"/>
              </w:rPr>
              <w:t xml:space="preserve">                filename = </w:t>
            </w:r>
            <w:proofErr w:type="spellStart"/>
            <w:r w:rsidRPr="00044387">
              <w:rPr>
                <w:rFonts w:ascii="Consolas" w:hAnsi="Consolas"/>
                <w:sz w:val="20"/>
                <w:lang w:val="en-US"/>
              </w:rPr>
              <w:t>filename.substring</w:t>
            </w:r>
            <w:proofErr w:type="spellEnd"/>
            <w:r w:rsidRPr="00044387">
              <w:rPr>
                <w:rFonts w:ascii="Consolas" w:hAnsi="Consolas"/>
                <w:sz w:val="20"/>
                <w:lang w:val="en-US"/>
              </w:rPr>
              <w:t xml:space="preserve">(0, </w:t>
            </w:r>
            <w:proofErr w:type="spellStart"/>
            <w:r w:rsidRPr="00044387">
              <w:rPr>
                <w:rFonts w:ascii="Consolas" w:hAnsi="Consolas"/>
                <w:sz w:val="20"/>
                <w:lang w:val="en-US"/>
              </w:rPr>
              <w:t>lastDotIndex</w:t>
            </w:r>
            <w:proofErr w:type="spellEnd"/>
            <w:r w:rsidRPr="00044387">
              <w:rPr>
                <w:rFonts w:ascii="Consolas" w:hAnsi="Consolas"/>
                <w:sz w:val="20"/>
                <w:lang w:val="en-US"/>
              </w:rPr>
              <w:t>);</w:t>
            </w:r>
          </w:p>
          <w:p w:rsidR="00044387" w:rsidRPr="00044387" w:rsidRDefault="00044387" w:rsidP="00044387">
            <w:pPr>
              <w:rPr>
                <w:rFonts w:ascii="Consolas" w:hAnsi="Consolas"/>
                <w:sz w:val="20"/>
                <w:lang w:val="en-US"/>
              </w:rPr>
            </w:pPr>
            <w:r w:rsidRPr="00044387">
              <w:rPr>
                <w:rFonts w:ascii="Consolas" w:hAnsi="Consolas"/>
                <w:sz w:val="20"/>
                <w:lang w:val="en-US"/>
              </w:rPr>
              <w:t xml:space="preserve">            }</w:t>
            </w:r>
          </w:p>
          <w:p w:rsidR="00044387" w:rsidRPr="00044387" w:rsidRDefault="00044387" w:rsidP="00044387">
            <w:pPr>
              <w:rPr>
                <w:rFonts w:ascii="Consolas" w:hAnsi="Consolas"/>
                <w:sz w:val="20"/>
                <w:lang w:val="en-US"/>
              </w:rPr>
            </w:pPr>
            <w:r w:rsidRPr="00044387">
              <w:rPr>
                <w:rFonts w:ascii="Consolas" w:hAnsi="Consolas"/>
                <w:sz w:val="20"/>
                <w:lang w:val="en-US"/>
              </w:rPr>
              <w:t xml:space="preserve">            filename += ".</w:t>
            </w:r>
            <w:r>
              <w:rPr>
                <w:rFonts w:ascii="Consolas" w:hAnsi="Consolas"/>
                <w:sz w:val="20"/>
                <w:lang w:val="en-US"/>
              </w:rPr>
              <w:t>ext</w:t>
            </w:r>
            <w:r w:rsidRPr="00044387">
              <w:rPr>
                <w:rFonts w:ascii="Consolas" w:hAnsi="Consolas"/>
                <w:sz w:val="20"/>
                <w:lang w:val="en-US"/>
              </w:rPr>
              <w:t>";</w:t>
            </w:r>
          </w:p>
          <w:p w:rsidR="00044387" w:rsidRPr="00044387" w:rsidRDefault="00044387" w:rsidP="00044387">
            <w:pPr>
              <w:rPr>
                <w:rFonts w:ascii="Consolas" w:hAnsi="Consolas"/>
                <w:sz w:val="20"/>
                <w:lang w:val="en-US"/>
              </w:rPr>
            </w:pPr>
            <w:r w:rsidRPr="00044387">
              <w:rPr>
                <w:rFonts w:ascii="Consolas" w:hAnsi="Consolas"/>
                <w:sz w:val="20"/>
                <w:lang w:val="en-US"/>
              </w:rPr>
              <w:t xml:space="preserve">        }</w:t>
            </w:r>
          </w:p>
          <w:p w:rsidR="00044387" w:rsidRPr="00044387" w:rsidRDefault="00044387" w:rsidP="00044387">
            <w:pPr>
              <w:rPr>
                <w:rFonts w:ascii="Consolas" w:hAnsi="Consolas"/>
                <w:sz w:val="20"/>
                <w:lang w:val="en-US"/>
              </w:rPr>
            </w:pPr>
            <w:r w:rsidRPr="00044387">
              <w:rPr>
                <w:rFonts w:ascii="Consolas" w:hAnsi="Consolas"/>
                <w:sz w:val="20"/>
                <w:lang w:val="en-US"/>
              </w:rPr>
              <w:t xml:space="preserve">        return filename;</w:t>
            </w:r>
          </w:p>
          <w:p w:rsidR="00044387" w:rsidRDefault="00044387" w:rsidP="00044387">
            <w:pPr>
              <w:rPr>
                <w:rFonts w:ascii="Consolas" w:hAnsi="Consolas"/>
                <w:sz w:val="20"/>
                <w:lang w:val="en-US"/>
              </w:rPr>
            </w:pPr>
            <w:r w:rsidRPr="00044387">
              <w:rPr>
                <w:rFonts w:ascii="Consolas" w:hAnsi="Consolas"/>
                <w:sz w:val="20"/>
                <w:lang w:val="en-US"/>
              </w:rPr>
              <w:t xml:space="preserve">    }</w:t>
            </w:r>
          </w:p>
          <w:p w:rsidR="00044387" w:rsidRDefault="00044387" w:rsidP="00044387">
            <w:pPr>
              <w:rPr>
                <w:rFonts w:ascii="Consolas" w:hAnsi="Consolas"/>
                <w:sz w:val="20"/>
                <w:lang w:val="en-US"/>
              </w:rPr>
            </w:pPr>
          </w:p>
          <w:p w:rsidR="00044387" w:rsidRPr="00044387" w:rsidRDefault="00044387" w:rsidP="00044387">
            <w:pPr>
              <w:rPr>
                <w:lang w:val="en-US"/>
              </w:rPr>
            </w:pPr>
            <w:r w:rsidRPr="00044387">
              <w:rPr>
                <w:lang w:val="en-US"/>
              </w:rPr>
              <w:t xml:space="preserve">Simplify replace </w:t>
            </w:r>
            <w:r w:rsidRPr="00044387">
              <w:rPr>
                <w:rFonts w:ascii="Consolas" w:hAnsi="Consolas"/>
                <w:lang w:val="en-US"/>
              </w:rPr>
              <w:t>ext</w:t>
            </w:r>
            <w:r w:rsidRPr="00044387">
              <w:rPr>
                <w:lang w:val="en-US"/>
              </w:rPr>
              <w:t xml:space="preserve"> with a</w:t>
            </w:r>
            <w:r>
              <w:rPr>
                <w:lang w:val="en-US"/>
              </w:rPr>
              <w:t xml:space="preserve"> file extension of your liking.</w:t>
            </w:r>
          </w:p>
        </w:tc>
      </w:tr>
    </w:tbl>
    <w:p w:rsidR="00F6450B" w:rsidRPr="00F6450B" w:rsidRDefault="00F6450B" w:rsidP="00ED3AD5">
      <w:pPr>
        <w:pStyle w:val="berschrift3"/>
        <w:rPr>
          <w:lang w:val="en-US"/>
        </w:rPr>
      </w:pPr>
    </w:p>
    <w:sectPr w:rsidR="00F6450B" w:rsidRPr="00F6450B" w:rsidSect="0001323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676212"/>
    <w:multiLevelType w:val="hybridMultilevel"/>
    <w:tmpl w:val="8A567B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E36A3E"/>
    <w:rsid w:val="00013237"/>
    <w:rsid w:val="00044387"/>
    <w:rsid w:val="00054E0B"/>
    <w:rsid w:val="00194FFF"/>
    <w:rsid w:val="00277DDC"/>
    <w:rsid w:val="00335981"/>
    <w:rsid w:val="003A1D72"/>
    <w:rsid w:val="00426C88"/>
    <w:rsid w:val="004A2EA7"/>
    <w:rsid w:val="005165AA"/>
    <w:rsid w:val="0053693A"/>
    <w:rsid w:val="006945CA"/>
    <w:rsid w:val="007D075E"/>
    <w:rsid w:val="0085171F"/>
    <w:rsid w:val="00885EFC"/>
    <w:rsid w:val="008D5A97"/>
    <w:rsid w:val="00B45EFB"/>
    <w:rsid w:val="00E36A3E"/>
    <w:rsid w:val="00ED3AD5"/>
    <w:rsid w:val="00EF3445"/>
    <w:rsid w:val="00F00744"/>
    <w:rsid w:val="00F042B5"/>
    <w:rsid w:val="00F175EC"/>
    <w:rsid w:val="00F6450B"/>
    <w:rsid w:val="00FA2646"/>
    <w:rsid w:val="00FB558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13237"/>
  </w:style>
  <w:style w:type="paragraph" w:styleId="berschrift1">
    <w:name w:val="heading 1"/>
    <w:basedOn w:val="Standard"/>
    <w:next w:val="Standard"/>
    <w:link w:val="berschrift1Zchn"/>
    <w:uiPriority w:val="9"/>
    <w:qFormat/>
    <w:rsid w:val="00F64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6A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645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36A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36A3E"/>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E36A3E"/>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885E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chattierung-Akzent1">
    <w:name w:val="Light Shading Accent 1"/>
    <w:basedOn w:val="NormaleTabelle"/>
    <w:uiPriority w:val="60"/>
    <w:rsid w:val="00885EF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berschrift3Zchn">
    <w:name w:val="Überschrift 3 Zchn"/>
    <w:basedOn w:val="Absatz-Standardschriftart"/>
    <w:link w:val="berschrift3"/>
    <w:uiPriority w:val="9"/>
    <w:rsid w:val="00F6450B"/>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F6450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2924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Hartte</dc:creator>
  <cp:keywords/>
  <dc:description/>
  <cp:lastModifiedBy>Sebastian Hartte</cp:lastModifiedBy>
  <cp:revision>24</cp:revision>
  <dcterms:created xsi:type="dcterms:W3CDTF">2009-03-09T11:36:00Z</dcterms:created>
  <dcterms:modified xsi:type="dcterms:W3CDTF">2009-03-09T12:08:00Z</dcterms:modified>
</cp:coreProperties>
</file>