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9E65" w14:textId="77777777" w:rsidR="00FB4AF8" w:rsidRDefault="00FB4AF8" w:rsidP="00FB4AF8">
      <w:pPr>
        <w:spacing w:after="80" w:line="240" w:lineRule="auto"/>
        <w:contextualSpacing/>
        <w:jc w:val="center"/>
        <w:rPr>
          <w:rFonts w:ascii="Times New Roman" w:eastAsiaTheme="majorEastAsia" w:hAnsi="Times New Roman" w:cs="Times New Roman"/>
          <w:b/>
          <w:bCs/>
          <w:spacing w:val="-10"/>
          <w:kern w:val="28"/>
          <w:sz w:val="56"/>
          <w:szCs w:val="56"/>
        </w:rPr>
      </w:pPr>
    </w:p>
    <w:p w14:paraId="3D7461A2" w14:textId="77777777" w:rsidR="00FB4AF8" w:rsidRDefault="00FB4AF8" w:rsidP="00FB4AF8">
      <w:pPr>
        <w:spacing w:after="80" w:line="240" w:lineRule="auto"/>
        <w:contextualSpacing/>
        <w:jc w:val="center"/>
        <w:rPr>
          <w:rFonts w:ascii="Times New Roman" w:eastAsiaTheme="majorEastAsia" w:hAnsi="Times New Roman" w:cs="Times New Roman"/>
          <w:b/>
          <w:bCs/>
          <w:spacing w:val="-10"/>
          <w:kern w:val="28"/>
          <w:sz w:val="56"/>
          <w:szCs w:val="56"/>
        </w:rPr>
      </w:pPr>
    </w:p>
    <w:p w14:paraId="34D24EA2" w14:textId="77777777" w:rsidR="00FB4AF8" w:rsidRDefault="00FB4AF8" w:rsidP="00FB4AF8">
      <w:pPr>
        <w:spacing w:after="80" w:line="240" w:lineRule="auto"/>
        <w:contextualSpacing/>
        <w:jc w:val="center"/>
        <w:rPr>
          <w:rFonts w:ascii="Times New Roman" w:eastAsiaTheme="majorEastAsia" w:hAnsi="Times New Roman" w:cs="Times New Roman"/>
          <w:b/>
          <w:bCs/>
          <w:spacing w:val="-10"/>
          <w:kern w:val="28"/>
          <w:sz w:val="56"/>
          <w:szCs w:val="56"/>
        </w:rPr>
      </w:pPr>
    </w:p>
    <w:p w14:paraId="031F5AF9" w14:textId="77777777" w:rsidR="00FB4AF8" w:rsidRDefault="00FB4AF8" w:rsidP="00FB4AF8">
      <w:pPr>
        <w:spacing w:after="80" w:line="240" w:lineRule="auto"/>
        <w:contextualSpacing/>
        <w:jc w:val="center"/>
        <w:rPr>
          <w:rFonts w:ascii="Times New Roman" w:eastAsiaTheme="majorEastAsia" w:hAnsi="Times New Roman" w:cs="Times New Roman"/>
          <w:b/>
          <w:bCs/>
          <w:spacing w:val="-10"/>
          <w:kern w:val="28"/>
          <w:sz w:val="56"/>
          <w:szCs w:val="56"/>
        </w:rPr>
      </w:pPr>
    </w:p>
    <w:p w14:paraId="64F1A5D2" w14:textId="77777777" w:rsidR="00FB4AF8" w:rsidRDefault="00FB4AF8" w:rsidP="00FB4AF8">
      <w:pPr>
        <w:spacing w:after="80" w:line="240" w:lineRule="auto"/>
        <w:contextualSpacing/>
        <w:jc w:val="center"/>
        <w:rPr>
          <w:rFonts w:ascii="Times New Roman" w:eastAsiaTheme="majorEastAsia" w:hAnsi="Times New Roman" w:cs="Times New Roman"/>
          <w:b/>
          <w:bCs/>
          <w:spacing w:val="-10"/>
          <w:kern w:val="28"/>
          <w:sz w:val="56"/>
          <w:szCs w:val="56"/>
        </w:rPr>
      </w:pPr>
    </w:p>
    <w:p w14:paraId="25735F4E" w14:textId="77777777" w:rsidR="00FB4AF8" w:rsidRDefault="00FB4AF8" w:rsidP="00FB4AF8">
      <w:pPr>
        <w:spacing w:after="80" w:line="240" w:lineRule="auto"/>
        <w:contextualSpacing/>
        <w:jc w:val="center"/>
        <w:rPr>
          <w:rFonts w:ascii="Times New Roman" w:eastAsiaTheme="majorEastAsia" w:hAnsi="Times New Roman" w:cs="Times New Roman"/>
          <w:b/>
          <w:bCs/>
          <w:spacing w:val="-10"/>
          <w:kern w:val="28"/>
          <w:sz w:val="56"/>
          <w:szCs w:val="56"/>
        </w:rPr>
      </w:pPr>
    </w:p>
    <w:p w14:paraId="561C0109" w14:textId="77777777" w:rsidR="00FB4AF8" w:rsidRDefault="00FB4AF8" w:rsidP="00FB4AF8">
      <w:pPr>
        <w:spacing w:after="80" w:line="240" w:lineRule="auto"/>
        <w:contextualSpacing/>
        <w:jc w:val="center"/>
        <w:rPr>
          <w:rFonts w:ascii="Times New Roman" w:eastAsiaTheme="majorEastAsia" w:hAnsi="Times New Roman" w:cs="Times New Roman"/>
          <w:b/>
          <w:bCs/>
          <w:spacing w:val="-10"/>
          <w:kern w:val="28"/>
          <w:sz w:val="56"/>
          <w:szCs w:val="56"/>
        </w:rPr>
      </w:pPr>
    </w:p>
    <w:p w14:paraId="0B609DF9" w14:textId="77777777" w:rsidR="00FB4AF8" w:rsidRDefault="00FB4AF8" w:rsidP="00FB4AF8">
      <w:pPr>
        <w:spacing w:after="80" w:line="240" w:lineRule="auto"/>
        <w:contextualSpacing/>
        <w:jc w:val="center"/>
        <w:rPr>
          <w:rFonts w:ascii="Times New Roman" w:eastAsiaTheme="majorEastAsia" w:hAnsi="Times New Roman" w:cs="Times New Roman"/>
          <w:b/>
          <w:bCs/>
          <w:spacing w:val="-10"/>
          <w:kern w:val="28"/>
          <w:sz w:val="56"/>
          <w:szCs w:val="56"/>
        </w:rPr>
      </w:pPr>
    </w:p>
    <w:p w14:paraId="14991BEC" w14:textId="77777777" w:rsidR="00FB4AF8" w:rsidRDefault="00FB4AF8" w:rsidP="00FB4AF8">
      <w:pPr>
        <w:spacing w:after="80" w:line="240" w:lineRule="auto"/>
        <w:contextualSpacing/>
        <w:jc w:val="center"/>
        <w:rPr>
          <w:rFonts w:ascii="Times New Roman" w:eastAsiaTheme="majorEastAsia" w:hAnsi="Times New Roman" w:cs="Times New Roman"/>
          <w:b/>
          <w:bCs/>
          <w:spacing w:val="-10"/>
          <w:kern w:val="28"/>
          <w:sz w:val="56"/>
          <w:szCs w:val="56"/>
        </w:rPr>
      </w:pPr>
    </w:p>
    <w:p w14:paraId="50D0E4A1" w14:textId="6580A0F8" w:rsidR="00FB4AF8" w:rsidRPr="001F19E1" w:rsidRDefault="00FB4AF8" w:rsidP="00FB4AF8">
      <w:pPr>
        <w:spacing w:after="80" w:line="240" w:lineRule="auto"/>
        <w:contextualSpacing/>
        <w:jc w:val="center"/>
        <w:rPr>
          <w:rFonts w:ascii="Times New Roman" w:eastAsiaTheme="majorEastAsia" w:hAnsi="Times New Roman" w:cs="Times New Roman"/>
          <w:b/>
          <w:bCs/>
          <w:spacing w:val="-10"/>
          <w:kern w:val="28"/>
          <w:sz w:val="56"/>
          <w:szCs w:val="56"/>
        </w:rPr>
      </w:pPr>
      <w:r>
        <w:rPr>
          <w:rFonts w:ascii="Times New Roman" w:eastAsiaTheme="majorEastAsia" w:hAnsi="Times New Roman" w:cs="Times New Roman"/>
          <w:b/>
          <w:bCs/>
          <w:spacing w:val="-10"/>
          <w:kern w:val="28"/>
          <w:sz w:val="56"/>
          <w:szCs w:val="56"/>
        </w:rPr>
        <w:t xml:space="preserve">Actividad </w:t>
      </w:r>
      <w:r>
        <w:rPr>
          <w:rFonts w:ascii="Times New Roman" w:eastAsiaTheme="majorEastAsia" w:hAnsi="Times New Roman" w:cs="Times New Roman"/>
          <w:b/>
          <w:bCs/>
          <w:spacing w:val="-10"/>
          <w:kern w:val="28"/>
          <w:sz w:val="56"/>
          <w:szCs w:val="56"/>
        </w:rPr>
        <w:t>Planos y Angulos</w:t>
      </w:r>
    </w:p>
    <w:p w14:paraId="78DFE1A8" w14:textId="6C657F36" w:rsidR="00FB4AF8" w:rsidRPr="001F19E1" w:rsidRDefault="00FB4AF8" w:rsidP="00FB4AF8">
      <w:pPr>
        <w:numPr>
          <w:ilvl w:val="1"/>
          <w:numId w:val="0"/>
        </w:numPr>
        <w:jc w:val="center"/>
        <w:rPr>
          <w:rFonts w:ascii="Times New Roman" w:eastAsiaTheme="majorEastAsia" w:hAnsi="Times New Roman" w:cs="Times New Roman"/>
          <w:color w:val="595959" w:themeColor="text1" w:themeTint="A6"/>
          <w:spacing w:val="15"/>
          <w:sz w:val="28"/>
          <w:szCs w:val="28"/>
        </w:rPr>
      </w:pPr>
      <w:r>
        <w:rPr>
          <w:rFonts w:ascii="Times New Roman" w:eastAsiaTheme="majorEastAsia" w:hAnsi="Times New Roman" w:cs="Times New Roman"/>
          <w:color w:val="595959" w:themeColor="text1" w:themeTint="A6"/>
          <w:spacing w:val="15"/>
          <w:sz w:val="28"/>
          <w:szCs w:val="28"/>
        </w:rPr>
        <w:t xml:space="preserve">Diego Jaime Vega Sánchez y </w:t>
      </w:r>
      <w:r w:rsidRPr="001F19E1">
        <w:rPr>
          <w:rFonts w:ascii="Times New Roman" w:eastAsiaTheme="majorEastAsia" w:hAnsi="Times New Roman" w:cs="Times New Roman"/>
          <w:color w:val="595959" w:themeColor="text1" w:themeTint="A6"/>
          <w:spacing w:val="15"/>
          <w:sz w:val="28"/>
          <w:szCs w:val="28"/>
        </w:rPr>
        <w:t>Víctor Manuel Peiró Martínez</w:t>
      </w:r>
    </w:p>
    <w:p w14:paraId="3FE0DCD2" w14:textId="77777777" w:rsidR="00FB4AF8" w:rsidRPr="001F19E1" w:rsidRDefault="00FB4AF8" w:rsidP="00FB4AF8">
      <w:pPr>
        <w:numPr>
          <w:ilvl w:val="1"/>
          <w:numId w:val="0"/>
        </w:numPr>
        <w:jc w:val="center"/>
        <w:rPr>
          <w:rFonts w:ascii="Times New Roman" w:eastAsiaTheme="majorEastAsia" w:hAnsi="Times New Roman" w:cs="Times New Roman"/>
          <w:color w:val="595959" w:themeColor="text1" w:themeTint="A6"/>
          <w:spacing w:val="15"/>
          <w:sz w:val="28"/>
          <w:szCs w:val="28"/>
        </w:rPr>
      </w:pPr>
      <w:r w:rsidRPr="001F19E1">
        <w:rPr>
          <w:rFonts w:ascii="Times New Roman" w:eastAsiaTheme="majorEastAsia" w:hAnsi="Times New Roman" w:cs="Times New Roman"/>
          <w:color w:val="595959" w:themeColor="text1" w:themeTint="A6"/>
          <w:spacing w:val="15"/>
          <w:sz w:val="28"/>
          <w:szCs w:val="28"/>
        </w:rPr>
        <w:t xml:space="preserve">FIIS </w:t>
      </w:r>
      <w:r>
        <w:rPr>
          <w:rFonts w:ascii="Times New Roman" w:eastAsiaTheme="majorEastAsia" w:hAnsi="Times New Roman" w:cs="Times New Roman"/>
          <w:color w:val="595959" w:themeColor="text1" w:themeTint="A6"/>
          <w:spacing w:val="15"/>
          <w:sz w:val="28"/>
          <w:szCs w:val="28"/>
        </w:rPr>
        <w:t>3</w:t>
      </w:r>
      <w:r w:rsidRPr="001F19E1">
        <w:rPr>
          <w:rFonts w:ascii="Times New Roman" w:eastAsiaTheme="majorEastAsia" w:hAnsi="Times New Roman" w:cs="Times New Roman"/>
          <w:color w:val="595959" w:themeColor="text1" w:themeTint="A6"/>
          <w:spacing w:val="15"/>
          <w:sz w:val="28"/>
          <w:szCs w:val="28"/>
        </w:rPr>
        <w:t>A</w:t>
      </w:r>
    </w:p>
    <w:p w14:paraId="3084489F" w14:textId="77777777" w:rsidR="00FB4AF8" w:rsidRPr="001F19E1" w:rsidRDefault="00FB4AF8" w:rsidP="00FB4AF8">
      <w:pPr>
        <w:numPr>
          <w:ilvl w:val="1"/>
          <w:numId w:val="0"/>
        </w:numPr>
        <w:jc w:val="center"/>
        <w:rPr>
          <w:rFonts w:ascii="Times New Roman" w:eastAsiaTheme="majorEastAsia" w:hAnsi="Times New Roman" w:cs="Times New Roman"/>
          <w:color w:val="595959" w:themeColor="text1" w:themeTint="A6"/>
          <w:spacing w:val="15"/>
          <w:sz w:val="28"/>
          <w:szCs w:val="28"/>
        </w:rPr>
      </w:pPr>
      <w:r>
        <w:rPr>
          <w:rFonts w:ascii="Times New Roman" w:eastAsiaTheme="majorEastAsia" w:hAnsi="Times New Roman" w:cs="Times New Roman"/>
          <w:color w:val="595959" w:themeColor="text1" w:themeTint="A6"/>
          <w:spacing w:val="15"/>
          <w:sz w:val="28"/>
          <w:szCs w:val="28"/>
        </w:rPr>
        <w:t>Fundamentos de la Composición Visual</w:t>
      </w:r>
    </w:p>
    <w:p w14:paraId="5DE2B78E" w14:textId="77777777" w:rsidR="00FB4AF8" w:rsidRDefault="00FB4AF8" w:rsidP="00FB4AF8"/>
    <w:p w14:paraId="5DA89A7A" w14:textId="77777777" w:rsidR="00FB4AF8" w:rsidRDefault="00FB4AF8" w:rsidP="00FB4AF8"/>
    <w:p w14:paraId="283B16A2" w14:textId="77777777" w:rsidR="00FB4AF8" w:rsidRDefault="00FB4AF8" w:rsidP="00FB4AF8"/>
    <w:p w14:paraId="7DE0164C" w14:textId="77777777" w:rsidR="00FB4AF8" w:rsidRDefault="00FB4AF8" w:rsidP="00FB4AF8"/>
    <w:p w14:paraId="18C44C76" w14:textId="77777777" w:rsidR="00FB4AF8" w:rsidRDefault="00FB4AF8" w:rsidP="00FB4AF8"/>
    <w:p w14:paraId="3DB5FF3E" w14:textId="77777777" w:rsidR="00FB4AF8" w:rsidRDefault="00FB4AF8" w:rsidP="00FB4AF8"/>
    <w:p w14:paraId="0A0DC618" w14:textId="77777777" w:rsidR="00FB4AF8" w:rsidRDefault="00FB4AF8" w:rsidP="00FB4AF8"/>
    <w:p w14:paraId="4D752EA8" w14:textId="77777777" w:rsidR="00FB4AF8" w:rsidRDefault="00FB4AF8" w:rsidP="00FB4AF8"/>
    <w:p w14:paraId="238BB5C1" w14:textId="77777777" w:rsidR="00FB4AF8" w:rsidRDefault="00FB4AF8" w:rsidP="00FB4AF8"/>
    <w:p w14:paraId="41C874F8" w14:textId="77777777" w:rsidR="00FB4AF8" w:rsidRDefault="00FB4AF8" w:rsidP="00FB4AF8"/>
    <w:p w14:paraId="423C2F5A" w14:textId="77777777" w:rsidR="00FB4AF8" w:rsidRDefault="00FB4AF8" w:rsidP="00FB4AF8"/>
    <w:p w14:paraId="19F160B2" w14:textId="77777777" w:rsidR="00FB4AF8" w:rsidRDefault="00FB4AF8" w:rsidP="00FB4AF8"/>
    <w:p w14:paraId="5B916E6D" w14:textId="77777777" w:rsidR="00FB4AF8" w:rsidRDefault="00FB4AF8" w:rsidP="00FB4AF8"/>
    <w:p w14:paraId="707B0CA9" w14:textId="638CF6B3" w:rsidR="00475641" w:rsidRDefault="004258AE" w:rsidP="004258AE">
      <w:pPr>
        <w:pStyle w:val="Ttulo1"/>
      </w:pPr>
      <w:r>
        <w:t>Imagen 1 - Plano de Establecimiento</w:t>
      </w:r>
      <w:r w:rsidR="00274CD2">
        <w:t xml:space="preserve"> + Angulo Normal</w:t>
      </w:r>
    </w:p>
    <w:p w14:paraId="6CBB258C" w14:textId="6D351428" w:rsidR="004258AE" w:rsidRDefault="004258AE" w:rsidP="004258AE">
      <w:r>
        <w:rPr>
          <w:noProof/>
        </w:rPr>
        <w:drawing>
          <wp:inline distT="0" distB="0" distL="0" distR="0" wp14:anchorId="285344E9" wp14:editId="7F7FB90E">
            <wp:extent cx="4749800" cy="2672042"/>
            <wp:effectExtent l="0" t="0" r="0" b="0"/>
            <wp:docPr id="519650858" name="Imagen 3" descr="Una imagen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50858" name="Imagen 3" descr="Una imagen de un videojuego&#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63352" cy="2679666"/>
                    </a:xfrm>
                    <a:prstGeom prst="rect">
                      <a:avLst/>
                    </a:prstGeom>
                  </pic:spPr>
                </pic:pic>
              </a:graphicData>
            </a:graphic>
          </wp:inline>
        </w:drawing>
      </w:r>
    </w:p>
    <w:p w14:paraId="5EA7F347" w14:textId="32FF818C" w:rsidR="004258AE" w:rsidRDefault="004258AE" w:rsidP="004258AE">
      <w:r>
        <w:t>En este plano estamos presentando el escenario en el que se va a desarrollar la historia y donde van a transcurrir los hechos. Este plano consideramos que es el plano introductorio de la historia por lo ya mencionado anteriormente.</w:t>
      </w:r>
    </w:p>
    <w:p w14:paraId="63E8FE0E" w14:textId="4BBFB90E" w:rsidR="004258AE" w:rsidRDefault="004258AE" w:rsidP="004258AE">
      <w:pPr>
        <w:pStyle w:val="Ttulo1"/>
      </w:pPr>
      <w:r>
        <w:t>Imagen 2 – Angulo Contrapicado</w:t>
      </w:r>
      <w:r w:rsidR="00274CD2">
        <w:t xml:space="preserve"> + Plano General</w:t>
      </w:r>
    </w:p>
    <w:p w14:paraId="6A37F54B" w14:textId="3C8CDD03" w:rsidR="004258AE" w:rsidRDefault="004258AE" w:rsidP="004258AE">
      <w:r>
        <w:rPr>
          <w:noProof/>
        </w:rPr>
        <w:drawing>
          <wp:inline distT="0" distB="0" distL="0" distR="0" wp14:anchorId="030783F3" wp14:editId="741FCDA8">
            <wp:extent cx="4594098" cy="2584450"/>
            <wp:effectExtent l="0" t="0" r="0" b="6350"/>
            <wp:docPr id="861853987" name="Imagen 5" descr="Un dibujo de un árbo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53987" name="Imagen 5" descr="Un dibujo de un árbol&#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04564" cy="2590338"/>
                    </a:xfrm>
                    <a:prstGeom prst="rect">
                      <a:avLst/>
                    </a:prstGeom>
                  </pic:spPr>
                </pic:pic>
              </a:graphicData>
            </a:graphic>
          </wp:inline>
        </w:drawing>
      </w:r>
    </w:p>
    <w:p w14:paraId="3851A840" w14:textId="1437FA11" w:rsidR="004258AE" w:rsidRDefault="004258AE" w:rsidP="004258AE">
      <w:r>
        <w:t>En este plano jugamos con la perspectiva entre las diferencias de tamaño entre el protagonista y el entorno. De esta forma generamos la sensación de que se está enfrentando a algo que lo supera en sí mismo y supone un reto, invitando a preguntarnos si completará su camino.</w:t>
      </w:r>
    </w:p>
    <w:p w14:paraId="245D11F6" w14:textId="2B2DDE18" w:rsidR="004258AE" w:rsidRDefault="004258AE" w:rsidP="004258AE">
      <w:pPr>
        <w:pStyle w:val="Ttulo1"/>
      </w:pPr>
      <w:r>
        <w:lastRenderedPageBreak/>
        <w:t xml:space="preserve">Imagen 3 </w:t>
      </w:r>
      <w:r w:rsidR="00274CD2">
        <w:t>–</w:t>
      </w:r>
      <w:r>
        <w:t xml:space="preserve"> </w:t>
      </w:r>
      <w:r w:rsidR="00274CD2">
        <w:t>Primer Plano</w:t>
      </w:r>
    </w:p>
    <w:p w14:paraId="35B210CF" w14:textId="671ACA3F" w:rsidR="00274CD2" w:rsidRDefault="00274CD2" w:rsidP="00274CD2">
      <w:r w:rsidRPr="00274CD2">
        <w:drawing>
          <wp:inline distT="0" distB="0" distL="0" distR="0" wp14:anchorId="09CDCE72" wp14:editId="0EFE8678">
            <wp:extent cx="3565195" cy="2209800"/>
            <wp:effectExtent l="0" t="0" r="0" b="0"/>
            <wp:docPr id="2086619211" name="Imagen 1" descr="Imagen que contiene tabla, bar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19211" name="Imagen 1" descr="Imagen que contiene tabla, barco&#10;&#10;El contenido generado por IA puede ser incorrecto."/>
                    <pic:cNvPicPr/>
                  </pic:nvPicPr>
                  <pic:blipFill>
                    <a:blip r:embed="rId8"/>
                    <a:stretch>
                      <a:fillRect/>
                    </a:stretch>
                  </pic:blipFill>
                  <pic:spPr>
                    <a:xfrm>
                      <a:off x="0" y="0"/>
                      <a:ext cx="3577628" cy="2217506"/>
                    </a:xfrm>
                    <a:prstGeom prst="rect">
                      <a:avLst/>
                    </a:prstGeom>
                  </pic:spPr>
                </pic:pic>
              </a:graphicData>
            </a:graphic>
          </wp:inline>
        </w:drawing>
      </w:r>
    </w:p>
    <w:p w14:paraId="4610D8B6" w14:textId="722961C3" w:rsidR="00274CD2" w:rsidRDefault="00274CD2" w:rsidP="00274CD2">
      <w:r>
        <w:t>En esta imagen realizamos un ángulo picado para reflejar la tensión del protagonista ante el abrumador desafío que le espera. Al seguir un plano en la misma dirección que el contrapicado, pero en sentido contrario, genera la sensación de que la montaña y el protagonista se miran.</w:t>
      </w:r>
    </w:p>
    <w:p w14:paraId="3A17DCB0" w14:textId="0C6EBE5C" w:rsidR="00274CD2" w:rsidRDefault="00274CD2" w:rsidP="00274CD2">
      <w:r>
        <w:t>El uso del primer plano en esta imagen sirve para recalcar los sentimientos y sensaciones del protagonista.</w:t>
      </w:r>
    </w:p>
    <w:p w14:paraId="5A8603C6" w14:textId="2137B3AB" w:rsidR="00A61309" w:rsidRDefault="00A61309" w:rsidP="00A61309">
      <w:pPr>
        <w:pStyle w:val="Ttulo1"/>
      </w:pPr>
      <w:r>
        <w:t>Imagen 4 - Plano Americano + Angulo Normal</w:t>
      </w:r>
    </w:p>
    <w:p w14:paraId="69A06D1D" w14:textId="66064B5F" w:rsidR="00A61309" w:rsidRPr="00A61309" w:rsidRDefault="00A61309" w:rsidP="00A61309">
      <w:r>
        <w:rPr>
          <w:noProof/>
        </w:rPr>
        <w:drawing>
          <wp:inline distT="0" distB="0" distL="0" distR="0" wp14:anchorId="518BC567" wp14:editId="03B4E241">
            <wp:extent cx="3765550" cy="2755900"/>
            <wp:effectExtent l="0" t="0" r="6350" b="6350"/>
            <wp:docPr id="581372959" name="Imagen 8" descr="Imagen que contiene oscuro, cuarto, calle, lu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72959" name="Imagen 8" descr="Imagen que contiene oscuro, cuarto, calle, luz&#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5550" cy="2755900"/>
                    </a:xfrm>
                    <a:prstGeom prst="rect">
                      <a:avLst/>
                    </a:prstGeom>
                    <a:noFill/>
                    <a:ln>
                      <a:noFill/>
                    </a:ln>
                  </pic:spPr>
                </pic:pic>
              </a:graphicData>
            </a:graphic>
          </wp:inline>
        </w:drawing>
      </w:r>
      <w:r>
        <w:br/>
        <w:t>El uso del plano western nos sirve para preparar al espectador ante el inminente combate que se va a producir. Ayuda a aumentar la tensión en la escena dando relevancia a ambas partes.</w:t>
      </w:r>
    </w:p>
    <w:p w14:paraId="67A0694A" w14:textId="4AE6138D" w:rsidR="00274CD2" w:rsidRDefault="00274CD2" w:rsidP="00274CD2">
      <w:pPr>
        <w:pStyle w:val="Ttulo1"/>
      </w:pPr>
      <w:r>
        <w:lastRenderedPageBreak/>
        <w:t xml:space="preserve">Imagen </w:t>
      </w:r>
      <w:r w:rsidR="00A61309">
        <w:t>5</w:t>
      </w:r>
      <w:r>
        <w:t xml:space="preserve"> -</w:t>
      </w:r>
      <w:r w:rsidR="0018425E">
        <w:t>Plano Medio + Angulo Por Encima del Hombro</w:t>
      </w:r>
    </w:p>
    <w:p w14:paraId="74456B1A" w14:textId="75A579CF" w:rsidR="0018425E" w:rsidRDefault="0018425E" w:rsidP="0018425E">
      <w:r>
        <w:rPr>
          <w:noProof/>
        </w:rPr>
        <w:drawing>
          <wp:inline distT="0" distB="0" distL="0" distR="0" wp14:anchorId="683F02B8" wp14:editId="0D970103">
            <wp:extent cx="3163846" cy="2216150"/>
            <wp:effectExtent l="0" t="0" r="0" b="0"/>
            <wp:docPr id="325435247" name="Imagen 6" descr="Imagen que contiene edificio, calle, oscuro, cua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35247" name="Imagen 6" descr="Imagen que contiene edificio, calle, oscuro, cuar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3170071" cy="2220510"/>
                    </a:xfrm>
                    <a:prstGeom prst="rect">
                      <a:avLst/>
                    </a:prstGeom>
                  </pic:spPr>
                </pic:pic>
              </a:graphicData>
            </a:graphic>
          </wp:inline>
        </w:drawing>
      </w:r>
    </w:p>
    <w:p w14:paraId="75D440D8" w14:textId="1A866071" w:rsidR="0018425E" w:rsidRDefault="0018425E" w:rsidP="0018425E">
      <w:r>
        <w:t>En este ángulo se mantiene al protagonista en escena para mantener la contextualidad de la situación, pero queremos que la mirada del espectador se mantenga fija al nuevo personaje presentado. Además, el hecho de oscurecer la imagen representando la noche, acentúa la sensación de peligro.</w:t>
      </w:r>
    </w:p>
    <w:p w14:paraId="21D20BB9" w14:textId="03815D51" w:rsidR="0018425E" w:rsidRDefault="0018425E" w:rsidP="0018425E">
      <w:pPr>
        <w:pStyle w:val="Ttulo1"/>
      </w:pPr>
      <w:r>
        <w:t xml:space="preserve">Imagen </w:t>
      </w:r>
      <w:r w:rsidR="00A61309">
        <w:t>6</w:t>
      </w:r>
      <w:r>
        <w:t xml:space="preserve"> – Angulo Subjetivo (POV) y Plano</w:t>
      </w:r>
    </w:p>
    <w:p w14:paraId="21F9A949" w14:textId="796FF942" w:rsidR="0018425E" w:rsidRDefault="0018425E" w:rsidP="0018425E">
      <w:r>
        <w:rPr>
          <w:noProof/>
        </w:rPr>
        <w:drawing>
          <wp:inline distT="0" distB="0" distL="0" distR="0" wp14:anchorId="57BA5090" wp14:editId="4BD7DFD1">
            <wp:extent cx="5400040" cy="3037840"/>
            <wp:effectExtent l="0" t="0" r="0" b="0"/>
            <wp:docPr id="18481754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75471" name="Imagen 18481754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072C3A5C" w14:textId="5571EAFD" w:rsidR="00A61309" w:rsidRDefault="00A61309" w:rsidP="0018425E">
      <w:r>
        <w:t>En esta escena simplemente se desarrolla el combate y la victoria de nuestro protagonista, haciendonos empatizar con él mostrándonos su punto de vista. Aunque no tengamos ningún motivo hace que inmediatamente nos pongamos del lado del protagonista.</w:t>
      </w:r>
    </w:p>
    <w:p w14:paraId="4CFE3A11" w14:textId="177CFE0C" w:rsidR="00A61309" w:rsidRDefault="00A61309" w:rsidP="00A61309">
      <w:pPr>
        <w:pStyle w:val="Ttulo1"/>
      </w:pPr>
      <w:r>
        <w:lastRenderedPageBreak/>
        <w:t xml:space="preserve">Imagen 7 – </w:t>
      </w:r>
      <w:r w:rsidR="004706E4">
        <w:t>Angulo POV</w:t>
      </w:r>
    </w:p>
    <w:p w14:paraId="1A10DBE6" w14:textId="09814A23" w:rsidR="00A61309" w:rsidRDefault="004706E4" w:rsidP="00A61309">
      <w:r>
        <w:rPr>
          <w:noProof/>
        </w:rPr>
        <w:drawing>
          <wp:inline distT="0" distB="0" distL="0" distR="0" wp14:anchorId="4005CDD2" wp14:editId="640A3196">
            <wp:extent cx="5400040" cy="3037840"/>
            <wp:effectExtent l="0" t="0" r="0" b="0"/>
            <wp:docPr id="382367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6724" name="Imagen 382367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1E5E98D" w14:textId="49284113" w:rsidR="004706E4" w:rsidRDefault="004706E4" w:rsidP="00A61309">
      <w:r>
        <w:t>En este angulo, utilizamos el pov del protagonista para representar la grandeza de su hito, con un plano general para poder apreciarlo.</w:t>
      </w:r>
    </w:p>
    <w:p w14:paraId="6D0070C3" w14:textId="72B25A44" w:rsidR="004706E4" w:rsidRDefault="004706E4" w:rsidP="004706E4">
      <w:pPr>
        <w:pStyle w:val="Ttulo1"/>
      </w:pPr>
      <w:r>
        <w:t>Imagen 8 –</w:t>
      </w:r>
    </w:p>
    <w:p w14:paraId="66DD5F14" w14:textId="14D6AF03" w:rsidR="004706E4" w:rsidRPr="0076188D" w:rsidRDefault="004706E4" w:rsidP="004706E4">
      <w:pPr>
        <w:rPr>
          <w:u w:val="single"/>
        </w:rPr>
      </w:pPr>
      <w:r>
        <w:rPr>
          <w:noProof/>
        </w:rPr>
        <w:drawing>
          <wp:inline distT="0" distB="0" distL="0" distR="0" wp14:anchorId="66DD65E8" wp14:editId="23072459">
            <wp:extent cx="5400040" cy="3037840"/>
            <wp:effectExtent l="0" t="0" r="0" b="0"/>
            <wp:docPr id="1062622" name="Imagen 10"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22" name="Imagen 10" descr="Imagen de la pantalla de un video jueg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FFAF275" w14:textId="0CAAF070" w:rsidR="004706E4" w:rsidRPr="0076188D" w:rsidRDefault="004706E4" w:rsidP="004706E4">
      <w:pPr>
        <w:rPr>
          <w:u w:val="single"/>
        </w:rPr>
      </w:pPr>
      <w:r>
        <w:t xml:space="preserve">En este plano nos muestra al protagonista y su proeza mostrando en el mismo el desgaste sufrido para lograrlo. </w:t>
      </w:r>
      <w:r w:rsidR="0076188D">
        <w:t>El angulo picado al alejarnos de la perspectiva del protagonista, nos da a entender el fin de su historia y nos ayuda a recoger los frutos de su aventura.</w:t>
      </w:r>
    </w:p>
    <w:p w14:paraId="0A7A30B3" w14:textId="77777777" w:rsidR="0076188D" w:rsidRPr="004706E4" w:rsidRDefault="0076188D" w:rsidP="004706E4"/>
    <w:sectPr w:rsidR="0076188D" w:rsidRPr="004706E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D2B42" w14:textId="77777777" w:rsidR="000038B4" w:rsidRDefault="000038B4" w:rsidP="0018425E">
      <w:pPr>
        <w:spacing w:after="0" w:line="240" w:lineRule="auto"/>
      </w:pPr>
      <w:r>
        <w:separator/>
      </w:r>
    </w:p>
  </w:endnote>
  <w:endnote w:type="continuationSeparator" w:id="0">
    <w:p w14:paraId="224D8226" w14:textId="77777777" w:rsidR="000038B4" w:rsidRDefault="000038B4" w:rsidP="00184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7AF41" w14:textId="77777777" w:rsidR="000038B4" w:rsidRDefault="000038B4" w:rsidP="0018425E">
      <w:pPr>
        <w:spacing w:after="0" w:line="240" w:lineRule="auto"/>
      </w:pPr>
      <w:r>
        <w:separator/>
      </w:r>
    </w:p>
  </w:footnote>
  <w:footnote w:type="continuationSeparator" w:id="0">
    <w:p w14:paraId="409DC57B" w14:textId="77777777" w:rsidR="000038B4" w:rsidRDefault="000038B4" w:rsidP="001842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AF8"/>
    <w:rsid w:val="000038B4"/>
    <w:rsid w:val="0018425E"/>
    <w:rsid w:val="00274CD2"/>
    <w:rsid w:val="004258AE"/>
    <w:rsid w:val="004706E4"/>
    <w:rsid w:val="00475641"/>
    <w:rsid w:val="0076188D"/>
    <w:rsid w:val="00A61309"/>
    <w:rsid w:val="00BD5039"/>
    <w:rsid w:val="00DA564E"/>
    <w:rsid w:val="00E171A3"/>
    <w:rsid w:val="00F36209"/>
    <w:rsid w:val="00FB4A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C5DA6"/>
  <w15:chartTrackingRefBased/>
  <w15:docId w15:val="{E6CCC528-F33F-42C5-BDD8-8DF078DB6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AF8"/>
  </w:style>
  <w:style w:type="paragraph" w:styleId="Ttulo1">
    <w:name w:val="heading 1"/>
    <w:basedOn w:val="Normal"/>
    <w:next w:val="Normal"/>
    <w:link w:val="Ttulo1Car"/>
    <w:uiPriority w:val="9"/>
    <w:qFormat/>
    <w:rsid w:val="00FB4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4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4A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4A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4A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4A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4A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4A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4A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4A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4A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4A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4A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4A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4A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4A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4A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4AF8"/>
    <w:rPr>
      <w:rFonts w:eastAsiaTheme="majorEastAsia" w:cstheme="majorBidi"/>
      <w:color w:val="272727" w:themeColor="text1" w:themeTint="D8"/>
    </w:rPr>
  </w:style>
  <w:style w:type="paragraph" w:styleId="Ttulo">
    <w:name w:val="Title"/>
    <w:basedOn w:val="Normal"/>
    <w:next w:val="Normal"/>
    <w:link w:val="TtuloCar"/>
    <w:uiPriority w:val="10"/>
    <w:qFormat/>
    <w:rsid w:val="00FB4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4A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4A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4A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4AF8"/>
    <w:pPr>
      <w:spacing w:before="160"/>
      <w:jc w:val="center"/>
    </w:pPr>
    <w:rPr>
      <w:i/>
      <w:iCs/>
      <w:color w:val="404040" w:themeColor="text1" w:themeTint="BF"/>
    </w:rPr>
  </w:style>
  <w:style w:type="character" w:customStyle="1" w:styleId="CitaCar">
    <w:name w:val="Cita Car"/>
    <w:basedOn w:val="Fuentedeprrafopredeter"/>
    <w:link w:val="Cita"/>
    <w:uiPriority w:val="29"/>
    <w:rsid w:val="00FB4AF8"/>
    <w:rPr>
      <w:i/>
      <w:iCs/>
      <w:color w:val="404040" w:themeColor="text1" w:themeTint="BF"/>
    </w:rPr>
  </w:style>
  <w:style w:type="paragraph" w:styleId="Prrafodelista">
    <w:name w:val="List Paragraph"/>
    <w:basedOn w:val="Normal"/>
    <w:uiPriority w:val="34"/>
    <w:qFormat/>
    <w:rsid w:val="00FB4AF8"/>
    <w:pPr>
      <w:ind w:left="720"/>
      <w:contextualSpacing/>
    </w:pPr>
  </w:style>
  <w:style w:type="character" w:styleId="nfasisintenso">
    <w:name w:val="Intense Emphasis"/>
    <w:basedOn w:val="Fuentedeprrafopredeter"/>
    <w:uiPriority w:val="21"/>
    <w:qFormat/>
    <w:rsid w:val="00FB4AF8"/>
    <w:rPr>
      <w:i/>
      <w:iCs/>
      <w:color w:val="0F4761" w:themeColor="accent1" w:themeShade="BF"/>
    </w:rPr>
  </w:style>
  <w:style w:type="paragraph" w:styleId="Citadestacada">
    <w:name w:val="Intense Quote"/>
    <w:basedOn w:val="Normal"/>
    <w:next w:val="Normal"/>
    <w:link w:val="CitadestacadaCar"/>
    <w:uiPriority w:val="30"/>
    <w:qFormat/>
    <w:rsid w:val="00FB4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4AF8"/>
    <w:rPr>
      <w:i/>
      <w:iCs/>
      <w:color w:val="0F4761" w:themeColor="accent1" w:themeShade="BF"/>
    </w:rPr>
  </w:style>
  <w:style w:type="character" w:styleId="Referenciaintensa">
    <w:name w:val="Intense Reference"/>
    <w:basedOn w:val="Fuentedeprrafopredeter"/>
    <w:uiPriority w:val="32"/>
    <w:qFormat/>
    <w:rsid w:val="00FB4AF8"/>
    <w:rPr>
      <w:b/>
      <w:bCs/>
      <w:smallCaps/>
      <w:color w:val="0F4761" w:themeColor="accent1" w:themeShade="BF"/>
      <w:spacing w:val="5"/>
    </w:rPr>
  </w:style>
  <w:style w:type="paragraph" w:styleId="Encabezado">
    <w:name w:val="header"/>
    <w:basedOn w:val="Normal"/>
    <w:link w:val="EncabezadoCar"/>
    <w:uiPriority w:val="99"/>
    <w:unhideWhenUsed/>
    <w:rsid w:val="001842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425E"/>
  </w:style>
  <w:style w:type="paragraph" w:styleId="Piedepgina">
    <w:name w:val="footer"/>
    <w:basedOn w:val="Normal"/>
    <w:link w:val="PiedepginaCar"/>
    <w:uiPriority w:val="99"/>
    <w:unhideWhenUsed/>
    <w:rsid w:val="001842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4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381</Words>
  <Characters>2101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Manuel Peiró Martínez</dc:creator>
  <cp:keywords/>
  <dc:description/>
  <cp:lastModifiedBy>Víctor Manuel Peiró Martínez</cp:lastModifiedBy>
  <cp:revision>4</cp:revision>
  <dcterms:created xsi:type="dcterms:W3CDTF">2025-10-21T09:24:00Z</dcterms:created>
  <dcterms:modified xsi:type="dcterms:W3CDTF">2025-10-21T10:07:00Z</dcterms:modified>
</cp:coreProperties>
</file>