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22187" w14:textId="212DE9BF" w:rsidR="003D5297" w:rsidRDefault="003D5297" w:rsidP="007D5B8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Examen </w:t>
      </w:r>
      <w:r w:rsidR="00D40E3A">
        <w:rPr>
          <w:sz w:val="40"/>
          <w:szCs w:val="40"/>
        </w:rPr>
        <w:t>Final</w:t>
      </w:r>
      <w:r w:rsidR="006F641C">
        <w:rPr>
          <w:sz w:val="40"/>
          <w:szCs w:val="40"/>
        </w:rPr>
        <w:t xml:space="preserve"> </w:t>
      </w:r>
      <w:r>
        <w:rPr>
          <w:sz w:val="40"/>
          <w:szCs w:val="40"/>
        </w:rPr>
        <w:t>de ESTADÍSTICA</w:t>
      </w:r>
    </w:p>
    <w:p w14:paraId="796D147B" w14:textId="14C6E2A8" w:rsidR="00D40E3A" w:rsidRDefault="00EF278C" w:rsidP="007D5B88">
      <w:pPr>
        <w:jc w:val="center"/>
        <w:rPr>
          <w:sz w:val="40"/>
          <w:szCs w:val="40"/>
        </w:rPr>
      </w:pPr>
      <w:r>
        <w:rPr>
          <w:sz w:val="40"/>
          <w:szCs w:val="40"/>
        </w:rPr>
        <w:t>1</w:t>
      </w:r>
      <w:r w:rsidR="00D40E3A">
        <w:rPr>
          <w:sz w:val="40"/>
          <w:szCs w:val="40"/>
        </w:rPr>
        <w:t>º Parcial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7"/>
        <w:gridCol w:w="1266"/>
        <w:gridCol w:w="1635"/>
        <w:gridCol w:w="1184"/>
        <w:gridCol w:w="3164"/>
      </w:tblGrid>
      <w:tr w:rsidR="003D5297" w14:paraId="6B6F202F" w14:textId="77777777" w:rsidTr="007F15AA">
        <w:tc>
          <w:tcPr>
            <w:tcW w:w="3548" w:type="dxa"/>
            <w:gridSpan w:val="2"/>
          </w:tcPr>
          <w:p w14:paraId="299D1BED" w14:textId="3589E294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Ingeniería del Software</w:t>
            </w:r>
            <w:r w:rsidR="00B202BB">
              <w:rPr>
                <w:sz w:val="24"/>
                <w:szCs w:val="24"/>
              </w:rPr>
              <w:t xml:space="preserve"> y Matemática Computacional</w:t>
            </w:r>
          </w:p>
        </w:tc>
        <w:tc>
          <w:tcPr>
            <w:tcW w:w="3736" w:type="dxa"/>
            <w:gridSpan w:val="2"/>
          </w:tcPr>
          <w:p w14:paraId="0B450B73" w14:textId="5A1AB2D9" w:rsidR="003D5297" w:rsidRPr="00856915" w:rsidRDefault="00D40E3A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 Enero 2021</w:t>
            </w:r>
          </w:p>
        </w:tc>
        <w:tc>
          <w:tcPr>
            <w:tcW w:w="1732" w:type="dxa"/>
            <w:vMerge w:val="restart"/>
          </w:tcPr>
          <w:p w14:paraId="72D4DEAA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noProof/>
                <w:sz w:val="24"/>
                <w:szCs w:val="24"/>
              </w:rPr>
              <w:drawing>
                <wp:inline distT="0" distB="0" distL="0" distR="0" wp14:anchorId="48DB53C8" wp14:editId="212A0496">
                  <wp:extent cx="1872208" cy="864096"/>
                  <wp:effectExtent l="0" t="0" r="0" b="0"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C45C65-09D5-4C90-AA58-B7FA56F8C1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6EC45C65-09D5-4C90-AA58-B7FA56F8C1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l="3846" t="11886" r="-3846" b="17362"/>
                          <a:stretch/>
                        </pic:blipFill>
                        <pic:spPr>
                          <a:xfrm>
                            <a:off x="0" y="0"/>
                            <a:ext cx="1872208" cy="86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297" w14:paraId="75A98091" w14:textId="77777777" w:rsidTr="007F15AA">
        <w:tc>
          <w:tcPr>
            <w:tcW w:w="1800" w:type="dxa"/>
          </w:tcPr>
          <w:p w14:paraId="213291CE" w14:textId="77777777" w:rsidR="003D5297" w:rsidRPr="0045222D" w:rsidRDefault="003D5297" w:rsidP="007F15AA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CURSO</w:t>
            </w:r>
          </w:p>
        </w:tc>
        <w:tc>
          <w:tcPr>
            <w:tcW w:w="1748" w:type="dxa"/>
          </w:tcPr>
          <w:p w14:paraId="2C104083" w14:textId="4E6DE529" w:rsidR="003D5297" w:rsidRPr="00856915" w:rsidRDefault="00B202BB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D5297" w:rsidRPr="00856915">
              <w:rPr>
                <w:sz w:val="24"/>
                <w:szCs w:val="24"/>
              </w:rPr>
              <w:t>º</w:t>
            </w:r>
          </w:p>
        </w:tc>
        <w:tc>
          <w:tcPr>
            <w:tcW w:w="2005" w:type="dxa"/>
          </w:tcPr>
          <w:p w14:paraId="0687AFAB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HORA</w:t>
            </w:r>
          </w:p>
          <w:p w14:paraId="1E6AF0F0" w14:textId="30B608D1" w:rsidR="003D5297" w:rsidRPr="00856915" w:rsidRDefault="006F641C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40E3A">
              <w:rPr>
                <w:sz w:val="24"/>
                <w:szCs w:val="24"/>
              </w:rPr>
              <w:t>0</w:t>
            </w:r>
            <w:r w:rsidR="003D5297" w:rsidRPr="00856915">
              <w:rPr>
                <w:sz w:val="24"/>
                <w:szCs w:val="24"/>
              </w:rPr>
              <w:t>.00</w:t>
            </w:r>
          </w:p>
        </w:tc>
        <w:tc>
          <w:tcPr>
            <w:tcW w:w="1731" w:type="dxa"/>
          </w:tcPr>
          <w:p w14:paraId="07A9FB69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</w:t>
            </w:r>
          </w:p>
        </w:tc>
        <w:tc>
          <w:tcPr>
            <w:tcW w:w="1732" w:type="dxa"/>
            <w:vMerge/>
          </w:tcPr>
          <w:p w14:paraId="1F1EA4EB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</w:tr>
      <w:tr w:rsidR="003D5297" w14:paraId="6F6B4EAE" w14:textId="77777777" w:rsidTr="007F15AA">
        <w:tc>
          <w:tcPr>
            <w:tcW w:w="1800" w:type="dxa"/>
          </w:tcPr>
          <w:p w14:paraId="02B63989" w14:textId="77777777" w:rsidR="003D5297" w:rsidRPr="0045222D" w:rsidRDefault="003D5297" w:rsidP="007F15AA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GRUPO</w:t>
            </w:r>
          </w:p>
        </w:tc>
        <w:tc>
          <w:tcPr>
            <w:tcW w:w="1748" w:type="dxa"/>
          </w:tcPr>
          <w:p w14:paraId="23C9DDD1" w14:textId="679EE860" w:rsidR="003D5297" w:rsidRPr="00856915" w:rsidRDefault="00B202BB" w:rsidP="007F15AA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MAIS</w:t>
            </w:r>
            <w:r w:rsidR="00AE3CA7"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1A</w:t>
            </w:r>
          </w:p>
          <w:p w14:paraId="124F5261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5" w:type="dxa"/>
          </w:tcPr>
          <w:p w14:paraId="0818073E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DURACIÓN</w:t>
            </w:r>
          </w:p>
          <w:p w14:paraId="1CDA8B40" w14:textId="59B2EE90" w:rsidR="003D5297" w:rsidRPr="00856915" w:rsidRDefault="00D40E3A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</w:t>
            </w:r>
            <w:r w:rsidR="00B82106">
              <w:rPr>
                <w:sz w:val="24"/>
                <w:szCs w:val="24"/>
              </w:rPr>
              <w:t xml:space="preserve"> horas</w:t>
            </w:r>
          </w:p>
        </w:tc>
        <w:tc>
          <w:tcPr>
            <w:tcW w:w="1731" w:type="dxa"/>
          </w:tcPr>
          <w:p w14:paraId="071CD2CC" w14:textId="48CC9AEE" w:rsidR="003D5297" w:rsidRPr="00856915" w:rsidRDefault="00B202BB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732" w:type="dxa"/>
            <w:vMerge/>
          </w:tcPr>
          <w:p w14:paraId="77CF8697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</w:tr>
      <w:tr w:rsidR="003D5297" w14:paraId="0278A18A" w14:textId="77777777" w:rsidTr="007F15AA">
        <w:tc>
          <w:tcPr>
            <w:tcW w:w="1800" w:type="dxa"/>
          </w:tcPr>
          <w:p w14:paraId="02B664EC" w14:textId="77777777" w:rsidR="003D5297" w:rsidRDefault="003D5297" w:rsidP="007F15A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ALUMNO</w:t>
            </w:r>
          </w:p>
        </w:tc>
        <w:tc>
          <w:tcPr>
            <w:tcW w:w="7216" w:type="dxa"/>
            <w:gridSpan w:val="4"/>
          </w:tcPr>
          <w:p w14:paraId="2A4A6104" w14:textId="77777777" w:rsidR="003D5297" w:rsidRPr="00405C5E" w:rsidRDefault="003D5297" w:rsidP="007F15AA">
            <w:pPr>
              <w:jc w:val="center"/>
              <w:rPr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</w:p>
        </w:tc>
      </w:tr>
      <w:tr w:rsidR="003D5297" w14:paraId="32CBA08F" w14:textId="77777777" w:rsidTr="007F15AA">
        <w:tc>
          <w:tcPr>
            <w:tcW w:w="1800" w:type="dxa"/>
          </w:tcPr>
          <w:p w14:paraId="68D9CF65" w14:textId="77777777" w:rsidR="003D5297" w:rsidRDefault="003D5297" w:rsidP="007F15AA">
            <w:pPr>
              <w:jc w:val="center"/>
              <w:rPr>
                <w:sz w:val="40"/>
                <w:szCs w:val="40"/>
              </w:rPr>
            </w:pPr>
            <w:r w:rsidRPr="00405C5E">
              <w:rPr>
                <w:sz w:val="36"/>
                <w:szCs w:val="36"/>
              </w:rPr>
              <w:t>DNI</w:t>
            </w:r>
          </w:p>
        </w:tc>
        <w:tc>
          <w:tcPr>
            <w:tcW w:w="7216" w:type="dxa"/>
            <w:gridSpan w:val="4"/>
          </w:tcPr>
          <w:p w14:paraId="06F6529A" w14:textId="77777777" w:rsidR="003D5297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824B0A0" w14:textId="7E9DAC81" w:rsidR="0013631B" w:rsidRDefault="00C53B4D"/>
    <w:p w14:paraId="6A7F06C7" w14:textId="208DC616" w:rsidR="00DF393E" w:rsidRPr="00D65EDA" w:rsidRDefault="00DE433F" w:rsidP="000F0BF0">
      <w:pPr>
        <w:rPr>
          <w:rFonts w:ascii="Abadi" w:hAnsi="Abadi"/>
          <w:b/>
          <w:bCs/>
          <w:sz w:val="28"/>
          <w:szCs w:val="28"/>
        </w:rPr>
      </w:pPr>
      <w:r w:rsidRPr="00D65EDA">
        <w:rPr>
          <w:rFonts w:ascii="Abadi" w:hAnsi="Abadi"/>
          <w:b/>
          <w:bCs/>
          <w:sz w:val="28"/>
          <w:szCs w:val="28"/>
        </w:rPr>
        <w:t>Problema 1    (</w:t>
      </w:r>
      <w:r w:rsidR="006F4A44">
        <w:rPr>
          <w:rFonts w:ascii="Abadi" w:hAnsi="Abadi"/>
          <w:b/>
          <w:bCs/>
          <w:sz w:val="28"/>
          <w:szCs w:val="28"/>
        </w:rPr>
        <w:t>4</w:t>
      </w:r>
      <w:r w:rsidRPr="00D65EDA">
        <w:rPr>
          <w:rFonts w:ascii="Abadi" w:hAnsi="Abadi"/>
          <w:b/>
          <w:bCs/>
          <w:sz w:val="28"/>
          <w:szCs w:val="28"/>
        </w:rPr>
        <w:t xml:space="preserve"> puntos) </w:t>
      </w:r>
    </w:p>
    <w:p w14:paraId="0F740DA5" w14:textId="128A965C" w:rsidR="00EF278C" w:rsidRPr="00E40385" w:rsidRDefault="00EF278C" w:rsidP="00EF278C">
      <w:pPr>
        <w:jc w:val="both"/>
        <w:rPr>
          <w:rFonts w:ascii="Abadi" w:hAnsi="Abadi"/>
          <w:sz w:val="28"/>
          <w:szCs w:val="28"/>
        </w:rPr>
      </w:pPr>
      <w:bookmarkStart w:id="0" w:name="_Hlk31035509"/>
      <w:r w:rsidRPr="00E40385">
        <w:rPr>
          <w:rFonts w:ascii="Abadi" w:hAnsi="Abadi"/>
          <w:sz w:val="28"/>
          <w:szCs w:val="28"/>
        </w:rPr>
        <w:t xml:space="preserve">Suponemos que el número de </w:t>
      </w:r>
      <w:r>
        <w:rPr>
          <w:rFonts w:ascii="Abadi" w:hAnsi="Abadi"/>
          <w:sz w:val="28"/>
          <w:szCs w:val="28"/>
        </w:rPr>
        <w:t>clientes que entran</w:t>
      </w:r>
      <w:r w:rsidRPr="00E40385">
        <w:rPr>
          <w:rFonts w:ascii="Abadi" w:hAnsi="Abadi"/>
          <w:sz w:val="28"/>
          <w:szCs w:val="28"/>
        </w:rPr>
        <w:t xml:space="preserve"> durante un día a </w:t>
      </w:r>
      <w:r>
        <w:rPr>
          <w:rFonts w:ascii="Abadi" w:hAnsi="Abadi"/>
          <w:sz w:val="28"/>
          <w:szCs w:val="28"/>
        </w:rPr>
        <w:t>un centro comercial</w:t>
      </w:r>
      <w:r w:rsidRPr="00E40385">
        <w:rPr>
          <w:rFonts w:ascii="Abadi" w:hAnsi="Abadi"/>
          <w:sz w:val="28"/>
          <w:szCs w:val="28"/>
        </w:rPr>
        <w:t xml:space="preserve"> por cada una de las </w:t>
      </w:r>
      <w:r>
        <w:rPr>
          <w:rFonts w:ascii="Abadi" w:hAnsi="Abadi"/>
          <w:sz w:val="28"/>
          <w:szCs w:val="28"/>
        </w:rPr>
        <w:t xml:space="preserve">puertas de acceso </w:t>
      </w:r>
      <w:r w:rsidR="008C74FF">
        <w:rPr>
          <w:rFonts w:ascii="Abadi" w:hAnsi="Abadi"/>
          <w:sz w:val="28"/>
          <w:szCs w:val="28"/>
        </w:rPr>
        <w:t xml:space="preserve">(1,2 y 3) </w:t>
      </w:r>
      <w:r w:rsidRPr="00E40385">
        <w:rPr>
          <w:rFonts w:ascii="Abadi" w:hAnsi="Abadi"/>
          <w:sz w:val="28"/>
          <w:szCs w:val="28"/>
        </w:rPr>
        <w:t xml:space="preserve">es una variable aleatoria normal con medias de </w:t>
      </w:r>
      <w:r>
        <w:rPr>
          <w:rFonts w:ascii="Abadi" w:hAnsi="Abadi"/>
          <w:sz w:val="28"/>
          <w:szCs w:val="28"/>
        </w:rPr>
        <w:t>5</w:t>
      </w:r>
      <w:r w:rsidRPr="00E40385">
        <w:rPr>
          <w:rFonts w:ascii="Abadi" w:hAnsi="Abadi"/>
          <w:sz w:val="28"/>
          <w:szCs w:val="28"/>
        </w:rPr>
        <w:t xml:space="preserve">00, </w:t>
      </w:r>
      <w:r>
        <w:rPr>
          <w:rFonts w:ascii="Abadi" w:hAnsi="Abadi"/>
          <w:sz w:val="28"/>
          <w:szCs w:val="28"/>
        </w:rPr>
        <w:t>3</w:t>
      </w:r>
      <w:r w:rsidRPr="00E40385">
        <w:rPr>
          <w:rFonts w:ascii="Abadi" w:hAnsi="Abadi"/>
          <w:sz w:val="28"/>
          <w:szCs w:val="28"/>
        </w:rPr>
        <w:t xml:space="preserve">00 y </w:t>
      </w:r>
      <w:r>
        <w:rPr>
          <w:rFonts w:ascii="Abadi" w:hAnsi="Abadi"/>
          <w:sz w:val="28"/>
          <w:szCs w:val="28"/>
        </w:rPr>
        <w:t>11</w:t>
      </w:r>
      <w:r w:rsidRPr="00E40385">
        <w:rPr>
          <w:rFonts w:ascii="Abadi" w:hAnsi="Abadi"/>
          <w:sz w:val="28"/>
          <w:szCs w:val="28"/>
        </w:rPr>
        <w:t xml:space="preserve">00 </w:t>
      </w:r>
      <w:r>
        <w:rPr>
          <w:rFonts w:ascii="Abadi" w:hAnsi="Abadi"/>
          <w:sz w:val="28"/>
          <w:szCs w:val="28"/>
        </w:rPr>
        <w:t>personas</w:t>
      </w:r>
      <w:r w:rsidRPr="00E40385">
        <w:rPr>
          <w:rFonts w:ascii="Abadi" w:hAnsi="Abadi"/>
          <w:sz w:val="28"/>
          <w:szCs w:val="28"/>
        </w:rPr>
        <w:t xml:space="preserve"> respectivamente y desviaciones típicas respectivas para cada una de las </w:t>
      </w:r>
      <w:r w:rsidR="008C74FF">
        <w:rPr>
          <w:rFonts w:ascii="Abadi" w:hAnsi="Abadi"/>
          <w:sz w:val="28"/>
          <w:szCs w:val="28"/>
        </w:rPr>
        <w:t>puertas</w:t>
      </w:r>
      <w:r w:rsidRPr="00E40385">
        <w:rPr>
          <w:rFonts w:ascii="Abadi" w:hAnsi="Abadi"/>
          <w:sz w:val="28"/>
          <w:szCs w:val="28"/>
        </w:rPr>
        <w:t xml:space="preserve"> de </w:t>
      </w:r>
      <w:r w:rsidR="00BF0AE6">
        <w:rPr>
          <w:rFonts w:ascii="Abadi" w:hAnsi="Abadi"/>
          <w:sz w:val="28"/>
          <w:szCs w:val="28"/>
        </w:rPr>
        <w:t>12</w:t>
      </w:r>
      <w:r w:rsidRPr="00E40385">
        <w:rPr>
          <w:rFonts w:ascii="Abadi" w:hAnsi="Abadi"/>
          <w:sz w:val="28"/>
          <w:szCs w:val="28"/>
        </w:rPr>
        <w:t xml:space="preserve">, </w:t>
      </w:r>
      <w:r w:rsidR="00BF0AE6">
        <w:rPr>
          <w:rFonts w:ascii="Abadi" w:hAnsi="Abadi"/>
          <w:sz w:val="28"/>
          <w:szCs w:val="28"/>
        </w:rPr>
        <w:t>8</w:t>
      </w:r>
      <w:r w:rsidRPr="00E40385">
        <w:rPr>
          <w:rFonts w:ascii="Abadi" w:hAnsi="Abadi"/>
          <w:sz w:val="28"/>
          <w:szCs w:val="28"/>
        </w:rPr>
        <w:t xml:space="preserve"> y 18 </w:t>
      </w:r>
      <w:r w:rsidR="00BF0AE6">
        <w:rPr>
          <w:rFonts w:ascii="Abadi" w:hAnsi="Abadi"/>
          <w:sz w:val="28"/>
          <w:szCs w:val="28"/>
        </w:rPr>
        <w:t>personas</w:t>
      </w:r>
      <w:r w:rsidRPr="00E40385">
        <w:rPr>
          <w:rFonts w:ascii="Abadi" w:hAnsi="Abadi"/>
          <w:sz w:val="28"/>
          <w:szCs w:val="28"/>
        </w:rPr>
        <w:t xml:space="preserve">. Las entradas de </w:t>
      </w:r>
      <w:r w:rsidR="00BF0AE6">
        <w:rPr>
          <w:rFonts w:ascii="Abadi" w:hAnsi="Abadi"/>
          <w:sz w:val="28"/>
          <w:szCs w:val="28"/>
        </w:rPr>
        <w:t>personas al centro</w:t>
      </w:r>
      <w:r w:rsidRPr="00E40385">
        <w:rPr>
          <w:rFonts w:ascii="Abadi" w:hAnsi="Abadi"/>
          <w:sz w:val="28"/>
          <w:szCs w:val="28"/>
        </w:rPr>
        <w:t xml:space="preserve"> </w:t>
      </w:r>
      <w:r w:rsidR="00BF0AE6">
        <w:rPr>
          <w:rFonts w:ascii="Abadi" w:hAnsi="Abadi"/>
          <w:sz w:val="28"/>
          <w:szCs w:val="28"/>
        </w:rPr>
        <w:t>a través de</w:t>
      </w:r>
      <w:r w:rsidRPr="00E40385">
        <w:rPr>
          <w:rFonts w:ascii="Abadi" w:hAnsi="Abadi"/>
          <w:sz w:val="28"/>
          <w:szCs w:val="28"/>
        </w:rPr>
        <w:t xml:space="preserve"> l</w:t>
      </w:r>
      <w:r w:rsidR="008C74FF">
        <w:rPr>
          <w:rFonts w:ascii="Abadi" w:hAnsi="Abadi"/>
          <w:sz w:val="28"/>
          <w:szCs w:val="28"/>
        </w:rPr>
        <w:t>o</w:t>
      </w:r>
      <w:r w:rsidRPr="00E40385">
        <w:rPr>
          <w:rFonts w:ascii="Abadi" w:hAnsi="Abadi"/>
          <w:sz w:val="28"/>
          <w:szCs w:val="28"/>
        </w:rPr>
        <w:t xml:space="preserve">s diferentes </w:t>
      </w:r>
      <w:r w:rsidR="008C74FF">
        <w:rPr>
          <w:rFonts w:ascii="Abadi" w:hAnsi="Abadi"/>
          <w:sz w:val="28"/>
          <w:szCs w:val="28"/>
        </w:rPr>
        <w:t>accesos</w:t>
      </w:r>
      <w:r w:rsidRPr="00E40385">
        <w:rPr>
          <w:rFonts w:ascii="Abadi" w:hAnsi="Abadi"/>
          <w:sz w:val="28"/>
          <w:szCs w:val="28"/>
        </w:rPr>
        <w:t xml:space="preserve"> se producen de forma independiente.</w:t>
      </w:r>
    </w:p>
    <w:p w14:paraId="58D8FBC3" w14:textId="09C682F8" w:rsidR="004561C0" w:rsidRDefault="00EF278C" w:rsidP="00EF278C">
      <w:pPr>
        <w:pStyle w:val="Prrafodelista"/>
        <w:numPr>
          <w:ilvl w:val="0"/>
          <w:numId w:val="2"/>
        </w:numPr>
        <w:jc w:val="both"/>
        <w:rPr>
          <w:rFonts w:ascii="Abadi" w:hAnsi="Abadi"/>
          <w:sz w:val="28"/>
          <w:szCs w:val="28"/>
        </w:rPr>
      </w:pPr>
      <w:r w:rsidRPr="00E40385">
        <w:rPr>
          <w:rFonts w:ascii="Abadi" w:hAnsi="Abadi"/>
          <w:sz w:val="28"/>
          <w:szCs w:val="28"/>
        </w:rPr>
        <w:t xml:space="preserve">A lo largo de un </w:t>
      </w:r>
      <w:r w:rsidR="00BF0AE6">
        <w:rPr>
          <w:rFonts w:ascii="Abadi" w:hAnsi="Abadi"/>
          <w:sz w:val="28"/>
          <w:szCs w:val="28"/>
        </w:rPr>
        <w:t>mes</w:t>
      </w:r>
      <w:r w:rsidRPr="00E40385">
        <w:rPr>
          <w:rFonts w:ascii="Abadi" w:hAnsi="Abadi"/>
          <w:sz w:val="28"/>
          <w:szCs w:val="28"/>
        </w:rPr>
        <w:t xml:space="preserve">, (se considera que el </w:t>
      </w:r>
      <w:r w:rsidR="00BF0AE6">
        <w:rPr>
          <w:rFonts w:ascii="Abadi" w:hAnsi="Abadi"/>
          <w:sz w:val="28"/>
          <w:szCs w:val="28"/>
        </w:rPr>
        <w:t>número de clientes que entran en el centro comercial se distribuye de forma idéntica cada día)</w:t>
      </w:r>
      <w:r w:rsidRPr="00E40385">
        <w:rPr>
          <w:rFonts w:ascii="Abadi" w:hAnsi="Abadi"/>
          <w:sz w:val="28"/>
          <w:szCs w:val="28"/>
        </w:rPr>
        <w:t xml:space="preserve"> ¿</w:t>
      </w:r>
      <w:r w:rsidR="004561C0">
        <w:rPr>
          <w:rFonts w:ascii="Abadi" w:hAnsi="Abadi"/>
          <w:sz w:val="28"/>
          <w:szCs w:val="28"/>
        </w:rPr>
        <w:t>qué porcentaje de días entran</w:t>
      </w:r>
      <w:r w:rsidR="00BF0AE6">
        <w:rPr>
          <w:rFonts w:ascii="Abadi" w:hAnsi="Abadi"/>
          <w:sz w:val="28"/>
          <w:szCs w:val="28"/>
        </w:rPr>
        <w:t xml:space="preserve"> en el centro comercial más de </w:t>
      </w:r>
      <w:r w:rsidR="004561C0">
        <w:rPr>
          <w:rFonts w:ascii="Abadi" w:hAnsi="Abadi"/>
          <w:sz w:val="28"/>
          <w:szCs w:val="28"/>
        </w:rPr>
        <w:t>1930</w:t>
      </w:r>
      <w:r w:rsidR="00BF0AE6">
        <w:rPr>
          <w:rFonts w:ascii="Abadi" w:hAnsi="Abadi"/>
          <w:sz w:val="28"/>
          <w:szCs w:val="28"/>
        </w:rPr>
        <w:t xml:space="preserve"> clientes</w:t>
      </w:r>
      <w:r w:rsidRPr="00E40385">
        <w:rPr>
          <w:rFonts w:ascii="Abadi" w:hAnsi="Abadi"/>
          <w:sz w:val="28"/>
          <w:szCs w:val="28"/>
        </w:rPr>
        <w:t xml:space="preserve">? </w:t>
      </w:r>
    </w:p>
    <w:p w14:paraId="723C30AE" w14:textId="00C5F24B" w:rsidR="00EF278C" w:rsidRDefault="004561C0" w:rsidP="00EF278C">
      <w:pPr>
        <w:pStyle w:val="Prrafodelista"/>
        <w:numPr>
          <w:ilvl w:val="0"/>
          <w:numId w:val="2"/>
        </w:numPr>
        <w:jc w:val="both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¿y qué día</w:t>
      </w:r>
      <w:r w:rsidR="00EB5B24">
        <w:rPr>
          <w:rFonts w:ascii="Abadi" w:hAnsi="Abadi"/>
          <w:sz w:val="28"/>
          <w:szCs w:val="28"/>
        </w:rPr>
        <w:t xml:space="preserve"> </w:t>
      </w:r>
      <w:r>
        <w:rPr>
          <w:rFonts w:ascii="Abadi" w:hAnsi="Abadi"/>
          <w:sz w:val="28"/>
          <w:szCs w:val="28"/>
        </w:rPr>
        <w:t>del mes</w:t>
      </w:r>
      <w:r w:rsidR="00EB5B24">
        <w:rPr>
          <w:rFonts w:ascii="Abadi" w:hAnsi="Abadi"/>
          <w:sz w:val="28"/>
          <w:szCs w:val="28"/>
        </w:rPr>
        <w:t xml:space="preserve"> (comenzando a contar el día 1)</w:t>
      </w:r>
      <w:r>
        <w:rPr>
          <w:rFonts w:ascii="Abadi" w:hAnsi="Abadi"/>
          <w:sz w:val="28"/>
          <w:szCs w:val="28"/>
        </w:rPr>
        <w:t xml:space="preserve"> cabe esperar que esa situación se produzca por </w:t>
      </w:r>
      <w:r w:rsidR="00EB5B24">
        <w:rPr>
          <w:rFonts w:ascii="Abadi" w:hAnsi="Abadi"/>
          <w:sz w:val="28"/>
          <w:szCs w:val="28"/>
        </w:rPr>
        <w:t>tercera</w:t>
      </w:r>
      <w:r>
        <w:rPr>
          <w:rFonts w:ascii="Abadi" w:hAnsi="Abadi"/>
          <w:sz w:val="28"/>
          <w:szCs w:val="28"/>
        </w:rPr>
        <w:t xml:space="preserve"> vez</w:t>
      </w:r>
      <w:r w:rsidR="00EB5B24">
        <w:rPr>
          <w:rFonts w:ascii="Abadi" w:hAnsi="Abadi"/>
          <w:sz w:val="28"/>
          <w:szCs w:val="28"/>
        </w:rPr>
        <w:t>?</w:t>
      </w:r>
    </w:p>
    <w:p w14:paraId="0A2476D4" w14:textId="2A2BED98" w:rsidR="00EF278C" w:rsidRPr="00E40385" w:rsidRDefault="00EF278C" w:rsidP="00EF278C">
      <w:pPr>
        <w:pStyle w:val="Prrafodelista"/>
        <w:numPr>
          <w:ilvl w:val="0"/>
          <w:numId w:val="2"/>
        </w:numPr>
        <w:jc w:val="both"/>
        <w:rPr>
          <w:rFonts w:ascii="Abadi" w:hAnsi="Abadi"/>
          <w:sz w:val="28"/>
          <w:szCs w:val="28"/>
        </w:rPr>
      </w:pPr>
      <w:r w:rsidRPr="00E40385">
        <w:rPr>
          <w:rFonts w:ascii="Abadi" w:hAnsi="Abadi"/>
          <w:sz w:val="28"/>
          <w:szCs w:val="28"/>
        </w:rPr>
        <w:t xml:space="preserve">¿cuál es el porcentaje de días en que el número de </w:t>
      </w:r>
      <w:r w:rsidR="008C74FF">
        <w:rPr>
          <w:rFonts w:ascii="Abadi" w:hAnsi="Abadi"/>
          <w:sz w:val="28"/>
          <w:szCs w:val="28"/>
        </w:rPr>
        <w:t xml:space="preserve">clientes </w:t>
      </w:r>
      <w:r w:rsidRPr="00E40385">
        <w:rPr>
          <w:rFonts w:ascii="Abadi" w:hAnsi="Abadi"/>
          <w:sz w:val="28"/>
          <w:szCs w:val="28"/>
        </w:rPr>
        <w:t xml:space="preserve"> que entran en </w:t>
      </w:r>
      <w:r w:rsidR="008C74FF">
        <w:rPr>
          <w:rFonts w:ascii="Abadi" w:hAnsi="Abadi"/>
          <w:sz w:val="28"/>
          <w:szCs w:val="28"/>
        </w:rPr>
        <w:t>el centro comercial por la puerta</w:t>
      </w:r>
      <w:r w:rsidRPr="00E40385">
        <w:rPr>
          <w:rFonts w:ascii="Abadi" w:hAnsi="Abadi"/>
          <w:sz w:val="28"/>
          <w:szCs w:val="28"/>
        </w:rPr>
        <w:t xml:space="preserve"> </w:t>
      </w:r>
      <w:r w:rsidR="008C74FF">
        <w:rPr>
          <w:rFonts w:ascii="Abadi" w:hAnsi="Abadi"/>
          <w:sz w:val="28"/>
          <w:szCs w:val="28"/>
        </w:rPr>
        <w:t>3</w:t>
      </w:r>
      <w:r w:rsidRPr="00E40385">
        <w:rPr>
          <w:rFonts w:ascii="Abadi" w:hAnsi="Abadi"/>
          <w:sz w:val="28"/>
          <w:szCs w:val="28"/>
        </w:rPr>
        <w:t xml:space="preserve"> </w:t>
      </w:r>
      <w:r w:rsidR="008C74FF">
        <w:rPr>
          <w:rFonts w:ascii="Abadi" w:hAnsi="Abadi"/>
          <w:sz w:val="28"/>
          <w:szCs w:val="28"/>
        </w:rPr>
        <w:t>es</w:t>
      </w:r>
      <w:r w:rsidRPr="00E40385">
        <w:rPr>
          <w:rFonts w:ascii="Abadi" w:hAnsi="Abadi"/>
          <w:sz w:val="28"/>
          <w:szCs w:val="28"/>
        </w:rPr>
        <w:t xml:space="preserve"> mayor que el número </w:t>
      </w:r>
      <w:r w:rsidR="008C74FF">
        <w:rPr>
          <w:rFonts w:ascii="Abadi" w:hAnsi="Abadi"/>
          <w:sz w:val="28"/>
          <w:szCs w:val="28"/>
        </w:rPr>
        <w:t>total de clientes</w:t>
      </w:r>
      <w:r w:rsidRPr="00E40385">
        <w:rPr>
          <w:rFonts w:ascii="Abadi" w:hAnsi="Abadi"/>
          <w:sz w:val="28"/>
          <w:szCs w:val="28"/>
        </w:rPr>
        <w:t xml:space="preserve"> que entran </w:t>
      </w:r>
      <w:r w:rsidR="008C74FF">
        <w:rPr>
          <w:rFonts w:ascii="Abadi" w:hAnsi="Abadi"/>
          <w:sz w:val="28"/>
          <w:szCs w:val="28"/>
        </w:rPr>
        <w:t>por las puertas de acceso 1 y 2?</w:t>
      </w:r>
    </w:p>
    <w:p w14:paraId="33EF60FB" w14:textId="0316A6C3" w:rsidR="00EF278C" w:rsidRPr="00E40385" w:rsidRDefault="00EF278C" w:rsidP="00EF278C">
      <w:pPr>
        <w:pStyle w:val="Prrafodelista"/>
        <w:numPr>
          <w:ilvl w:val="0"/>
          <w:numId w:val="2"/>
        </w:numPr>
        <w:jc w:val="both"/>
        <w:rPr>
          <w:rFonts w:ascii="Abadi" w:hAnsi="Abadi"/>
          <w:sz w:val="28"/>
          <w:szCs w:val="28"/>
        </w:rPr>
      </w:pPr>
      <w:r w:rsidRPr="00E40385">
        <w:rPr>
          <w:rFonts w:ascii="Abadi" w:hAnsi="Abadi"/>
          <w:sz w:val="28"/>
          <w:szCs w:val="28"/>
        </w:rPr>
        <w:t xml:space="preserve">Se </w:t>
      </w:r>
      <w:r w:rsidR="00BF0AE6">
        <w:rPr>
          <w:rFonts w:ascii="Abadi" w:hAnsi="Abadi"/>
          <w:sz w:val="28"/>
          <w:szCs w:val="28"/>
        </w:rPr>
        <w:t>ha activado</w:t>
      </w:r>
      <w:r w:rsidRPr="00E40385">
        <w:rPr>
          <w:rFonts w:ascii="Abadi" w:hAnsi="Abadi"/>
          <w:sz w:val="28"/>
          <w:szCs w:val="28"/>
        </w:rPr>
        <w:t xml:space="preserve"> en </w:t>
      </w:r>
      <w:r w:rsidR="00BF0AE6">
        <w:rPr>
          <w:rFonts w:ascii="Abadi" w:hAnsi="Abadi"/>
          <w:sz w:val="28"/>
          <w:szCs w:val="28"/>
        </w:rPr>
        <w:t>el centro comercial</w:t>
      </w:r>
      <w:r w:rsidRPr="00E40385">
        <w:rPr>
          <w:rFonts w:ascii="Abadi" w:hAnsi="Abadi"/>
          <w:sz w:val="28"/>
          <w:szCs w:val="28"/>
        </w:rPr>
        <w:t xml:space="preserve"> un protocolo </w:t>
      </w:r>
      <w:r w:rsidR="00BF0AE6">
        <w:rPr>
          <w:rFonts w:ascii="Abadi" w:hAnsi="Abadi"/>
          <w:sz w:val="28"/>
          <w:szCs w:val="28"/>
        </w:rPr>
        <w:t>anti-Covid de limitación de aforo</w:t>
      </w:r>
      <w:r w:rsidRPr="00E40385">
        <w:rPr>
          <w:rFonts w:ascii="Abadi" w:hAnsi="Abadi"/>
          <w:sz w:val="28"/>
          <w:szCs w:val="28"/>
        </w:rPr>
        <w:t xml:space="preserve"> </w:t>
      </w:r>
      <w:r w:rsidR="008C74FF">
        <w:rPr>
          <w:rFonts w:ascii="Abadi" w:hAnsi="Abadi"/>
          <w:sz w:val="28"/>
          <w:szCs w:val="28"/>
        </w:rPr>
        <w:t xml:space="preserve">que se aplica sólo </w:t>
      </w:r>
      <w:r w:rsidRPr="00E40385">
        <w:rPr>
          <w:rFonts w:ascii="Abadi" w:hAnsi="Abadi"/>
          <w:sz w:val="28"/>
          <w:szCs w:val="28"/>
        </w:rPr>
        <w:t xml:space="preserve">el 15 por ciento de los días en que la entrada total de </w:t>
      </w:r>
      <w:r w:rsidR="008C74FF">
        <w:rPr>
          <w:rFonts w:ascii="Abadi" w:hAnsi="Abadi"/>
          <w:sz w:val="28"/>
          <w:szCs w:val="28"/>
        </w:rPr>
        <w:t>personas</w:t>
      </w:r>
      <w:r w:rsidRPr="00E40385">
        <w:rPr>
          <w:rFonts w:ascii="Abadi" w:hAnsi="Abadi"/>
          <w:sz w:val="28"/>
          <w:szCs w:val="28"/>
        </w:rPr>
        <w:t xml:space="preserve"> es mayor. ¿</w:t>
      </w:r>
      <w:r w:rsidR="008C74FF">
        <w:rPr>
          <w:rFonts w:ascii="Abadi" w:hAnsi="Abadi"/>
          <w:sz w:val="28"/>
          <w:szCs w:val="28"/>
        </w:rPr>
        <w:t>A partir de qué número total de clientes será</w:t>
      </w:r>
      <w:r w:rsidRPr="00E40385">
        <w:rPr>
          <w:rFonts w:ascii="Abadi" w:hAnsi="Abadi"/>
          <w:sz w:val="28"/>
          <w:szCs w:val="28"/>
        </w:rPr>
        <w:t xml:space="preserve"> necesario activar el protocolo? </w:t>
      </w:r>
    </w:p>
    <w:p w14:paraId="43E771CE" w14:textId="0D995210" w:rsidR="005E5086" w:rsidRDefault="005E5086" w:rsidP="008C74FF">
      <w:pPr>
        <w:spacing w:line="256" w:lineRule="auto"/>
        <w:contextualSpacing/>
        <w:jc w:val="both"/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</w:pPr>
    </w:p>
    <w:p w14:paraId="4DEDE623" w14:textId="3AA29AA4" w:rsidR="008C74FF" w:rsidRDefault="008C74FF" w:rsidP="008C74FF">
      <w:pPr>
        <w:spacing w:line="256" w:lineRule="auto"/>
        <w:contextualSpacing/>
        <w:jc w:val="both"/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</w:pPr>
    </w:p>
    <w:p w14:paraId="0B135BD3" w14:textId="2A552002" w:rsidR="008C74FF" w:rsidRDefault="008C74FF" w:rsidP="008C74FF">
      <w:pPr>
        <w:spacing w:line="256" w:lineRule="auto"/>
        <w:contextualSpacing/>
        <w:jc w:val="both"/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</w:pPr>
    </w:p>
    <w:p w14:paraId="1EB9B602" w14:textId="77777777" w:rsidR="00FC1AA2" w:rsidRPr="00D65EDA" w:rsidRDefault="00FC1AA2" w:rsidP="008C74FF">
      <w:pPr>
        <w:spacing w:line="256" w:lineRule="auto"/>
        <w:contextualSpacing/>
        <w:jc w:val="both"/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</w:pPr>
    </w:p>
    <w:p w14:paraId="40EE9747" w14:textId="737AAA62" w:rsidR="00F01FCA" w:rsidRPr="00D65EDA" w:rsidRDefault="00F01FCA" w:rsidP="005E5086">
      <w:pPr>
        <w:spacing w:line="256" w:lineRule="auto"/>
        <w:ind w:left="1267"/>
        <w:contextualSpacing/>
        <w:jc w:val="both"/>
        <w:rPr>
          <w:rFonts w:ascii="Abadi" w:hAnsi="Abadi"/>
          <w:b/>
          <w:bCs/>
          <w:sz w:val="28"/>
          <w:szCs w:val="28"/>
        </w:rPr>
      </w:pPr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 </w:t>
      </w:r>
      <w:r w:rsidR="008D492A"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  </w:t>
      </w:r>
    </w:p>
    <w:p w14:paraId="1602322C" w14:textId="77777777" w:rsidR="005E5086" w:rsidRPr="00D65EDA" w:rsidRDefault="005E5086" w:rsidP="005E5086">
      <w:pPr>
        <w:spacing w:line="256" w:lineRule="auto"/>
        <w:contextualSpacing/>
        <w:jc w:val="both"/>
        <w:rPr>
          <w:rFonts w:ascii="Abadi" w:hAnsi="Abadi"/>
          <w:b/>
          <w:bCs/>
          <w:sz w:val="28"/>
          <w:szCs w:val="28"/>
        </w:rPr>
      </w:pPr>
    </w:p>
    <w:p w14:paraId="1163889E" w14:textId="75F7C786" w:rsidR="00DE433F" w:rsidRPr="00FC1AA2" w:rsidRDefault="00DE433F" w:rsidP="00AB231E">
      <w:pPr>
        <w:spacing w:line="256" w:lineRule="auto"/>
        <w:contextualSpacing/>
        <w:jc w:val="both"/>
        <w:rPr>
          <w:rFonts w:ascii="Abadi" w:hAnsi="Abadi"/>
          <w:b/>
          <w:bCs/>
          <w:sz w:val="24"/>
          <w:szCs w:val="24"/>
        </w:rPr>
      </w:pPr>
      <w:r w:rsidRPr="00FC1AA2">
        <w:rPr>
          <w:rFonts w:ascii="Abadi" w:hAnsi="Abadi"/>
          <w:b/>
          <w:bCs/>
          <w:sz w:val="24"/>
          <w:szCs w:val="24"/>
        </w:rPr>
        <w:t>Problema 2    (</w:t>
      </w:r>
      <w:r w:rsidR="006D7DE7">
        <w:rPr>
          <w:rFonts w:ascii="Abadi" w:hAnsi="Abadi"/>
          <w:b/>
          <w:bCs/>
          <w:sz w:val="24"/>
          <w:szCs w:val="24"/>
        </w:rPr>
        <w:t>2</w:t>
      </w:r>
      <w:r w:rsidRPr="00FC1AA2">
        <w:rPr>
          <w:rFonts w:ascii="Abadi" w:hAnsi="Abadi"/>
          <w:b/>
          <w:bCs/>
          <w:sz w:val="24"/>
          <w:szCs w:val="24"/>
        </w:rPr>
        <w:t xml:space="preserve"> puntos) </w:t>
      </w:r>
    </w:p>
    <w:bookmarkEnd w:id="0"/>
    <w:p w14:paraId="22840289" w14:textId="687600C5" w:rsidR="00023709" w:rsidRPr="00FC1AA2" w:rsidRDefault="006F4A44" w:rsidP="006F4A44">
      <w:pPr>
        <w:pStyle w:val="Prrafodelista"/>
        <w:jc w:val="both"/>
        <w:rPr>
          <w:rFonts w:ascii="Abadi" w:hAnsi="Abadi"/>
          <w:sz w:val="24"/>
          <w:szCs w:val="24"/>
        </w:rPr>
      </w:pPr>
      <w:r w:rsidRPr="00FC1AA2">
        <w:rPr>
          <w:rFonts w:ascii="Abadi" w:hAnsi="Abadi"/>
          <w:sz w:val="24"/>
          <w:szCs w:val="24"/>
        </w:rPr>
        <w:t>Se consideran para una serie de familias las variables aleatorias:</w:t>
      </w:r>
    </w:p>
    <w:p w14:paraId="4F388527" w14:textId="59D88464" w:rsidR="006F4A44" w:rsidRPr="00FC1AA2" w:rsidRDefault="006F4A44" w:rsidP="006F4A44">
      <w:pPr>
        <w:ind w:left="360"/>
        <w:jc w:val="both"/>
        <w:rPr>
          <w:rFonts w:ascii="Abadi" w:eastAsiaTheme="minorEastAsia" w:hAnsi="Abadi"/>
          <w:sz w:val="24"/>
          <w:szCs w:val="24"/>
        </w:rPr>
      </w:pPr>
      <w:r w:rsidRPr="00FC1AA2">
        <w:rPr>
          <w:rFonts w:ascii="Abadi" w:hAnsi="Abadi"/>
          <w:sz w:val="24"/>
          <w:szCs w:val="24"/>
        </w:rPr>
        <w:t>X</w:t>
      </w:r>
      <m:oMath>
        <m:r>
          <w:rPr>
            <w:rFonts w:ascii="Cambria Math" w:hAnsi="Cambria Math"/>
            <w:sz w:val="24"/>
            <w:szCs w:val="24"/>
          </w:rPr>
          <m:t>≡cuota anual de una póliza de seguro de la vivienda</m:t>
        </m:r>
      </m:oMath>
    </w:p>
    <w:p w14:paraId="540AD63D" w14:textId="5F9BA01A" w:rsidR="006F4A44" w:rsidRPr="00FC1AA2" w:rsidRDefault="006F4A44" w:rsidP="006F4A44">
      <w:pPr>
        <w:ind w:left="360"/>
        <w:jc w:val="both"/>
        <w:rPr>
          <w:rFonts w:ascii="Abadi" w:eastAsiaTheme="minorEastAsia" w:hAnsi="Abadi"/>
          <w:sz w:val="24"/>
          <w:szCs w:val="24"/>
        </w:rPr>
      </w:pPr>
      <w:r w:rsidRPr="00FC1AA2">
        <w:rPr>
          <w:rFonts w:ascii="Abadi" w:hAnsi="Abadi"/>
          <w:sz w:val="24"/>
          <w:szCs w:val="24"/>
        </w:rPr>
        <w:t>Y</w:t>
      </w:r>
      <m:oMath>
        <m:r>
          <w:rPr>
            <w:rFonts w:ascii="Cambria Math" w:hAnsi="Cambria Math"/>
            <w:sz w:val="24"/>
            <w:szCs w:val="24"/>
          </w:rPr>
          <m:t>≡cuota anual de una póliza de seguro del automóvil</m:t>
        </m:r>
      </m:oMath>
    </w:p>
    <w:p w14:paraId="683513F3" w14:textId="0A16A1C7" w:rsidR="006F4A44" w:rsidRPr="00FC1AA2" w:rsidRDefault="006F4A44" w:rsidP="006F4A44">
      <w:pPr>
        <w:ind w:left="360"/>
        <w:jc w:val="both"/>
        <w:rPr>
          <w:rFonts w:ascii="Abadi" w:hAnsi="Abadi"/>
          <w:sz w:val="24"/>
          <w:szCs w:val="24"/>
        </w:rPr>
      </w:pPr>
      <w:r w:rsidRPr="00FC1AA2">
        <w:rPr>
          <w:rFonts w:ascii="Abadi" w:hAnsi="Abadi"/>
          <w:sz w:val="24"/>
          <w:szCs w:val="24"/>
        </w:rPr>
        <w:t xml:space="preserve">En la tabla siguiente se muestran las correspondientes </w:t>
      </w:r>
      <w:r w:rsidR="00087563" w:rsidRPr="00FC1AA2">
        <w:rPr>
          <w:rFonts w:ascii="Abadi" w:hAnsi="Abadi"/>
          <w:sz w:val="24"/>
          <w:szCs w:val="24"/>
        </w:rPr>
        <w:t xml:space="preserve">probabilidades </w:t>
      </w:r>
      <w:r w:rsidRPr="00FC1AA2">
        <w:rPr>
          <w:rFonts w:ascii="Abadi" w:hAnsi="Abadi"/>
          <w:sz w:val="24"/>
          <w:szCs w:val="24"/>
        </w:rPr>
        <w:t>conjuntas: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F4A44" w:rsidRPr="00FC1AA2" w14:paraId="2794D479" w14:textId="77777777" w:rsidTr="006F4A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E4BD99F" w14:textId="3AF706DE" w:rsidR="006F4A44" w:rsidRPr="00FC1AA2" w:rsidRDefault="00087563" w:rsidP="006F4A44">
            <w:pPr>
              <w:jc w:val="both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X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↓</m:t>
              </m:r>
            </m:oMath>
            <w:r w:rsidRPr="00FC1AA2">
              <w:rPr>
                <w:rFonts w:ascii="Abadi" w:eastAsiaTheme="minorEastAsia" w:hAnsi="Abadi"/>
                <w:sz w:val="24"/>
                <w:szCs w:val="24"/>
              </w:rPr>
              <w:t xml:space="preserve">           Y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→</m:t>
              </m:r>
            </m:oMath>
          </w:p>
        </w:tc>
        <w:tc>
          <w:tcPr>
            <w:tcW w:w="1803" w:type="dxa"/>
          </w:tcPr>
          <w:p w14:paraId="3EE89B54" w14:textId="35D942C4" w:rsidR="006F4A44" w:rsidRPr="00FC1AA2" w:rsidRDefault="00087563" w:rsidP="000875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250</w:t>
            </w:r>
          </w:p>
        </w:tc>
        <w:tc>
          <w:tcPr>
            <w:tcW w:w="1803" w:type="dxa"/>
          </w:tcPr>
          <w:p w14:paraId="7C9BB503" w14:textId="4BE4F784" w:rsidR="006F4A44" w:rsidRPr="00FC1AA2" w:rsidRDefault="00087563" w:rsidP="000875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350</w:t>
            </w:r>
          </w:p>
        </w:tc>
        <w:tc>
          <w:tcPr>
            <w:tcW w:w="1803" w:type="dxa"/>
          </w:tcPr>
          <w:p w14:paraId="7C7C2993" w14:textId="4B1DB747" w:rsidR="006F4A44" w:rsidRPr="00FC1AA2" w:rsidRDefault="00087563" w:rsidP="000875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600</w:t>
            </w:r>
          </w:p>
        </w:tc>
        <w:tc>
          <w:tcPr>
            <w:tcW w:w="1804" w:type="dxa"/>
          </w:tcPr>
          <w:p w14:paraId="4253E569" w14:textId="11FB77B9" w:rsidR="006F4A44" w:rsidRPr="00FC1AA2" w:rsidRDefault="00087563" w:rsidP="000875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800</w:t>
            </w:r>
          </w:p>
        </w:tc>
      </w:tr>
      <w:tr w:rsidR="006F4A44" w:rsidRPr="00FC1AA2" w14:paraId="268D329B" w14:textId="77777777" w:rsidTr="006F4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13A7EBF1" w14:textId="772C9E9D" w:rsidR="006F4A44" w:rsidRPr="00FC1AA2" w:rsidRDefault="00087563" w:rsidP="00087563">
            <w:pPr>
              <w:jc w:val="center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</w:t>
            </w:r>
          </w:p>
        </w:tc>
        <w:tc>
          <w:tcPr>
            <w:tcW w:w="1803" w:type="dxa"/>
          </w:tcPr>
          <w:p w14:paraId="2C13490E" w14:textId="3BFBAC95" w:rsidR="006F4A44" w:rsidRPr="00FC1AA2" w:rsidRDefault="00087563" w:rsidP="00087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0,12</w:t>
            </w:r>
          </w:p>
        </w:tc>
        <w:tc>
          <w:tcPr>
            <w:tcW w:w="1803" w:type="dxa"/>
          </w:tcPr>
          <w:p w14:paraId="7AE66304" w14:textId="6EBAFB80" w:rsidR="006F4A44" w:rsidRPr="00FC1AA2" w:rsidRDefault="00087563" w:rsidP="00087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0,05</w:t>
            </w:r>
          </w:p>
        </w:tc>
        <w:tc>
          <w:tcPr>
            <w:tcW w:w="1803" w:type="dxa"/>
          </w:tcPr>
          <w:p w14:paraId="737194D9" w14:textId="63B72A35" w:rsidR="006F4A44" w:rsidRPr="00FC1AA2" w:rsidRDefault="00087563" w:rsidP="00087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0,03</w:t>
            </w:r>
          </w:p>
        </w:tc>
        <w:tc>
          <w:tcPr>
            <w:tcW w:w="1804" w:type="dxa"/>
          </w:tcPr>
          <w:p w14:paraId="67684789" w14:textId="02CFFC6A" w:rsidR="006F4A44" w:rsidRPr="00FC1AA2" w:rsidRDefault="00087563" w:rsidP="00087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0,01</w:t>
            </w:r>
          </w:p>
        </w:tc>
      </w:tr>
      <w:tr w:rsidR="006F4A44" w:rsidRPr="00FC1AA2" w14:paraId="17660FC9" w14:textId="77777777" w:rsidTr="006F4A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11DB2400" w14:textId="673B315A" w:rsidR="006F4A44" w:rsidRPr="00FC1AA2" w:rsidRDefault="00087563" w:rsidP="00087563">
            <w:pPr>
              <w:jc w:val="center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120</w:t>
            </w:r>
          </w:p>
        </w:tc>
        <w:tc>
          <w:tcPr>
            <w:tcW w:w="1803" w:type="dxa"/>
          </w:tcPr>
          <w:p w14:paraId="1F00D69D" w14:textId="61F857EA" w:rsidR="006F4A44" w:rsidRPr="00FC1AA2" w:rsidRDefault="00087563" w:rsidP="00087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0,21</w:t>
            </w:r>
          </w:p>
        </w:tc>
        <w:tc>
          <w:tcPr>
            <w:tcW w:w="1803" w:type="dxa"/>
          </w:tcPr>
          <w:p w14:paraId="7E360ADD" w14:textId="4DB0B07E" w:rsidR="006F4A44" w:rsidRPr="00FC1AA2" w:rsidRDefault="00087563" w:rsidP="00087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0,1</w:t>
            </w:r>
          </w:p>
        </w:tc>
        <w:tc>
          <w:tcPr>
            <w:tcW w:w="1803" w:type="dxa"/>
          </w:tcPr>
          <w:p w14:paraId="7A4BCB93" w14:textId="4537BF5D" w:rsidR="006F4A44" w:rsidRPr="00FC1AA2" w:rsidRDefault="00087563" w:rsidP="00087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0,09</w:t>
            </w:r>
          </w:p>
        </w:tc>
        <w:tc>
          <w:tcPr>
            <w:tcW w:w="1804" w:type="dxa"/>
          </w:tcPr>
          <w:p w14:paraId="48CDBA04" w14:textId="51ACF330" w:rsidR="006F4A44" w:rsidRPr="00FC1AA2" w:rsidRDefault="00087563" w:rsidP="00087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0,04</w:t>
            </w:r>
          </w:p>
        </w:tc>
      </w:tr>
      <w:tr w:rsidR="006F4A44" w:rsidRPr="00FC1AA2" w14:paraId="2C669232" w14:textId="77777777" w:rsidTr="006F4A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1784DD0" w14:textId="032A9D05" w:rsidR="006F4A44" w:rsidRPr="00FC1AA2" w:rsidRDefault="00087563" w:rsidP="00087563">
            <w:pPr>
              <w:jc w:val="center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200</w:t>
            </w:r>
          </w:p>
        </w:tc>
        <w:tc>
          <w:tcPr>
            <w:tcW w:w="1803" w:type="dxa"/>
          </w:tcPr>
          <w:p w14:paraId="3F4DFC74" w14:textId="396CAA74" w:rsidR="006F4A44" w:rsidRPr="00FC1AA2" w:rsidRDefault="00087563" w:rsidP="00087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0,01</w:t>
            </w:r>
          </w:p>
        </w:tc>
        <w:tc>
          <w:tcPr>
            <w:tcW w:w="1803" w:type="dxa"/>
          </w:tcPr>
          <w:p w14:paraId="2DDACA74" w14:textId="6B4821DE" w:rsidR="006F4A44" w:rsidRPr="00FC1AA2" w:rsidRDefault="00087563" w:rsidP="00087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0,04</w:t>
            </w:r>
          </w:p>
        </w:tc>
        <w:tc>
          <w:tcPr>
            <w:tcW w:w="1803" w:type="dxa"/>
          </w:tcPr>
          <w:p w14:paraId="3D959597" w14:textId="7366A1B3" w:rsidR="006F4A44" w:rsidRPr="00FC1AA2" w:rsidRDefault="00087563" w:rsidP="00087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0,1</w:t>
            </w:r>
          </w:p>
        </w:tc>
        <w:tc>
          <w:tcPr>
            <w:tcW w:w="1804" w:type="dxa"/>
          </w:tcPr>
          <w:p w14:paraId="2E988657" w14:textId="5F1A72BB" w:rsidR="006F4A44" w:rsidRPr="00FC1AA2" w:rsidRDefault="00087563" w:rsidP="00087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Theme="minorEastAsia" w:hAnsi="Abadi"/>
                <w:sz w:val="24"/>
                <w:szCs w:val="24"/>
              </w:rPr>
            </w:pPr>
            <w:r w:rsidRPr="00FC1AA2">
              <w:rPr>
                <w:rFonts w:ascii="Abadi" w:eastAsiaTheme="minorEastAsia" w:hAnsi="Abadi"/>
                <w:sz w:val="24"/>
                <w:szCs w:val="24"/>
              </w:rPr>
              <w:t>0,2</w:t>
            </w:r>
          </w:p>
        </w:tc>
      </w:tr>
    </w:tbl>
    <w:p w14:paraId="769BF41A" w14:textId="77777777" w:rsidR="006F4A44" w:rsidRPr="00FC1AA2" w:rsidRDefault="006F4A44" w:rsidP="006F4A44">
      <w:pPr>
        <w:ind w:left="360"/>
        <w:jc w:val="both"/>
        <w:rPr>
          <w:rFonts w:ascii="Abadi" w:eastAsiaTheme="minorEastAsia" w:hAnsi="Abadi"/>
          <w:sz w:val="24"/>
          <w:szCs w:val="24"/>
        </w:rPr>
      </w:pPr>
    </w:p>
    <w:p w14:paraId="363CAA1C" w14:textId="07D51AE4" w:rsidR="00087563" w:rsidRPr="00FC1AA2" w:rsidRDefault="00087563" w:rsidP="00087563">
      <w:pPr>
        <w:pStyle w:val="Prrafodelista"/>
        <w:numPr>
          <w:ilvl w:val="0"/>
          <w:numId w:val="13"/>
        </w:numPr>
        <w:jc w:val="both"/>
        <w:rPr>
          <w:rFonts w:ascii="Abadi" w:hAnsi="Abadi"/>
          <w:sz w:val="24"/>
          <w:szCs w:val="24"/>
        </w:rPr>
      </w:pPr>
      <w:r w:rsidRPr="00FC1AA2">
        <w:rPr>
          <w:rFonts w:ascii="Abadi" w:hAnsi="Abadi"/>
          <w:sz w:val="24"/>
          <w:szCs w:val="24"/>
        </w:rPr>
        <w:t xml:space="preserve">Obtener la </w:t>
      </w:r>
      <w:r w:rsidR="00EB5B24">
        <w:rPr>
          <w:rFonts w:ascii="Abadi" w:hAnsi="Abadi"/>
          <w:sz w:val="24"/>
          <w:szCs w:val="24"/>
        </w:rPr>
        <w:t>función de cuantía</w:t>
      </w:r>
      <w:r w:rsidRPr="00FC1AA2">
        <w:rPr>
          <w:rFonts w:ascii="Abadi" w:hAnsi="Abadi"/>
          <w:sz w:val="24"/>
          <w:szCs w:val="24"/>
        </w:rPr>
        <w:t xml:space="preserve"> marginal de la variable Y</w:t>
      </w:r>
    </w:p>
    <w:p w14:paraId="3F9EC3AE" w14:textId="4E9BD3F5" w:rsidR="003135A6" w:rsidRPr="00FC1AA2" w:rsidRDefault="00087563" w:rsidP="00087563">
      <w:pPr>
        <w:pStyle w:val="Prrafodelista"/>
        <w:numPr>
          <w:ilvl w:val="0"/>
          <w:numId w:val="13"/>
        </w:numPr>
        <w:jc w:val="both"/>
        <w:rPr>
          <w:rFonts w:ascii="Abadi" w:hAnsi="Abadi"/>
          <w:sz w:val="24"/>
          <w:szCs w:val="24"/>
        </w:rPr>
      </w:pPr>
      <w:r w:rsidRPr="00FC1AA2">
        <w:rPr>
          <w:rFonts w:ascii="Abadi" w:hAnsi="Abadi"/>
          <w:sz w:val="24"/>
          <w:szCs w:val="24"/>
        </w:rPr>
        <w:t xml:space="preserve">De los que pagan por </w:t>
      </w:r>
      <w:r w:rsidR="00993A85">
        <w:rPr>
          <w:rFonts w:ascii="Abadi" w:hAnsi="Abadi"/>
          <w:sz w:val="24"/>
          <w:szCs w:val="24"/>
        </w:rPr>
        <w:t>un</w:t>
      </w:r>
      <w:r w:rsidRPr="00FC1AA2">
        <w:rPr>
          <w:rFonts w:ascii="Abadi" w:hAnsi="Abadi"/>
          <w:sz w:val="24"/>
          <w:szCs w:val="24"/>
        </w:rPr>
        <w:t xml:space="preserve"> seguro de su vivienda, ¿qué porcentaje </w:t>
      </w:r>
      <w:r w:rsidR="003135A6" w:rsidRPr="00FC1AA2">
        <w:rPr>
          <w:rFonts w:ascii="Abadi" w:hAnsi="Abadi"/>
          <w:sz w:val="24"/>
          <w:szCs w:val="24"/>
        </w:rPr>
        <w:t>pagan más de 400 euros en el seguro de su automóvil?</w:t>
      </w:r>
    </w:p>
    <w:p w14:paraId="7EAA4D8D" w14:textId="77777777" w:rsidR="003135A6" w:rsidRPr="00FC1AA2" w:rsidRDefault="003135A6" w:rsidP="00087563">
      <w:pPr>
        <w:pStyle w:val="Prrafodelista"/>
        <w:numPr>
          <w:ilvl w:val="0"/>
          <w:numId w:val="13"/>
        </w:numPr>
        <w:jc w:val="both"/>
        <w:rPr>
          <w:rFonts w:ascii="Abadi" w:hAnsi="Abadi"/>
          <w:sz w:val="24"/>
          <w:szCs w:val="24"/>
        </w:rPr>
      </w:pPr>
      <w:r w:rsidRPr="00FC1AA2">
        <w:rPr>
          <w:rFonts w:ascii="Abadi" w:hAnsi="Abadi"/>
          <w:sz w:val="24"/>
          <w:szCs w:val="24"/>
        </w:rPr>
        <w:t>Calcular la probabilidad de que, una familia elegida al azar, esté pagando más de 500 euros entre los dos seguros?</w:t>
      </w:r>
    </w:p>
    <w:p w14:paraId="17FBC55F" w14:textId="6CDD43EF" w:rsidR="00D65EDA" w:rsidRPr="00FC1AA2" w:rsidRDefault="003135A6" w:rsidP="00087563">
      <w:pPr>
        <w:pStyle w:val="Prrafodelista"/>
        <w:numPr>
          <w:ilvl w:val="0"/>
          <w:numId w:val="13"/>
        </w:numPr>
        <w:jc w:val="both"/>
        <w:rPr>
          <w:rFonts w:ascii="Abadi" w:hAnsi="Abadi"/>
          <w:sz w:val="24"/>
          <w:szCs w:val="24"/>
        </w:rPr>
      </w:pPr>
      <w:r w:rsidRPr="00FC1AA2">
        <w:rPr>
          <w:rFonts w:ascii="Abadi" w:hAnsi="Abadi"/>
          <w:sz w:val="24"/>
          <w:szCs w:val="24"/>
        </w:rPr>
        <w:t xml:space="preserve">¿A cuántas familias de ese grupo tendremos que consultar de media hasta encontrar la primera que no tiene seguro de vivienda? </w:t>
      </w:r>
    </w:p>
    <w:p w14:paraId="629AFBD7" w14:textId="558836ED" w:rsidR="000C3C88" w:rsidRDefault="000C3C88" w:rsidP="000C3C88">
      <w:pPr>
        <w:pStyle w:val="Prrafodelista"/>
        <w:ind w:left="1068"/>
        <w:jc w:val="both"/>
        <w:rPr>
          <w:rFonts w:ascii="Abadi" w:hAnsi="Abadi"/>
          <w:sz w:val="24"/>
          <w:szCs w:val="24"/>
        </w:rPr>
      </w:pPr>
    </w:p>
    <w:p w14:paraId="65B017E2" w14:textId="77777777" w:rsidR="00FC1AA2" w:rsidRPr="00FC1AA2" w:rsidRDefault="00FC1AA2" w:rsidP="000C3C88">
      <w:pPr>
        <w:pStyle w:val="Prrafodelista"/>
        <w:ind w:left="1068"/>
        <w:jc w:val="both"/>
        <w:rPr>
          <w:rFonts w:ascii="Abadi" w:hAnsi="Abadi"/>
          <w:sz w:val="24"/>
          <w:szCs w:val="24"/>
        </w:rPr>
      </w:pPr>
    </w:p>
    <w:p w14:paraId="666608E8" w14:textId="6C779690" w:rsidR="00FC1AA2" w:rsidRPr="00FC1AA2" w:rsidRDefault="00FC1AA2" w:rsidP="00FC1AA2">
      <w:pPr>
        <w:spacing w:line="256" w:lineRule="auto"/>
        <w:contextualSpacing/>
        <w:jc w:val="both"/>
        <w:rPr>
          <w:rFonts w:ascii="Abadi" w:hAnsi="Abadi"/>
          <w:b/>
          <w:bCs/>
          <w:sz w:val="24"/>
          <w:szCs w:val="24"/>
        </w:rPr>
      </w:pPr>
      <w:r w:rsidRPr="00FC1AA2">
        <w:rPr>
          <w:rFonts w:ascii="Abadi" w:hAnsi="Abadi"/>
          <w:b/>
          <w:bCs/>
          <w:sz w:val="24"/>
          <w:szCs w:val="24"/>
        </w:rPr>
        <w:t>Problema 3    (</w:t>
      </w:r>
      <w:r w:rsidR="006D7DE7">
        <w:rPr>
          <w:rFonts w:ascii="Abadi" w:hAnsi="Abadi"/>
          <w:b/>
          <w:bCs/>
          <w:sz w:val="24"/>
          <w:szCs w:val="24"/>
        </w:rPr>
        <w:t>4</w:t>
      </w:r>
      <w:r w:rsidRPr="00FC1AA2">
        <w:rPr>
          <w:rFonts w:ascii="Abadi" w:hAnsi="Abadi"/>
          <w:b/>
          <w:bCs/>
          <w:sz w:val="24"/>
          <w:szCs w:val="24"/>
        </w:rPr>
        <w:t xml:space="preserve"> puntos) </w:t>
      </w:r>
    </w:p>
    <w:p w14:paraId="510C2FD6" w14:textId="030472C5" w:rsidR="000771E2" w:rsidRPr="00FC1AA2" w:rsidRDefault="00FC1AA2" w:rsidP="00FC1AA2">
      <w:pPr>
        <w:jc w:val="both"/>
        <w:rPr>
          <w:rFonts w:ascii="Abadi" w:eastAsiaTheme="minorEastAsia" w:hAnsi="Abadi"/>
          <w:sz w:val="24"/>
          <w:szCs w:val="24"/>
        </w:rPr>
      </w:pPr>
      <w:r w:rsidRPr="00FC1AA2">
        <w:rPr>
          <w:rFonts w:ascii="Abadi" w:eastAsiaTheme="minorEastAsia" w:hAnsi="Abadi"/>
          <w:sz w:val="24"/>
          <w:szCs w:val="24"/>
        </w:rPr>
        <w:t>En una empresa se analiza la posible existencia de una relación lineal entre la edad (X) de sus trabajadores y el número de días de baja a lo largo de un año.</w:t>
      </w:r>
    </w:p>
    <w:p w14:paraId="5CB3AC8E" w14:textId="098B39A1" w:rsidR="00FC1AA2" w:rsidRPr="00FC1AA2" w:rsidRDefault="00FC1AA2" w:rsidP="00FC1AA2">
      <w:pPr>
        <w:jc w:val="both"/>
        <w:rPr>
          <w:rFonts w:ascii="Abadi" w:eastAsiaTheme="minorEastAsia" w:hAnsi="Abadi"/>
          <w:sz w:val="24"/>
          <w:szCs w:val="24"/>
        </w:rPr>
      </w:pPr>
      <w:r w:rsidRPr="00FC1AA2">
        <w:rPr>
          <w:rFonts w:ascii="Abadi" w:eastAsiaTheme="minorEastAsia" w:hAnsi="Abadi"/>
          <w:sz w:val="24"/>
          <w:szCs w:val="24"/>
        </w:rPr>
        <w:t>Se han obtenido los siguientes datos correspondientes a 5 trabajadores</w:t>
      </w:r>
    </w:p>
    <w:p w14:paraId="564EC905" w14:textId="70CE6FEB" w:rsidR="006D7DE7" w:rsidRPr="00E40385" w:rsidRDefault="00C53B4D" w:rsidP="006D7DE7">
      <w:pPr>
        <w:jc w:val="both"/>
        <w:rPr>
          <w:rFonts w:ascii="Abadi" w:eastAsiaTheme="minorEastAsia" w:hAnsi="Abadi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=44,2</m:t>
        </m:r>
      </m:oMath>
      <w:r w:rsidR="006D7DE7" w:rsidRPr="00E40385">
        <w:rPr>
          <w:rFonts w:ascii="Abadi" w:eastAsiaTheme="minorEastAsia" w:hAnsi="Abadi"/>
          <w:sz w:val="28"/>
          <w:szCs w:val="28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=8,4    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bSup>
          </m:e>
        </m:nary>
      </m:oMath>
      <w:r w:rsidR="006D7DE7" w:rsidRPr="00E40385">
        <w:rPr>
          <w:rFonts w:ascii="Abadi" w:eastAsiaTheme="minorEastAsia" w:hAnsi="Abadi"/>
          <w:sz w:val="28"/>
          <w:szCs w:val="28"/>
        </w:rPr>
        <w:t>=</w:t>
      </w:r>
      <w:r w:rsidR="006D7DE7">
        <w:rPr>
          <w:rFonts w:ascii="Abadi" w:eastAsiaTheme="minorEastAsia" w:hAnsi="Abadi"/>
          <w:sz w:val="28"/>
          <w:szCs w:val="28"/>
        </w:rPr>
        <w:t>10.439</w:t>
      </w:r>
      <w:r w:rsidR="006D7DE7" w:rsidRPr="00E40385">
        <w:rPr>
          <w:rFonts w:ascii="Abadi" w:eastAsiaTheme="minorEastAsia" w:hAnsi="Abadi"/>
          <w:sz w:val="28"/>
          <w:szCs w:val="28"/>
        </w:rPr>
        <w:tab/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bSup>
          </m:e>
        </m:nary>
      </m:oMath>
      <w:r w:rsidR="006D7DE7" w:rsidRPr="00E40385">
        <w:rPr>
          <w:rFonts w:ascii="Abadi" w:eastAsiaTheme="minorEastAsia" w:hAnsi="Abadi"/>
          <w:sz w:val="28"/>
          <w:szCs w:val="28"/>
        </w:rPr>
        <w:t>=3</w:t>
      </w:r>
      <w:r w:rsidR="006D7DE7">
        <w:rPr>
          <w:rFonts w:ascii="Abadi" w:eastAsiaTheme="minorEastAsia" w:hAnsi="Abadi"/>
          <w:sz w:val="28"/>
          <w:szCs w:val="28"/>
        </w:rPr>
        <w:t>68</w:t>
      </w:r>
      <w:r w:rsidR="006D7DE7" w:rsidRPr="00E40385">
        <w:rPr>
          <w:rFonts w:ascii="Abadi" w:eastAsiaTheme="minorEastAsia" w:hAnsi="Abadi"/>
          <w:sz w:val="28"/>
          <w:szCs w:val="28"/>
        </w:rPr>
        <w:t xml:space="preserve">     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 w:rsidR="006D7DE7" w:rsidRPr="00E40385">
        <w:rPr>
          <w:rFonts w:ascii="Abadi" w:eastAsiaTheme="minorEastAsia" w:hAnsi="Abadi"/>
          <w:sz w:val="28"/>
          <w:szCs w:val="28"/>
        </w:rPr>
        <w:t xml:space="preserve"> =</w:t>
      </w:r>
      <w:r w:rsidR="006D7DE7">
        <w:rPr>
          <w:rFonts w:ascii="Abadi" w:eastAsiaTheme="minorEastAsia" w:hAnsi="Abadi"/>
          <w:sz w:val="28"/>
          <w:szCs w:val="28"/>
        </w:rPr>
        <w:t>1.937</w:t>
      </w:r>
    </w:p>
    <w:p w14:paraId="1820F2DA" w14:textId="77777777" w:rsidR="00FC1AA2" w:rsidRPr="00FC1AA2" w:rsidRDefault="00FC1AA2" w:rsidP="00FC1AA2">
      <w:pPr>
        <w:jc w:val="both"/>
        <w:rPr>
          <w:rFonts w:ascii="Abadi" w:eastAsiaTheme="minorEastAsia" w:hAnsi="Abadi"/>
          <w:sz w:val="24"/>
          <w:szCs w:val="24"/>
        </w:rPr>
      </w:pPr>
    </w:p>
    <w:p w14:paraId="4D2923C9" w14:textId="77777777" w:rsidR="00FC1AA2" w:rsidRPr="00FC1AA2" w:rsidRDefault="00FC1AA2" w:rsidP="00FC1AA2">
      <w:pPr>
        <w:pStyle w:val="Prrafodelista"/>
        <w:numPr>
          <w:ilvl w:val="0"/>
          <w:numId w:val="1"/>
        </w:numPr>
        <w:jc w:val="both"/>
        <w:rPr>
          <w:rFonts w:ascii="Abadi" w:eastAsiaTheme="minorEastAsia" w:hAnsi="Abadi"/>
          <w:sz w:val="24"/>
          <w:szCs w:val="24"/>
        </w:rPr>
      </w:pPr>
      <w:r w:rsidRPr="00FC1AA2">
        <w:rPr>
          <w:rFonts w:ascii="Abadi" w:eastAsiaTheme="minorEastAsia" w:hAnsi="Abadi"/>
          <w:sz w:val="24"/>
          <w:szCs w:val="24"/>
        </w:rPr>
        <w:t>Obtener una medida de la correlación entre ambas variables e interpretarla</w:t>
      </w:r>
    </w:p>
    <w:p w14:paraId="3E4EB16F" w14:textId="63B588F6" w:rsidR="00FC1AA2" w:rsidRPr="00FC1AA2" w:rsidRDefault="00FC1AA2" w:rsidP="00FC1AA2">
      <w:pPr>
        <w:pStyle w:val="Prrafodelista"/>
        <w:numPr>
          <w:ilvl w:val="0"/>
          <w:numId w:val="1"/>
        </w:numPr>
        <w:jc w:val="both"/>
        <w:rPr>
          <w:rFonts w:ascii="Abadi" w:eastAsiaTheme="minorEastAsia" w:hAnsi="Abadi"/>
          <w:sz w:val="24"/>
          <w:szCs w:val="24"/>
        </w:rPr>
      </w:pPr>
      <w:r w:rsidRPr="00FC1AA2">
        <w:rPr>
          <w:rFonts w:ascii="Abadi" w:eastAsiaTheme="minorEastAsia" w:hAnsi="Abadi"/>
          <w:sz w:val="24"/>
          <w:szCs w:val="24"/>
        </w:rPr>
        <w:t>Hallar una predicción  del tiempo de baja de un trabajador de 32 años</w:t>
      </w:r>
    </w:p>
    <w:p w14:paraId="6BF9B9E0" w14:textId="366F0B63" w:rsidR="00FC1AA2" w:rsidRPr="00FC1AA2" w:rsidRDefault="00FC1AA2" w:rsidP="00FC1AA2">
      <w:pPr>
        <w:pStyle w:val="Prrafodelista"/>
        <w:numPr>
          <w:ilvl w:val="0"/>
          <w:numId w:val="1"/>
        </w:numPr>
        <w:jc w:val="both"/>
        <w:rPr>
          <w:rFonts w:ascii="Abadi" w:eastAsiaTheme="minorEastAsia" w:hAnsi="Abadi"/>
          <w:sz w:val="24"/>
          <w:szCs w:val="24"/>
        </w:rPr>
      </w:pPr>
      <w:r w:rsidRPr="00FC1AA2">
        <w:rPr>
          <w:rFonts w:ascii="Abadi" w:eastAsiaTheme="minorEastAsia" w:hAnsi="Abadi"/>
          <w:sz w:val="24"/>
          <w:szCs w:val="24"/>
        </w:rPr>
        <w:t>¿Cuál es la variabilidad en los períodos de baja que se explica por la edad de los trabajadores? ¿Qué porcentaje representa esa variabilidad?</w:t>
      </w:r>
    </w:p>
    <w:p w14:paraId="665CBC4F" w14:textId="152D9270" w:rsidR="00FC1AA2" w:rsidRPr="00FC1AA2" w:rsidRDefault="00FC1AA2" w:rsidP="00FC1AA2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FC1AA2">
        <w:rPr>
          <w:sz w:val="24"/>
          <w:szCs w:val="24"/>
        </w:rPr>
        <w:t>Calcular la pendiente de la recta de regresión de y sobre x e interpretarla en el contexto del problema</w:t>
      </w:r>
    </w:p>
    <w:p w14:paraId="0EB11F4F" w14:textId="0A4C0954" w:rsidR="00FC1AA2" w:rsidRPr="00FC1AA2" w:rsidRDefault="00FC1AA2" w:rsidP="00FC1AA2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FC1AA2">
        <w:rPr>
          <w:sz w:val="24"/>
          <w:szCs w:val="24"/>
        </w:rPr>
        <w:t>Razonar si la edad media es más o menos representativa que el número medio de días de baja para los trabajadores de dicha empresa</w:t>
      </w:r>
    </w:p>
    <w:p w14:paraId="6D3336B2" w14:textId="5FCA39E1" w:rsidR="000E08B1" w:rsidRDefault="00B64FA1" w:rsidP="00FC1AA2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</w:t>
      </w:r>
      <w:r w:rsidR="000E08B1">
        <w:rPr>
          <w:sz w:val="24"/>
          <w:szCs w:val="24"/>
        </w:rPr>
        <w:t>nos facilitan además las edades de los 5 trabajadores de la empresa que son:</w:t>
      </w:r>
    </w:p>
    <w:p w14:paraId="6C1B4AEC" w14:textId="51FC2AA4" w:rsidR="000E08B1" w:rsidRDefault="000E08B1" w:rsidP="000E08B1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50</w:t>
      </w:r>
      <w:r>
        <w:rPr>
          <w:sz w:val="24"/>
          <w:szCs w:val="24"/>
        </w:rPr>
        <w:tab/>
        <w:t>44</w:t>
      </w:r>
      <w:r>
        <w:rPr>
          <w:sz w:val="24"/>
          <w:szCs w:val="24"/>
        </w:rPr>
        <w:tab/>
        <w:t>37</w:t>
      </w:r>
      <w:r>
        <w:rPr>
          <w:sz w:val="24"/>
          <w:szCs w:val="24"/>
        </w:rPr>
        <w:tab/>
        <w:t>60</w:t>
      </w:r>
      <w:r>
        <w:rPr>
          <w:sz w:val="24"/>
          <w:szCs w:val="24"/>
        </w:rPr>
        <w:tab/>
        <w:t>30</w:t>
      </w:r>
    </w:p>
    <w:p w14:paraId="51FCB915" w14:textId="046AD484" w:rsidR="000E08B1" w:rsidRDefault="000E08B1" w:rsidP="000E08B1">
      <w:pPr>
        <w:pStyle w:val="Prrafodelista"/>
        <w:jc w:val="both"/>
        <w:rPr>
          <w:sz w:val="24"/>
          <w:szCs w:val="24"/>
        </w:rPr>
      </w:pPr>
      <w:r>
        <w:rPr>
          <w:sz w:val="24"/>
          <w:szCs w:val="24"/>
        </w:rPr>
        <w:t>Dar una medida que permita analizar la simetría de la edad de esos trabajadores e interpretarla.</w:t>
      </w:r>
      <w:r w:rsidR="00107529">
        <w:rPr>
          <w:sz w:val="24"/>
          <w:szCs w:val="24"/>
        </w:rPr>
        <w:t xml:space="preserve"> Interpretar también los valores que utilices en la fórmula correspondiente.</w:t>
      </w:r>
    </w:p>
    <w:p w14:paraId="3C0ACFCC" w14:textId="5C4BB777" w:rsidR="00FC1AA2" w:rsidRPr="000E08B1" w:rsidRDefault="000E08B1" w:rsidP="000E08B1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   </w:t>
      </w:r>
      <w:r w:rsidR="00B64FA1" w:rsidRPr="000E08B1">
        <w:rPr>
          <w:sz w:val="24"/>
          <w:szCs w:val="24"/>
        </w:rPr>
        <w:t xml:space="preserve"> </w:t>
      </w:r>
    </w:p>
    <w:p w14:paraId="2949451A" w14:textId="77777777" w:rsidR="00FC1AA2" w:rsidRPr="00FC1AA2" w:rsidRDefault="00FC1AA2" w:rsidP="00FC1AA2">
      <w:pPr>
        <w:jc w:val="both"/>
        <w:rPr>
          <w:rFonts w:ascii="Abadi" w:eastAsiaTheme="minorEastAsia" w:hAnsi="Abadi"/>
          <w:sz w:val="24"/>
          <w:szCs w:val="24"/>
        </w:rPr>
      </w:pPr>
    </w:p>
    <w:p w14:paraId="3E251435" w14:textId="77777777" w:rsidR="00FC1AA2" w:rsidRPr="00FC1AA2" w:rsidRDefault="00FC1AA2" w:rsidP="00FC1AA2">
      <w:pPr>
        <w:jc w:val="both"/>
        <w:rPr>
          <w:rFonts w:ascii="Abadi" w:eastAsiaTheme="minorEastAsia" w:hAnsi="Abadi"/>
          <w:sz w:val="24"/>
          <w:szCs w:val="24"/>
        </w:rPr>
      </w:pPr>
    </w:p>
    <w:sectPr w:rsidR="00FC1AA2" w:rsidRPr="00FC1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437D5"/>
    <w:multiLevelType w:val="hybridMultilevel"/>
    <w:tmpl w:val="00921F8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E0F8C"/>
    <w:multiLevelType w:val="hybridMultilevel"/>
    <w:tmpl w:val="75B635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35005"/>
    <w:multiLevelType w:val="hybridMultilevel"/>
    <w:tmpl w:val="CAC230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07E52"/>
    <w:multiLevelType w:val="hybridMultilevel"/>
    <w:tmpl w:val="85CA045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81AD5"/>
    <w:multiLevelType w:val="hybridMultilevel"/>
    <w:tmpl w:val="78AA7D1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B2D70"/>
    <w:multiLevelType w:val="hybridMultilevel"/>
    <w:tmpl w:val="FE0CCCE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5D73CE"/>
    <w:multiLevelType w:val="hybridMultilevel"/>
    <w:tmpl w:val="348C4A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85EA7"/>
    <w:multiLevelType w:val="hybridMultilevel"/>
    <w:tmpl w:val="DD30F328"/>
    <w:lvl w:ilvl="0" w:tplc="02A863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01C11C2"/>
    <w:multiLevelType w:val="hybridMultilevel"/>
    <w:tmpl w:val="38E888C8"/>
    <w:lvl w:ilvl="0" w:tplc="02A863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8450CF0"/>
    <w:multiLevelType w:val="hybridMultilevel"/>
    <w:tmpl w:val="0AD4BD8E"/>
    <w:lvl w:ilvl="0" w:tplc="77764D1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3D201E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C20607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0F6550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745A41C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3FA01E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A5E715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856949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AEE888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6453F"/>
    <w:multiLevelType w:val="hybridMultilevel"/>
    <w:tmpl w:val="C10219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CE24BA"/>
    <w:multiLevelType w:val="hybridMultilevel"/>
    <w:tmpl w:val="55DE7900"/>
    <w:lvl w:ilvl="0" w:tplc="6AD87B72">
      <w:start w:val="1"/>
      <w:numFmt w:val="lowerLetter"/>
      <w:lvlText w:val="%1)"/>
      <w:lvlJc w:val="left"/>
      <w:pPr>
        <w:ind w:left="720" w:hanging="360"/>
      </w:pPr>
      <w:rPr>
        <w:rFonts w:ascii="Abadi" w:eastAsiaTheme="minorEastAsia" w:hAnsi="Abad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EB4662"/>
    <w:multiLevelType w:val="hybridMultilevel"/>
    <w:tmpl w:val="9D42664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10"/>
  </w:num>
  <w:num w:numId="5">
    <w:abstractNumId w:val="1"/>
  </w:num>
  <w:num w:numId="6">
    <w:abstractNumId w:val="7"/>
  </w:num>
  <w:num w:numId="7">
    <w:abstractNumId w:val="3"/>
  </w:num>
  <w:num w:numId="8">
    <w:abstractNumId w:val="8"/>
  </w:num>
  <w:num w:numId="9">
    <w:abstractNumId w:val="4"/>
  </w:num>
  <w:num w:numId="10">
    <w:abstractNumId w:val="9"/>
  </w:num>
  <w:num w:numId="11">
    <w:abstractNumId w:val="5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34"/>
    <w:rsid w:val="00023709"/>
    <w:rsid w:val="0002559C"/>
    <w:rsid w:val="00031A22"/>
    <w:rsid w:val="00037128"/>
    <w:rsid w:val="00037718"/>
    <w:rsid w:val="00043223"/>
    <w:rsid w:val="000663DF"/>
    <w:rsid w:val="00076CFF"/>
    <w:rsid w:val="000771E2"/>
    <w:rsid w:val="00087563"/>
    <w:rsid w:val="000968B3"/>
    <w:rsid w:val="000B3F51"/>
    <w:rsid w:val="000C3C88"/>
    <w:rsid w:val="000D5C45"/>
    <w:rsid w:val="000E08B1"/>
    <w:rsid w:val="000E1D9D"/>
    <w:rsid w:val="000F0BF0"/>
    <w:rsid w:val="00107529"/>
    <w:rsid w:val="0014686E"/>
    <w:rsid w:val="001512AF"/>
    <w:rsid w:val="001543D9"/>
    <w:rsid w:val="001609DE"/>
    <w:rsid w:val="0018208F"/>
    <w:rsid w:val="00190334"/>
    <w:rsid w:val="001C23BD"/>
    <w:rsid w:val="001E32F7"/>
    <w:rsid w:val="001F7001"/>
    <w:rsid w:val="00243AB7"/>
    <w:rsid w:val="00284DD2"/>
    <w:rsid w:val="00294769"/>
    <w:rsid w:val="002A5FA6"/>
    <w:rsid w:val="002B3072"/>
    <w:rsid w:val="002B477E"/>
    <w:rsid w:val="002F35EA"/>
    <w:rsid w:val="003069BE"/>
    <w:rsid w:val="003135A6"/>
    <w:rsid w:val="003146B3"/>
    <w:rsid w:val="00321F82"/>
    <w:rsid w:val="003646E1"/>
    <w:rsid w:val="003659A0"/>
    <w:rsid w:val="003940A1"/>
    <w:rsid w:val="003A1F2A"/>
    <w:rsid w:val="003B2559"/>
    <w:rsid w:val="003B420A"/>
    <w:rsid w:val="003D2ABB"/>
    <w:rsid w:val="003D5297"/>
    <w:rsid w:val="003F656F"/>
    <w:rsid w:val="00425204"/>
    <w:rsid w:val="00441ECE"/>
    <w:rsid w:val="004561C0"/>
    <w:rsid w:val="00464454"/>
    <w:rsid w:val="00467C68"/>
    <w:rsid w:val="0053360F"/>
    <w:rsid w:val="005712E1"/>
    <w:rsid w:val="005E5086"/>
    <w:rsid w:val="00604B63"/>
    <w:rsid w:val="00650DC9"/>
    <w:rsid w:val="00670807"/>
    <w:rsid w:val="0068301F"/>
    <w:rsid w:val="006C78AE"/>
    <w:rsid w:val="006D5664"/>
    <w:rsid w:val="006D7DE7"/>
    <w:rsid w:val="006F4A44"/>
    <w:rsid w:val="006F641C"/>
    <w:rsid w:val="007060AD"/>
    <w:rsid w:val="00707F55"/>
    <w:rsid w:val="00726DF7"/>
    <w:rsid w:val="00740448"/>
    <w:rsid w:val="00742A25"/>
    <w:rsid w:val="0075083B"/>
    <w:rsid w:val="00782FAC"/>
    <w:rsid w:val="00796211"/>
    <w:rsid w:val="007A2CF4"/>
    <w:rsid w:val="007B32CF"/>
    <w:rsid w:val="007B6547"/>
    <w:rsid w:val="007C57DC"/>
    <w:rsid w:val="007D1479"/>
    <w:rsid w:val="007D1C1C"/>
    <w:rsid w:val="007D5B88"/>
    <w:rsid w:val="00826CB7"/>
    <w:rsid w:val="008320E4"/>
    <w:rsid w:val="00862494"/>
    <w:rsid w:val="0086361C"/>
    <w:rsid w:val="00865DA4"/>
    <w:rsid w:val="008B536C"/>
    <w:rsid w:val="008C74FF"/>
    <w:rsid w:val="008D492A"/>
    <w:rsid w:val="008F2E60"/>
    <w:rsid w:val="00943486"/>
    <w:rsid w:val="00951DE2"/>
    <w:rsid w:val="00961AC6"/>
    <w:rsid w:val="0096541B"/>
    <w:rsid w:val="00976B34"/>
    <w:rsid w:val="00983AC6"/>
    <w:rsid w:val="0098487E"/>
    <w:rsid w:val="00993A85"/>
    <w:rsid w:val="00996640"/>
    <w:rsid w:val="009A485B"/>
    <w:rsid w:val="009A4EA2"/>
    <w:rsid w:val="009A4FBB"/>
    <w:rsid w:val="009A717D"/>
    <w:rsid w:val="009B6861"/>
    <w:rsid w:val="009C03F2"/>
    <w:rsid w:val="009C43A7"/>
    <w:rsid w:val="009C6421"/>
    <w:rsid w:val="009E7FDC"/>
    <w:rsid w:val="009F69C9"/>
    <w:rsid w:val="00A01C73"/>
    <w:rsid w:val="00A026FC"/>
    <w:rsid w:val="00A03E7A"/>
    <w:rsid w:val="00A321B9"/>
    <w:rsid w:val="00A34EC3"/>
    <w:rsid w:val="00A42762"/>
    <w:rsid w:val="00A6234F"/>
    <w:rsid w:val="00A8154C"/>
    <w:rsid w:val="00A85FED"/>
    <w:rsid w:val="00A94685"/>
    <w:rsid w:val="00A96FE2"/>
    <w:rsid w:val="00A970A9"/>
    <w:rsid w:val="00AB231E"/>
    <w:rsid w:val="00AB6ACF"/>
    <w:rsid w:val="00AB6B28"/>
    <w:rsid w:val="00AB7330"/>
    <w:rsid w:val="00AC3F4F"/>
    <w:rsid w:val="00AE3CA7"/>
    <w:rsid w:val="00AF4CC8"/>
    <w:rsid w:val="00B202BB"/>
    <w:rsid w:val="00B629D4"/>
    <w:rsid w:val="00B64FA1"/>
    <w:rsid w:val="00B66344"/>
    <w:rsid w:val="00B7142B"/>
    <w:rsid w:val="00B71C32"/>
    <w:rsid w:val="00B75066"/>
    <w:rsid w:val="00B80E80"/>
    <w:rsid w:val="00B82106"/>
    <w:rsid w:val="00BA414C"/>
    <w:rsid w:val="00BB4551"/>
    <w:rsid w:val="00BC02A3"/>
    <w:rsid w:val="00BF0AE6"/>
    <w:rsid w:val="00C03EC7"/>
    <w:rsid w:val="00C07B6E"/>
    <w:rsid w:val="00C40B44"/>
    <w:rsid w:val="00C43555"/>
    <w:rsid w:val="00C53B4D"/>
    <w:rsid w:val="00C7376C"/>
    <w:rsid w:val="00C73E9F"/>
    <w:rsid w:val="00C947F6"/>
    <w:rsid w:val="00CC51DB"/>
    <w:rsid w:val="00CC5A4A"/>
    <w:rsid w:val="00CD04C0"/>
    <w:rsid w:val="00CF777C"/>
    <w:rsid w:val="00D02891"/>
    <w:rsid w:val="00D1358C"/>
    <w:rsid w:val="00D165F7"/>
    <w:rsid w:val="00D16A07"/>
    <w:rsid w:val="00D40E3A"/>
    <w:rsid w:val="00D473F2"/>
    <w:rsid w:val="00D650A6"/>
    <w:rsid w:val="00D65EDA"/>
    <w:rsid w:val="00D66C9B"/>
    <w:rsid w:val="00D76CF4"/>
    <w:rsid w:val="00D828F9"/>
    <w:rsid w:val="00DB27E0"/>
    <w:rsid w:val="00DB338F"/>
    <w:rsid w:val="00DE433F"/>
    <w:rsid w:val="00DF393E"/>
    <w:rsid w:val="00E40385"/>
    <w:rsid w:val="00E53720"/>
    <w:rsid w:val="00E84016"/>
    <w:rsid w:val="00E94ABF"/>
    <w:rsid w:val="00EB5B24"/>
    <w:rsid w:val="00ED64AD"/>
    <w:rsid w:val="00ED6890"/>
    <w:rsid w:val="00EF278C"/>
    <w:rsid w:val="00F01FCA"/>
    <w:rsid w:val="00F32B6A"/>
    <w:rsid w:val="00F71E4B"/>
    <w:rsid w:val="00F80B83"/>
    <w:rsid w:val="00F90B8B"/>
    <w:rsid w:val="00F94EEE"/>
    <w:rsid w:val="00FA2038"/>
    <w:rsid w:val="00FB6340"/>
    <w:rsid w:val="00FC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A27BD"/>
  <w15:chartTrackingRefBased/>
  <w15:docId w15:val="{70EE9C60-8005-4CB6-94BE-5EF1A2CB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D5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B6ACF"/>
    <w:rPr>
      <w:color w:val="808080"/>
    </w:rPr>
  </w:style>
  <w:style w:type="paragraph" w:styleId="Prrafodelista">
    <w:name w:val="List Paragraph"/>
    <w:basedOn w:val="Normal"/>
    <w:uiPriority w:val="34"/>
    <w:qFormat/>
    <w:rsid w:val="000D5C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1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normal1">
    <w:name w:val="Plain Table 1"/>
    <w:basedOn w:val="Tablanormal"/>
    <w:uiPriority w:val="41"/>
    <w:rsid w:val="006F4A4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9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4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92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61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Mar Angulo Martinez</dc:creator>
  <cp:keywords/>
  <dc:description/>
  <cp:lastModifiedBy>María del Mar Angulo Martinez</cp:lastModifiedBy>
  <cp:revision>8</cp:revision>
  <cp:lastPrinted>2020-12-10T19:23:00Z</cp:lastPrinted>
  <dcterms:created xsi:type="dcterms:W3CDTF">2021-01-21T21:42:00Z</dcterms:created>
  <dcterms:modified xsi:type="dcterms:W3CDTF">2021-01-24T22:06:00Z</dcterms:modified>
</cp:coreProperties>
</file>