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88D81" w14:textId="77777777" w:rsidR="002032D3" w:rsidRDefault="00D14D42" w:rsidP="00213EB3">
      <w:pPr>
        <w:spacing w:line="276" w:lineRule="auto"/>
        <w:jc w:val="both"/>
      </w:pPr>
      <w:r>
        <w:t>Tragic Events in 1905</w:t>
      </w:r>
    </w:p>
    <w:p w14:paraId="575959D7" w14:textId="77777777" w:rsidR="00D14D42" w:rsidRDefault="00D14D42" w:rsidP="00213EB3">
      <w:pPr>
        <w:spacing w:line="276" w:lineRule="auto"/>
        <w:jc w:val="both"/>
      </w:pPr>
    </w:p>
    <w:p w14:paraId="19D86DFE" w14:textId="6490F44C" w:rsidR="00D14D42" w:rsidRDefault="00D14D42" w:rsidP="00213EB3">
      <w:pPr>
        <w:spacing w:line="276" w:lineRule="auto"/>
        <w:jc w:val="both"/>
      </w:pPr>
      <w:r>
        <w:tab/>
        <w:t xml:space="preserve">Throughout the Egyptian Gazette Newspaper, tons of </w:t>
      </w:r>
      <w:r w:rsidR="008A6E40">
        <w:t>catastrophic</w:t>
      </w:r>
      <w:r w:rsidR="003A450A">
        <w:t xml:space="preserve"> events were</w:t>
      </w:r>
      <w:r>
        <w:t xml:space="preserve"> discussed.</w:t>
      </w:r>
      <w:r w:rsidR="008A6E40">
        <w:t xml:space="preserve"> As I read, I found it interesting how tragic events were </w:t>
      </w:r>
      <w:r w:rsidR="00006DC3">
        <w:t>described in such</w:t>
      </w:r>
      <w:r w:rsidR="008A6E40">
        <w:t xml:space="preserve"> different ways than </w:t>
      </w:r>
      <w:r w:rsidR="00006DC3">
        <w:t xml:space="preserve">they would be in today’s world. </w:t>
      </w:r>
      <w:r>
        <w:t xml:space="preserve"> From murders to fires, the Egyptian Gazette covers them all. I would like to focus my attention on the events that occurred within 1905</w:t>
      </w:r>
      <w:r w:rsidR="0014412A">
        <w:t xml:space="preserve"> in Cairo, Egypt</w:t>
      </w:r>
      <w:r>
        <w:t xml:space="preserve"> that left astonishing and tragic results. It is interesting to me to see how the society went about these even</w:t>
      </w:r>
      <w:r w:rsidR="003559D9">
        <w:t>t</w:t>
      </w:r>
      <w:r>
        <w:t xml:space="preserve">s and how the reactions after such an extreme event took place. I </w:t>
      </w:r>
      <w:r w:rsidR="003A450A">
        <w:t xml:space="preserve">would also like to look at how the society dealt with these tragic events that </w:t>
      </w:r>
      <w:r w:rsidR="00213EB3">
        <w:t>occurred</w:t>
      </w:r>
      <w:r>
        <w:t>. In today’s world</w:t>
      </w:r>
      <w:r w:rsidR="003559D9">
        <w:t>,</w:t>
      </w:r>
      <w:r>
        <w:t xml:space="preserve"> when a murder or fire </w:t>
      </w:r>
      <w:r w:rsidR="00553D7E">
        <w:t>takes place, society freaks out.</w:t>
      </w:r>
      <w:r>
        <w:t xml:space="preserve"> It is interesting to see that in past years, </w:t>
      </w:r>
      <w:r w:rsidR="003559D9">
        <w:t xml:space="preserve">the year </w:t>
      </w:r>
      <w:r>
        <w:t xml:space="preserve">1905 for example, some events were not as tremendous as they would be in the eyes of people today. </w:t>
      </w:r>
    </w:p>
    <w:p w14:paraId="1F00576E" w14:textId="6D06C971" w:rsidR="00D14D42" w:rsidRDefault="00D14D42" w:rsidP="00213EB3">
      <w:pPr>
        <w:spacing w:line="276" w:lineRule="auto"/>
        <w:jc w:val="both"/>
        <w:rPr>
          <w:rFonts w:eastAsia="Times New Roman" w:cs="Times New Roman"/>
        </w:rPr>
      </w:pPr>
      <w:r>
        <w:tab/>
        <w:t xml:space="preserve">I began my search by using key words to help my search results become clear and efficient.  I queried the Egyptian Gazette by using specific key words. </w:t>
      </w:r>
      <w:r w:rsidR="003559D9">
        <w:t xml:space="preserve"> First I focused my attention on</w:t>
      </w:r>
      <w:r>
        <w:t xml:space="preserve"> fires and used the search tool </w:t>
      </w:r>
      <w:r w:rsidR="00237FEC">
        <w:rPr>
          <w:rFonts w:eastAsia="Times New Roman" w:cs="Times New Roman"/>
        </w:rPr>
        <w:t>//div[@type="item"][contains(</w:t>
      </w:r>
      <w:r>
        <w:rPr>
          <w:rFonts w:eastAsia="Times New Roman" w:cs="Times New Roman"/>
        </w:rPr>
        <w:t xml:space="preserve"> 'insertword')] to find specific results. I first searched</w:t>
      </w:r>
      <w:r w:rsidR="003559D9">
        <w:rPr>
          <w:rFonts w:eastAsia="Times New Roman" w:cs="Times New Roman"/>
        </w:rPr>
        <w:t xml:space="preserve"> the word fire </w:t>
      </w:r>
      <w:r>
        <w:rPr>
          <w:rFonts w:eastAsia="Times New Roman" w:cs="Times New Roman"/>
        </w:rPr>
        <w:t xml:space="preserve">and </w:t>
      </w:r>
      <w:r w:rsidR="00F76806">
        <w:rPr>
          <w:rFonts w:eastAsia="Times New Roman" w:cs="Times New Roman"/>
        </w:rPr>
        <w:t>received four hundred and three</w:t>
      </w:r>
      <w:r>
        <w:rPr>
          <w:rFonts w:eastAsia="Times New Roman" w:cs="Times New Roman"/>
        </w:rPr>
        <w:t xml:space="preserve"> results. For example, I got a result of the Pallada that was caught on fire.  It was int</w:t>
      </w:r>
      <w:r w:rsidR="003559D9">
        <w:rPr>
          <w:rFonts w:eastAsia="Times New Roman" w:cs="Times New Roman"/>
        </w:rPr>
        <w:t>eresting to read on, as I learn</w:t>
      </w:r>
      <w:r>
        <w:rPr>
          <w:rFonts w:eastAsia="Times New Roman" w:cs="Times New Roman"/>
        </w:rPr>
        <w:t xml:space="preserve">ed that the </w:t>
      </w:r>
      <w:r w:rsidR="003559D9">
        <w:rPr>
          <w:rFonts w:eastAsia="Times New Roman" w:cs="Times New Roman"/>
        </w:rPr>
        <w:t>Russians blew up the Sevastopol</w:t>
      </w:r>
      <w:r>
        <w:rPr>
          <w:rFonts w:eastAsia="Times New Roman" w:cs="Times New Roman"/>
        </w:rPr>
        <w:t>. It was similar to fire tragedies in today’s world, as many people were left wounded.  It was a trag</w:t>
      </w:r>
      <w:r w:rsidR="003559D9">
        <w:rPr>
          <w:rFonts w:eastAsia="Times New Roman" w:cs="Times New Roman"/>
        </w:rPr>
        <w:t>ic episode and 15,000 people were</w:t>
      </w:r>
      <w:r>
        <w:rPr>
          <w:rFonts w:eastAsia="Times New Roman" w:cs="Times New Roman"/>
        </w:rPr>
        <w:t xml:space="preserve"> left sick or wounded by the fire.  Anot</w:t>
      </w:r>
      <w:r w:rsidR="0017326D">
        <w:rPr>
          <w:rFonts w:eastAsia="Times New Roman" w:cs="Times New Roman"/>
        </w:rPr>
        <w:t xml:space="preserve">her episode that was discussed was a fire that broke out in a grocery store from a pack of matches. What I find </w:t>
      </w:r>
      <w:r w:rsidR="00EE183C">
        <w:rPr>
          <w:rFonts w:eastAsia="Times New Roman" w:cs="Times New Roman"/>
        </w:rPr>
        <w:t>interesting is that in today’s world cameras and employees have a code that must be accepted in stores so issues like this does not take place. I believe that since this even</w:t>
      </w:r>
      <w:r w:rsidR="003559D9">
        <w:rPr>
          <w:rFonts w:eastAsia="Times New Roman" w:cs="Times New Roman"/>
        </w:rPr>
        <w:t>t</w:t>
      </w:r>
      <w:r w:rsidR="00EE183C">
        <w:rPr>
          <w:rFonts w:eastAsia="Times New Roman" w:cs="Times New Roman"/>
        </w:rPr>
        <w:t xml:space="preserve"> occurred o</w:t>
      </w:r>
      <w:r w:rsidR="003559D9">
        <w:rPr>
          <w:rFonts w:eastAsia="Times New Roman" w:cs="Times New Roman"/>
        </w:rPr>
        <w:t xml:space="preserve">ver one hundred years ago, </w:t>
      </w:r>
      <w:r w:rsidR="00EE183C">
        <w:rPr>
          <w:rFonts w:eastAsia="Times New Roman" w:cs="Times New Roman"/>
        </w:rPr>
        <w:t>groceries and other stores did not have this specific policy.</w:t>
      </w:r>
      <w:r w:rsidR="003559D9">
        <w:rPr>
          <w:rFonts w:eastAsia="Times New Roman" w:cs="Times New Roman"/>
        </w:rPr>
        <w:t xml:space="preserve"> On December 28, 1905, using the item ‘fire’,</w:t>
      </w:r>
      <w:r w:rsidR="003A450A">
        <w:rPr>
          <w:rFonts w:eastAsia="Times New Roman" w:cs="Times New Roman"/>
        </w:rPr>
        <w:t xml:space="preserve"> I found a div</w:t>
      </w:r>
      <w:r w:rsidR="007D5AD8">
        <w:rPr>
          <w:rFonts w:eastAsia="Times New Roman" w:cs="Times New Roman"/>
        </w:rPr>
        <w:t xml:space="preserve"> about a hotel that was burned down. This incident was very common among </w:t>
      </w:r>
      <w:r w:rsidR="003A450A">
        <w:rPr>
          <w:rFonts w:eastAsia="Times New Roman" w:cs="Times New Roman"/>
        </w:rPr>
        <w:t xml:space="preserve">the people of </w:t>
      </w:r>
      <w:r w:rsidR="007D5AD8">
        <w:rPr>
          <w:rFonts w:eastAsia="Times New Roman" w:cs="Times New Roman"/>
        </w:rPr>
        <w:t xml:space="preserve">Cairo, Egypt. </w:t>
      </w:r>
      <w:r w:rsidR="003559D9">
        <w:rPr>
          <w:rFonts w:eastAsia="Times New Roman" w:cs="Times New Roman"/>
        </w:rPr>
        <w:t xml:space="preserve"> </w:t>
      </w:r>
      <w:r w:rsidR="00B22977">
        <w:rPr>
          <w:rFonts w:eastAsia="Times New Roman" w:cs="Times New Roman"/>
        </w:rPr>
        <w:t xml:space="preserve">Also, many fire incidents happened to occur in homes, </w:t>
      </w:r>
      <w:r w:rsidR="007D5AD8">
        <w:rPr>
          <w:rFonts w:eastAsia="Times New Roman" w:cs="Times New Roman"/>
        </w:rPr>
        <w:t>showing that people did not take much</w:t>
      </w:r>
      <w:r w:rsidR="00B22977">
        <w:rPr>
          <w:rFonts w:eastAsia="Times New Roman" w:cs="Times New Roman"/>
        </w:rPr>
        <w:t xml:space="preserve"> caution and fire departments were not as evident as in today’s century. </w:t>
      </w:r>
      <w:r w:rsidR="003559D9">
        <w:rPr>
          <w:rFonts w:eastAsia="Times New Roman" w:cs="Times New Roman"/>
        </w:rPr>
        <w:t xml:space="preserve">I found another interesting story. The story described a native girl of six years of age whom was burned to death. I found this part of the article interesting because one, why was a child holding a candle, and two why would no one put the fire out? I am engaged by this concept, as this tragedy leads me to think that maybe at this point in time, parenting was not evident within this century. </w:t>
      </w:r>
    </w:p>
    <w:p w14:paraId="6B26EC9A" w14:textId="439E07A9" w:rsidR="003559D9" w:rsidRDefault="003559D9" w:rsidP="00213EB3">
      <w:pPr>
        <w:spacing w:line="276" w:lineRule="auto"/>
        <w:jc w:val="both"/>
        <w:rPr>
          <w:rFonts w:eastAsia="Times New Roman" w:cs="Times New Roman"/>
        </w:rPr>
      </w:pPr>
      <w:r>
        <w:rPr>
          <w:rFonts w:eastAsia="Times New Roman" w:cs="Times New Roman"/>
        </w:rPr>
        <w:tab/>
        <w:t xml:space="preserve">Using the key word </w:t>
      </w:r>
      <w:r w:rsidR="00237FEC">
        <w:rPr>
          <w:rFonts w:eastAsia="Times New Roman" w:cs="Times New Roman"/>
        </w:rPr>
        <w:t>‘</w:t>
      </w:r>
      <w:r>
        <w:rPr>
          <w:rFonts w:eastAsia="Times New Roman" w:cs="Times New Roman"/>
        </w:rPr>
        <w:t>fire</w:t>
      </w:r>
      <w:r w:rsidR="00237FEC">
        <w:rPr>
          <w:rFonts w:eastAsia="Times New Roman" w:cs="Times New Roman"/>
        </w:rPr>
        <w:t>’</w:t>
      </w:r>
      <w:r>
        <w:rPr>
          <w:rFonts w:eastAsia="Times New Roman" w:cs="Times New Roman"/>
        </w:rPr>
        <w:t xml:space="preserve"> made me come across other tragic episodes, leading me to use them as my quarry item word. </w:t>
      </w:r>
      <w:r w:rsidR="005F36FD">
        <w:rPr>
          <w:rFonts w:eastAsia="Times New Roman" w:cs="Times New Roman"/>
        </w:rPr>
        <w:t>For example, I came across a tragic event of dogs that were being poisoned and killed. This article really caught my attention, as it proved the obvious different time in century. In today’s 21</w:t>
      </w:r>
      <w:r w:rsidR="005F36FD" w:rsidRPr="005F36FD">
        <w:rPr>
          <w:rFonts w:eastAsia="Times New Roman" w:cs="Times New Roman"/>
          <w:vertAlign w:val="superscript"/>
        </w:rPr>
        <w:t>st</w:t>
      </w:r>
      <w:r w:rsidR="005F36FD">
        <w:rPr>
          <w:rFonts w:eastAsia="Times New Roman" w:cs="Times New Roman"/>
        </w:rPr>
        <w:t xml:space="preserve"> century, a person would not be allowed to just poison a dog because they were astray on the streets. This is why today we have pet shelters and the humane society.  Not only, but this </w:t>
      </w:r>
      <w:r w:rsidR="005F36FD">
        <w:rPr>
          <w:rFonts w:eastAsia="Times New Roman" w:cs="Times New Roman"/>
        </w:rPr>
        <w:lastRenderedPageBreak/>
        <w:t xml:space="preserve">article then led me to use ‘poison’ as another search key word. When I used </w:t>
      </w:r>
      <w:r w:rsidR="00B22977">
        <w:rPr>
          <w:rFonts w:eastAsia="Times New Roman" w:cs="Times New Roman"/>
        </w:rPr>
        <w:t xml:space="preserve">the key word ‘poison’ </w:t>
      </w:r>
      <w:r w:rsidR="00615A53">
        <w:rPr>
          <w:rFonts w:eastAsia="Times New Roman" w:cs="Times New Roman"/>
        </w:rPr>
        <w:t>I got one hundred and seventy five</w:t>
      </w:r>
      <w:r w:rsidR="00087A2C">
        <w:rPr>
          <w:rFonts w:eastAsia="Times New Roman" w:cs="Times New Roman"/>
        </w:rPr>
        <w:t xml:space="preserve"> results. </w:t>
      </w:r>
      <w:r w:rsidR="00615A53">
        <w:rPr>
          <w:rFonts w:eastAsia="Times New Roman" w:cs="Times New Roman"/>
        </w:rPr>
        <w:t xml:space="preserve">Therefore, we must keep in mind that although one hundred and seventy results show, only a few are relevant to tragedy related articles. A lot of </w:t>
      </w:r>
      <w:r w:rsidR="00F25E8B">
        <w:rPr>
          <w:rFonts w:eastAsia="Times New Roman" w:cs="Times New Roman"/>
        </w:rPr>
        <w:t xml:space="preserve">the results were ads that promoted medicines. These were not prominent to the search of poison being a key factor of tragedies that </w:t>
      </w:r>
      <w:r w:rsidR="006844D1">
        <w:rPr>
          <w:rFonts w:eastAsia="Times New Roman" w:cs="Times New Roman"/>
        </w:rPr>
        <w:t>occurred</w:t>
      </w:r>
      <w:r w:rsidR="00F25E8B">
        <w:rPr>
          <w:rFonts w:eastAsia="Times New Roman" w:cs="Times New Roman"/>
        </w:rPr>
        <w:t>.</w:t>
      </w:r>
    </w:p>
    <w:p w14:paraId="24786A95" w14:textId="184EE1F0" w:rsidR="00F25E8B" w:rsidRDefault="00F25E8B" w:rsidP="00213EB3">
      <w:pPr>
        <w:spacing w:line="276" w:lineRule="auto"/>
        <w:jc w:val="both"/>
        <w:rPr>
          <w:rFonts w:eastAsia="Times New Roman" w:cs="Times New Roman"/>
        </w:rPr>
      </w:pPr>
      <w:r>
        <w:rPr>
          <w:rFonts w:eastAsia="Times New Roman" w:cs="Times New Roman"/>
        </w:rPr>
        <w:tab/>
        <w:t>Murder, a huge crime committed among people of the 21</w:t>
      </w:r>
      <w:r w:rsidRPr="00F25E8B">
        <w:rPr>
          <w:rFonts w:eastAsia="Times New Roman" w:cs="Times New Roman"/>
          <w:vertAlign w:val="superscript"/>
        </w:rPr>
        <w:t>st</w:t>
      </w:r>
      <w:r w:rsidR="006844D1">
        <w:rPr>
          <w:rFonts w:eastAsia="Times New Roman" w:cs="Times New Roman"/>
        </w:rPr>
        <w:t xml:space="preserve"> century, was </w:t>
      </w:r>
      <w:r>
        <w:rPr>
          <w:rFonts w:eastAsia="Times New Roman" w:cs="Times New Roman"/>
        </w:rPr>
        <w:t xml:space="preserve">evident in 1905 as well. By using the search tool </w:t>
      </w:r>
      <w:r w:rsidRPr="00F25E8B">
        <w:rPr>
          <w:rFonts w:eastAsia="Times New Roman" w:cs="Times New Roman"/>
        </w:rPr>
        <w:t>//div[@type="item"][contains(., 'murder')]</w:t>
      </w:r>
      <w:r>
        <w:rPr>
          <w:rFonts w:eastAsia="Times New Roman" w:cs="Times New Roman"/>
        </w:rPr>
        <w:t xml:space="preserve">, I got one hundred and twenty six results back. </w:t>
      </w:r>
      <w:r w:rsidR="006844D1">
        <w:rPr>
          <w:rFonts w:eastAsia="Times New Roman" w:cs="Times New Roman"/>
        </w:rPr>
        <w:t xml:space="preserve">   A story was exposed on January fourth 1905 of a man who murdered tw</w:t>
      </w:r>
      <w:r w:rsidR="00E53908">
        <w:rPr>
          <w:rFonts w:eastAsia="Times New Roman" w:cs="Times New Roman"/>
        </w:rPr>
        <w:t xml:space="preserve">o people. After not being paid </w:t>
      </w:r>
      <w:r w:rsidR="006844D1">
        <w:rPr>
          <w:rFonts w:eastAsia="Times New Roman" w:cs="Times New Roman"/>
        </w:rPr>
        <w:t>money, Keneh Ma</w:t>
      </w:r>
      <w:r w:rsidR="00E53908">
        <w:rPr>
          <w:rFonts w:eastAsia="Times New Roman" w:cs="Times New Roman"/>
        </w:rPr>
        <w:t xml:space="preserve">rkaz murdered his uncle and aunt.  This crime was very similar to crimes that </w:t>
      </w:r>
      <w:r w:rsidR="00CA0C7C">
        <w:rPr>
          <w:rFonts w:eastAsia="Times New Roman" w:cs="Times New Roman"/>
        </w:rPr>
        <w:t xml:space="preserve">happen around the world on the </w:t>
      </w:r>
      <w:r w:rsidR="00E53908">
        <w:rPr>
          <w:rFonts w:eastAsia="Times New Roman" w:cs="Times New Roman"/>
        </w:rPr>
        <w:t>daily. It is sad but true, that people must h</w:t>
      </w:r>
      <w:r w:rsidR="00CA0C7C">
        <w:rPr>
          <w:rFonts w:eastAsia="Times New Roman" w:cs="Times New Roman"/>
        </w:rPr>
        <w:t>ave had the same mental issues</w:t>
      </w:r>
      <w:r w:rsidR="00E53908">
        <w:rPr>
          <w:rFonts w:eastAsia="Times New Roman" w:cs="Times New Roman"/>
        </w:rPr>
        <w:t xml:space="preserve"> in the 19</w:t>
      </w:r>
      <w:r w:rsidR="00E53908" w:rsidRPr="00E53908">
        <w:rPr>
          <w:rFonts w:eastAsia="Times New Roman" w:cs="Times New Roman"/>
          <w:vertAlign w:val="superscript"/>
        </w:rPr>
        <w:t>th</w:t>
      </w:r>
      <w:r w:rsidR="00CA0C7C">
        <w:rPr>
          <w:rFonts w:eastAsia="Times New Roman" w:cs="Times New Roman"/>
        </w:rPr>
        <w:t xml:space="preserve"> century as they currently have</w:t>
      </w:r>
      <w:r w:rsidR="00E53908">
        <w:rPr>
          <w:rFonts w:eastAsia="Times New Roman" w:cs="Times New Roman"/>
        </w:rPr>
        <w:t xml:space="preserve"> in today’s world. This being said, a very strange story was found using the word ‘murder’. As I was looking through the divs, I came across a news story that explained a murder that occurred at a bar in Alexandria. What I found interesting was the fact that the murderer went and just stabbed the boys without any worry or fear. I feel like in todays world, murders take place </w:t>
      </w:r>
      <w:r w:rsidR="00D708D5">
        <w:rPr>
          <w:rFonts w:eastAsia="Times New Roman" w:cs="Times New Roman"/>
        </w:rPr>
        <w:t xml:space="preserve">with a scheme, plan, and in a private place. What I also found astonishing was that the news story did not describe any thing about what happened to the man that murdered the two boys. This leads me to believe that these things happen casually and is not taken large regard of. </w:t>
      </w:r>
    </w:p>
    <w:p w14:paraId="6F200529" w14:textId="54B6DEB7" w:rsidR="00D926EC" w:rsidRDefault="00D926EC" w:rsidP="00213EB3">
      <w:pPr>
        <w:spacing w:line="276" w:lineRule="auto"/>
        <w:jc w:val="both"/>
        <w:rPr>
          <w:rFonts w:eastAsia="Times New Roman" w:cs="Times New Roman"/>
        </w:rPr>
      </w:pPr>
      <w:r>
        <w:rPr>
          <w:rFonts w:eastAsia="Times New Roman" w:cs="Times New Roman"/>
        </w:rPr>
        <w:tab/>
        <w:t>The Eg</w:t>
      </w:r>
      <w:r w:rsidR="00183E7B">
        <w:rPr>
          <w:rFonts w:eastAsia="Times New Roman" w:cs="Times New Roman"/>
        </w:rPr>
        <w:t>yptian Gazette illustrated storie</w:t>
      </w:r>
      <w:r>
        <w:rPr>
          <w:rFonts w:eastAsia="Times New Roman" w:cs="Times New Roman"/>
        </w:rPr>
        <w:t>s and news articles of many different tragedies.</w:t>
      </w:r>
      <w:r w:rsidR="00183E7B">
        <w:rPr>
          <w:rFonts w:eastAsia="Times New Roman" w:cs="Times New Roman"/>
        </w:rPr>
        <w:t xml:space="preserve"> What I found astonishing is that most articles that had the key word ‘tragedy’, which was found by the search </w:t>
      </w:r>
      <w:r>
        <w:rPr>
          <w:rFonts w:eastAsia="Times New Roman" w:cs="Times New Roman"/>
        </w:rPr>
        <w:t xml:space="preserve"> </w:t>
      </w:r>
      <w:r w:rsidR="00183E7B" w:rsidRPr="00F25E8B">
        <w:rPr>
          <w:rFonts w:eastAsia="Times New Roman" w:cs="Times New Roman"/>
        </w:rPr>
        <w:t>//div[@type="item"][contains(., 'murder')]</w:t>
      </w:r>
      <w:r w:rsidR="00183E7B">
        <w:rPr>
          <w:rFonts w:eastAsia="Times New Roman" w:cs="Times New Roman"/>
        </w:rPr>
        <w:t xml:space="preserve">, described interesting circumstances. For example, only a handful of murder stories were classified as a ‘tragedy’ in the Egyptian Gazette newspaper. The tragedies the newspaper described were stories such as government or money related issues. This informs me that the 1905 society of Egypt focused highly on governmental issues. </w:t>
      </w:r>
      <w:r w:rsidR="008A6E40">
        <w:rPr>
          <w:rFonts w:eastAsia="Times New Roman" w:cs="Times New Roman"/>
        </w:rPr>
        <w:t>This being said, a story of a mur</w:t>
      </w:r>
      <w:r w:rsidR="003E66EC">
        <w:rPr>
          <w:rFonts w:eastAsia="Times New Roman" w:cs="Times New Roman"/>
        </w:rPr>
        <w:t xml:space="preserve">der was exposed as a tragedy. The story focused on a man in Keneh who </w:t>
      </w:r>
      <w:r w:rsidR="008A6E40">
        <w:rPr>
          <w:rFonts w:eastAsia="Times New Roman" w:cs="Times New Roman"/>
        </w:rPr>
        <w:t xml:space="preserve">wanted to kill his family with poison. He proposed the murder of his three cousins by putting the poison into their fruits. This story conveys to me how easily tangible poisons must be for residents residing in Cairo, Egypt. </w:t>
      </w:r>
      <w:r w:rsidR="0014412A">
        <w:rPr>
          <w:rFonts w:eastAsia="Times New Roman" w:cs="Times New Roman"/>
        </w:rPr>
        <w:t xml:space="preserve"> </w:t>
      </w:r>
      <w:r w:rsidR="00F01A1A">
        <w:rPr>
          <w:rFonts w:eastAsia="Times New Roman" w:cs="Times New Roman"/>
        </w:rPr>
        <w:t>People in our country do not have the ability to keep poisons in their households or tangible to any human. People must have permission to have possessions of poisons. Due to many articles in the E</w:t>
      </w:r>
      <w:r w:rsidR="0090698E">
        <w:rPr>
          <w:rFonts w:eastAsia="Times New Roman" w:cs="Times New Roman"/>
        </w:rPr>
        <w:t xml:space="preserve">gyptian Gazette newspaper, people must have been given permission to have possession of poisons. I find it very interesting how newspaper articles describe events that occurred but do not touch on how illegal having possession of poison could be. They casually describe the circumstance and casually describe the murder dealt with poison.  While looking through the searches, I came across a very interesting story that describes the similarity of </w:t>
      </w:r>
      <w:r w:rsidR="002A2BCF">
        <w:rPr>
          <w:rFonts w:eastAsia="Times New Roman" w:cs="Times New Roman"/>
        </w:rPr>
        <w:t>today’s</w:t>
      </w:r>
      <w:r w:rsidR="0090698E">
        <w:rPr>
          <w:rFonts w:eastAsia="Times New Roman" w:cs="Times New Roman"/>
        </w:rPr>
        <w:t xml:space="preserve"> world and the 19</w:t>
      </w:r>
      <w:r w:rsidR="0090698E" w:rsidRPr="0090698E">
        <w:rPr>
          <w:rFonts w:eastAsia="Times New Roman" w:cs="Times New Roman"/>
          <w:vertAlign w:val="superscript"/>
        </w:rPr>
        <w:t>th</w:t>
      </w:r>
      <w:r w:rsidR="0090698E">
        <w:rPr>
          <w:rFonts w:eastAsia="Times New Roman" w:cs="Times New Roman"/>
        </w:rPr>
        <w:t xml:space="preserve"> century world. A man was killed for money reasons and </w:t>
      </w:r>
      <w:r w:rsidR="002A2BCF">
        <w:rPr>
          <w:rFonts w:eastAsia="Times New Roman" w:cs="Times New Roman"/>
        </w:rPr>
        <w:t xml:space="preserve">left inside a house. The reason that neighbors and people of the city found out was because the man’s dog </w:t>
      </w:r>
      <w:r w:rsidR="00161486">
        <w:rPr>
          <w:rFonts w:eastAsia="Times New Roman" w:cs="Times New Roman"/>
        </w:rPr>
        <w:t>was taken from the house bu</w:t>
      </w:r>
      <w:r w:rsidR="003E66EC">
        <w:rPr>
          <w:rFonts w:eastAsia="Times New Roman" w:cs="Times New Roman"/>
        </w:rPr>
        <w:t>t ran back in search of his owne</w:t>
      </w:r>
      <w:r w:rsidR="00161486">
        <w:rPr>
          <w:rFonts w:eastAsia="Times New Roman" w:cs="Times New Roman"/>
        </w:rPr>
        <w:t xml:space="preserve">r. This story really grasped my attention because it was very similar to cases that occur on the daily. Many people think that murdering someone in a home is a wise thing to do, but do not realize that anyone and everyone will eventually find out. It also relates </w:t>
      </w:r>
      <w:r w:rsidR="003E66EC">
        <w:rPr>
          <w:rFonts w:eastAsia="Times New Roman" w:cs="Times New Roman"/>
        </w:rPr>
        <w:t xml:space="preserve">to the companionship that pets have with their owners. No matter what time period we are in, dog and man will always be </w:t>
      </w:r>
      <w:r w:rsidR="00213EB3">
        <w:rPr>
          <w:rFonts w:eastAsia="Times New Roman" w:cs="Times New Roman"/>
        </w:rPr>
        <w:t>a best friend</w:t>
      </w:r>
      <w:r w:rsidR="003E66EC">
        <w:rPr>
          <w:rFonts w:eastAsia="Times New Roman" w:cs="Times New Roman"/>
        </w:rPr>
        <w:t>.</w:t>
      </w:r>
      <w:r w:rsidR="00161486">
        <w:rPr>
          <w:rFonts w:eastAsia="Times New Roman" w:cs="Times New Roman"/>
        </w:rPr>
        <w:t xml:space="preserve"> </w:t>
      </w:r>
    </w:p>
    <w:p w14:paraId="3C13D2E6" w14:textId="12DE2DEC" w:rsidR="00161486" w:rsidRDefault="00161486" w:rsidP="00213EB3">
      <w:pPr>
        <w:spacing w:line="276" w:lineRule="auto"/>
        <w:jc w:val="both"/>
        <w:rPr>
          <w:rFonts w:eastAsia="Times New Roman" w:cs="Times New Roman"/>
        </w:rPr>
      </w:pPr>
      <w:r>
        <w:rPr>
          <w:rFonts w:eastAsia="Times New Roman" w:cs="Times New Roman"/>
        </w:rPr>
        <w:tab/>
      </w:r>
      <w:r w:rsidR="00A21E49">
        <w:rPr>
          <w:rFonts w:eastAsia="Times New Roman" w:cs="Times New Roman"/>
        </w:rPr>
        <w:t xml:space="preserve">The Egyptian Gazette was a perfect depiction of the way society in Cairo, Egypt viewed tragedies. After reading through the different news articles, I found it tremendously thought-provoking how different people allocated with crimes and tragic events. </w:t>
      </w:r>
      <w:r w:rsidR="007D5AD8">
        <w:rPr>
          <w:rFonts w:eastAsia="Times New Roman" w:cs="Times New Roman"/>
        </w:rPr>
        <w:t xml:space="preserve"> Many </w:t>
      </w:r>
      <w:r w:rsidR="003C4F5B">
        <w:rPr>
          <w:rFonts w:eastAsia="Times New Roman" w:cs="Times New Roman"/>
        </w:rPr>
        <w:t xml:space="preserve">tragedies </w:t>
      </w:r>
      <w:r w:rsidR="007D5AD8">
        <w:rPr>
          <w:rFonts w:eastAsia="Times New Roman" w:cs="Times New Roman"/>
        </w:rPr>
        <w:t xml:space="preserve">resulted from different living styles and society trends compared with those of </w:t>
      </w:r>
      <w:r w:rsidR="003C4F5B">
        <w:rPr>
          <w:rFonts w:eastAsia="Times New Roman" w:cs="Times New Roman"/>
        </w:rPr>
        <w:t>today’s</w:t>
      </w:r>
      <w:r w:rsidR="007D5AD8">
        <w:rPr>
          <w:rFonts w:eastAsia="Times New Roman" w:cs="Times New Roman"/>
        </w:rPr>
        <w:t xml:space="preserve"> century and country. </w:t>
      </w:r>
      <w:r w:rsidR="00A21E49">
        <w:rPr>
          <w:rFonts w:eastAsia="Times New Roman" w:cs="Times New Roman"/>
        </w:rPr>
        <w:t>Americans who perform criminal acts ar</w:t>
      </w:r>
      <w:r w:rsidR="003C4F5B">
        <w:rPr>
          <w:rFonts w:eastAsia="Times New Roman" w:cs="Times New Roman"/>
        </w:rPr>
        <w:t>e punished by the government and</w:t>
      </w:r>
      <w:r w:rsidR="00A21E49">
        <w:rPr>
          <w:rFonts w:eastAsia="Times New Roman" w:cs="Times New Roman"/>
        </w:rPr>
        <w:t xml:space="preserve"> charged with specific charges in today’s world. Therefore, after reading, this newspaper, I observed that many charges and assaults were not put against criminals. Something to think about could be possibly the fact that the journalist did not add this into the specific stories. Acts of jail time and charges could have existed, but it is a possibility that the Egyptian Gazette did not touch on these details. Also, while reading the Egyptian Gazette newspaper, I came across </w:t>
      </w:r>
      <w:r w:rsidR="00505D6E">
        <w:rPr>
          <w:rFonts w:eastAsia="Times New Roman" w:cs="Times New Roman"/>
        </w:rPr>
        <w:t>issues. One</w:t>
      </w:r>
      <w:r w:rsidR="00A21E49">
        <w:rPr>
          <w:rFonts w:eastAsia="Times New Roman" w:cs="Times New Roman"/>
        </w:rPr>
        <w:t xml:space="preserve"> issue while observing the newspaper could be </w:t>
      </w:r>
      <w:r w:rsidR="007D5AD8">
        <w:rPr>
          <w:rFonts w:eastAsia="Times New Roman" w:cs="Times New Roman"/>
        </w:rPr>
        <w:t xml:space="preserve">due to </w:t>
      </w:r>
      <w:r w:rsidR="00A21E49">
        <w:rPr>
          <w:rFonts w:eastAsia="Times New Roman" w:cs="Times New Roman"/>
        </w:rPr>
        <w:t xml:space="preserve">my </w:t>
      </w:r>
      <w:r w:rsidR="00505D6E">
        <w:rPr>
          <w:rFonts w:eastAsia="Times New Roman" w:cs="Times New Roman"/>
        </w:rPr>
        <w:t xml:space="preserve">chosen words for </w:t>
      </w:r>
      <w:r w:rsidR="00A21E49">
        <w:rPr>
          <w:rFonts w:eastAsia="Times New Roman" w:cs="Times New Roman"/>
        </w:rPr>
        <w:t xml:space="preserve">search results. Although I used a few specific words detailed to </w:t>
      </w:r>
      <w:r w:rsidR="00505D6E">
        <w:rPr>
          <w:rFonts w:eastAsia="Times New Roman" w:cs="Times New Roman"/>
        </w:rPr>
        <w:t>tragedies</w:t>
      </w:r>
      <w:r w:rsidR="00A21E49">
        <w:rPr>
          <w:rFonts w:eastAsia="Times New Roman" w:cs="Times New Roman"/>
        </w:rPr>
        <w:t xml:space="preserve">, it is a possibility that people </w:t>
      </w:r>
      <w:r w:rsidR="00505D6E">
        <w:rPr>
          <w:rFonts w:eastAsia="Times New Roman" w:cs="Times New Roman"/>
        </w:rPr>
        <w:t>could have spelt the words wrong, or the search engine did not find the spe</w:t>
      </w:r>
      <w:bookmarkStart w:id="0" w:name="_GoBack"/>
      <w:bookmarkEnd w:id="0"/>
      <w:r w:rsidR="00505D6E">
        <w:rPr>
          <w:rFonts w:eastAsia="Times New Roman" w:cs="Times New Roman"/>
        </w:rPr>
        <w:t xml:space="preserve">cific divs </w:t>
      </w:r>
      <w:r w:rsidR="003C4F5B">
        <w:rPr>
          <w:rFonts w:eastAsia="Times New Roman" w:cs="Times New Roman"/>
        </w:rPr>
        <w:t>corresponding</w:t>
      </w:r>
      <w:r w:rsidR="00505D6E">
        <w:rPr>
          <w:rFonts w:eastAsia="Times New Roman" w:cs="Times New Roman"/>
        </w:rPr>
        <w:t xml:space="preserve"> to the </w:t>
      </w:r>
      <w:r w:rsidR="007D5AD8">
        <w:rPr>
          <w:rFonts w:eastAsia="Times New Roman" w:cs="Times New Roman"/>
        </w:rPr>
        <w:t>search. Overall, it was very interesting to see the different tragic events that occurred in Cairo during 1905. I found it engaging to compare the tragic events in that time to those that occur in the 21</w:t>
      </w:r>
      <w:r w:rsidR="007D5AD8" w:rsidRPr="007D5AD8">
        <w:rPr>
          <w:rFonts w:eastAsia="Times New Roman" w:cs="Times New Roman"/>
          <w:vertAlign w:val="superscript"/>
        </w:rPr>
        <w:t>st</w:t>
      </w:r>
      <w:r w:rsidR="007D5AD8">
        <w:rPr>
          <w:rFonts w:eastAsia="Times New Roman" w:cs="Times New Roman"/>
        </w:rPr>
        <w:t xml:space="preserve"> century today. Overall, this was an awesome topic to analyze and learn about!</w:t>
      </w:r>
    </w:p>
    <w:p w14:paraId="4F4FC163" w14:textId="77777777" w:rsidR="00EE183C" w:rsidRDefault="00EE183C" w:rsidP="00213EB3">
      <w:pPr>
        <w:spacing w:line="276" w:lineRule="auto"/>
      </w:pPr>
      <w:r>
        <w:rPr>
          <w:rFonts w:eastAsia="Times New Roman" w:cs="Times New Roman"/>
        </w:rPr>
        <w:tab/>
      </w:r>
    </w:p>
    <w:p w14:paraId="081BD969" w14:textId="77777777" w:rsidR="00213EB3" w:rsidRDefault="00213EB3" w:rsidP="00213EB3">
      <w:pPr>
        <w:spacing w:line="276" w:lineRule="auto"/>
      </w:pPr>
    </w:p>
    <w:p w14:paraId="49B2FC53" w14:textId="38A5F933" w:rsidR="00553D7E" w:rsidRDefault="00553D7E" w:rsidP="00213EB3">
      <w:pPr>
        <w:spacing w:line="276" w:lineRule="auto"/>
      </w:pPr>
      <w:r>
        <w:rPr>
          <w:noProof/>
        </w:rPr>
        <w:drawing>
          <wp:inline distT="0" distB="0" distL="0" distR="0" wp14:anchorId="5255FE01" wp14:editId="462B1167">
            <wp:extent cx="4737100" cy="27432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6246D7" w14:textId="77777777" w:rsidR="00553D7E" w:rsidRDefault="00553D7E" w:rsidP="00213EB3">
      <w:pPr>
        <w:spacing w:line="276" w:lineRule="auto"/>
      </w:pPr>
    </w:p>
    <w:p w14:paraId="264467D2" w14:textId="77777777" w:rsidR="00553D7E" w:rsidRDefault="00553D7E" w:rsidP="00213EB3">
      <w:pPr>
        <w:spacing w:line="276" w:lineRule="auto"/>
      </w:pPr>
    </w:p>
    <w:p w14:paraId="6F0F7B16" w14:textId="77777777" w:rsidR="00553D7E" w:rsidRDefault="00553D7E" w:rsidP="00213EB3">
      <w:pPr>
        <w:spacing w:line="276" w:lineRule="auto"/>
      </w:pPr>
    </w:p>
    <w:p w14:paraId="7D477E6C" w14:textId="77777777" w:rsidR="00553D7E" w:rsidRDefault="00553D7E" w:rsidP="00213EB3">
      <w:pPr>
        <w:spacing w:line="276" w:lineRule="auto"/>
      </w:pPr>
    </w:p>
    <w:tbl>
      <w:tblPr>
        <w:tblW w:w="7320" w:type="dxa"/>
        <w:tblInd w:w="93" w:type="dxa"/>
        <w:tblLook w:val="04A0" w:firstRow="1" w:lastRow="0" w:firstColumn="1" w:lastColumn="0" w:noHBand="0" w:noVBand="1"/>
      </w:tblPr>
      <w:tblGrid>
        <w:gridCol w:w="1640"/>
        <w:gridCol w:w="2480"/>
        <w:gridCol w:w="3200"/>
      </w:tblGrid>
      <w:tr w:rsidR="00553D7E" w:rsidRPr="00553D7E" w14:paraId="0A86BD53" w14:textId="77777777" w:rsidTr="00553D7E">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C2F90F6" w14:textId="77777777" w:rsidR="00553D7E" w:rsidRPr="00553D7E" w:rsidRDefault="00553D7E" w:rsidP="00213EB3">
            <w:pPr>
              <w:spacing w:line="276" w:lineRule="auto"/>
              <w:jc w:val="center"/>
              <w:rPr>
                <w:rFonts w:ascii="Calibri" w:eastAsia="Times New Roman" w:hAnsi="Calibri" w:cs="Times New Roman"/>
                <w:b/>
                <w:bCs/>
                <w:color w:val="000000"/>
              </w:rPr>
            </w:pPr>
            <w:r w:rsidRPr="00553D7E">
              <w:rPr>
                <w:rFonts w:ascii="Calibri" w:eastAsia="Times New Roman" w:hAnsi="Calibri" w:cs="Times New Roman"/>
                <w:b/>
                <w:bCs/>
                <w:color w:val="000000"/>
              </w:rPr>
              <w:t>Word searched</w:t>
            </w:r>
          </w:p>
        </w:tc>
        <w:tc>
          <w:tcPr>
            <w:tcW w:w="2480" w:type="dxa"/>
            <w:tcBorders>
              <w:top w:val="single" w:sz="4" w:space="0" w:color="auto"/>
              <w:left w:val="nil"/>
              <w:bottom w:val="single" w:sz="4" w:space="0" w:color="auto"/>
              <w:right w:val="single" w:sz="4" w:space="0" w:color="auto"/>
            </w:tcBorders>
            <w:shd w:val="clear" w:color="000000" w:fill="92CDDC"/>
            <w:noWrap/>
            <w:vAlign w:val="bottom"/>
            <w:hideMark/>
          </w:tcPr>
          <w:p w14:paraId="77D92360" w14:textId="036738DE" w:rsidR="00553D7E" w:rsidRPr="00553D7E" w:rsidRDefault="00553D7E" w:rsidP="00213EB3">
            <w:pPr>
              <w:spacing w:line="276" w:lineRule="auto"/>
              <w:jc w:val="center"/>
              <w:rPr>
                <w:rFonts w:ascii="Calibri" w:eastAsia="Times New Roman" w:hAnsi="Calibri" w:cs="Times New Roman"/>
                <w:b/>
                <w:bCs/>
                <w:color w:val="000000"/>
              </w:rPr>
            </w:pPr>
            <w:r w:rsidRPr="00553D7E">
              <w:rPr>
                <w:rFonts w:ascii="Calibri" w:eastAsia="Times New Roman" w:hAnsi="Calibri" w:cs="Times New Roman"/>
                <w:b/>
                <w:bCs/>
                <w:color w:val="000000"/>
              </w:rPr>
              <w:t>Number of items found</w:t>
            </w:r>
          </w:p>
        </w:tc>
        <w:tc>
          <w:tcPr>
            <w:tcW w:w="3200" w:type="dxa"/>
            <w:tcBorders>
              <w:top w:val="single" w:sz="4" w:space="0" w:color="auto"/>
              <w:left w:val="nil"/>
              <w:bottom w:val="single" w:sz="4" w:space="0" w:color="auto"/>
              <w:right w:val="single" w:sz="4" w:space="0" w:color="auto"/>
            </w:tcBorders>
            <w:shd w:val="clear" w:color="000000" w:fill="92CDDC"/>
            <w:noWrap/>
            <w:vAlign w:val="bottom"/>
            <w:hideMark/>
          </w:tcPr>
          <w:p w14:paraId="602F1D5F" w14:textId="77777777" w:rsidR="00553D7E" w:rsidRPr="00553D7E" w:rsidRDefault="00553D7E" w:rsidP="00213EB3">
            <w:pPr>
              <w:spacing w:line="276" w:lineRule="auto"/>
              <w:jc w:val="center"/>
              <w:rPr>
                <w:rFonts w:ascii="Calibri" w:eastAsia="Times New Roman" w:hAnsi="Calibri" w:cs="Times New Roman"/>
                <w:b/>
                <w:bCs/>
                <w:color w:val="000000"/>
              </w:rPr>
            </w:pPr>
            <w:r w:rsidRPr="00553D7E">
              <w:rPr>
                <w:rFonts w:ascii="Calibri" w:eastAsia="Times New Roman" w:hAnsi="Calibri" w:cs="Times New Roman"/>
                <w:b/>
                <w:bCs/>
                <w:color w:val="000000"/>
              </w:rPr>
              <w:t>Descriptions</w:t>
            </w:r>
          </w:p>
        </w:tc>
      </w:tr>
      <w:tr w:rsidR="00553D7E" w:rsidRPr="00553D7E" w14:paraId="45ED00B8" w14:textId="77777777" w:rsidTr="00553D7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E19DDA2"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Fire</w:t>
            </w:r>
          </w:p>
        </w:tc>
        <w:tc>
          <w:tcPr>
            <w:tcW w:w="2480" w:type="dxa"/>
            <w:tcBorders>
              <w:top w:val="nil"/>
              <w:left w:val="nil"/>
              <w:bottom w:val="single" w:sz="4" w:space="0" w:color="auto"/>
              <w:right w:val="single" w:sz="4" w:space="0" w:color="auto"/>
            </w:tcBorders>
            <w:shd w:val="clear" w:color="auto" w:fill="auto"/>
            <w:noWrap/>
            <w:vAlign w:val="bottom"/>
            <w:hideMark/>
          </w:tcPr>
          <w:p w14:paraId="715890CD"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403</w:t>
            </w:r>
          </w:p>
        </w:tc>
        <w:tc>
          <w:tcPr>
            <w:tcW w:w="3200" w:type="dxa"/>
            <w:tcBorders>
              <w:top w:val="nil"/>
              <w:left w:val="nil"/>
              <w:bottom w:val="single" w:sz="4" w:space="0" w:color="auto"/>
              <w:right w:val="single" w:sz="4" w:space="0" w:color="auto"/>
            </w:tcBorders>
            <w:shd w:val="clear" w:color="auto" w:fill="auto"/>
            <w:noWrap/>
            <w:vAlign w:val="bottom"/>
            <w:hideMark/>
          </w:tcPr>
          <w:p w14:paraId="6DB7F989" w14:textId="756513E4"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Hotels, homes, buildings</w:t>
            </w:r>
          </w:p>
        </w:tc>
      </w:tr>
      <w:tr w:rsidR="00553D7E" w:rsidRPr="00553D7E" w14:paraId="52ED65A2" w14:textId="77777777" w:rsidTr="00553D7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04167BD"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Poison</w:t>
            </w:r>
          </w:p>
        </w:tc>
        <w:tc>
          <w:tcPr>
            <w:tcW w:w="2480" w:type="dxa"/>
            <w:tcBorders>
              <w:top w:val="nil"/>
              <w:left w:val="nil"/>
              <w:bottom w:val="single" w:sz="4" w:space="0" w:color="auto"/>
              <w:right w:val="single" w:sz="4" w:space="0" w:color="auto"/>
            </w:tcBorders>
            <w:shd w:val="clear" w:color="auto" w:fill="auto"/>
            <w:noWrap/>
            <w:vAlign w:val="bottom"/>
            <w:hideMark/>
          </w:tcPr>
          <w:p w14:paraId="58358FC8"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175</w:t>
            </w:r>
          </w:p>
        </w:tc>
        <w:tc>
          <w:tcPr>
            <w:tcW w:w="3200" w:type="dxa"/>
            <w:tcBorders>
              <w:top w:val="nil"/>
              <w:left w:val="nil"/>
              <w:bottom w:val="single" w:sz="4" w:space="0" w:color="auto"/>
              <w:right w:val="single" w:sz="4" w:space="0" w:color="auto"/>
            </w:tcBorders>
            <w:shd w:val="clear" w:color="auto" w:fill="auto"/>
            <w:noWrap/>
            <w:vAlign w:val="bottom"/>
            <w:hideMark/>
          </w:tcPr>
          <w:p w14:paraId="19D9C87F" w14:textId="70E4D208"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Dogs, people, many murders</w:t>
            </w:r>
          </w:p>
        </w:tc>
      </w:tr>
      <w:tr w:rsidR="00553D7E" w:rsidRPr="00553D7E" w14:paraId="044D83D7" w14:textId="77777777" w:rsidTr="00553D7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860EC36"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Murder</w:t>
            </w:r>
          </w:p>
        </w:tc>
        <w:tc>
          <w:tcPr>
            <w:tcW w:w="2480" w:type="dxa"/>
            <w:tcBorders>
              <w:top w:val="nil"/>
              <w:left w:val="nil"/>
              <w:bottom w:val="single" w:sz="4" w:space="0" w:color="auto"/>
              <w:right w:val="single" w:sz="4" w:space="0" w:color="auto"/>
            </w:tcBorders>
            <w:shd w:val="clear" w:color="auto" w:fill="auto"/>
            <w:noWrap/>
            <w:vAlign w:val="bottom"/>
            <w:hideMark/>
          </w:tcPr>
          <w:p w14:paraId="3952D731"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126</w:t>
            </w:r>
          </w:p>
        </w:tc>
        <w:tc>
          <w:tcPr>
            <w:tcW w:w="3200" w:type="dxa"/>
            <w:tcBorders>
              <w:top w:val="nil"/>
              <w:left w:val="nil"/>
              <w:bottom w:val="single" w:sz="4" w:space="0" w:color="auto"/>
              <w:right w:val="single" w:sz="4" w:space="0" w:color="auto"/>
            </w:tcBorders>
            <w:shd w:val="clear" w:color="auto" w:fill="auto"/>
            <w:noWrap/>
            <w:vAlign w:val="bottom"/>
            <w:hideMark/>
          </w:tcPr>
          <w:p w14:paraId="3A164B24" w14:textId="49A42255"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 xml:space="preserve">From poison, knives, etc. </w:t>
            </w:r>
          </w:p>
        </w:tc>
      </w:tr>
      <w:tr w:rsidR="00553D7E" w:rsidRPr="00553D7E" w14:paraId="17C41EC8" w14:textId="77777777" w:rsidTr="00553D7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CC787D4"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Knives</w:t>
            </w:r>
          </w:p>
        </w:tc>
        <w:tc>
          <w:tcPr>
            <w:tcW w:w="2480" w:type="dxa"/>
            <w:tcBorders>
              <w:top w:val="nil"/>
              <w:left w:val="nil"/>
              <w:bottom w:val="single" w:sz="4" w:space="0" w:color="auto"/>
              <w:right w:val="single" w:sz="4" w:space="0" w:color="auto"/>
            </w:tcBorders>
            <w:shd w:val="clear" w:color="auto" w:fill="auto"/>
            <w:noWrap/>
            <w:vAlign w:val="bottom"/>
            <w:hideMark/>
          </w:tcPr>
          <w:p w14:paraId="7DB296BF"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13</w:t>
            </w:r>
          </w:p>
        </w:tc>
        <w:tc>
          <w:tcPr>
            <w:tcW w:w="3200" w:type="dxa"/>
            <w:tcBorders>
              <w:top w:val="nil"/>
              <w:left w:val="nil"/>
              <w:bottom w:val="single" w:sz="4" w:space="0" w:color="auto"/>
              <w:right w:val="single" w:sz="4" w:space="0" w:color="auto"/>
            </w:tcBorders>
            <w:shd w:val="clear" w:color="auto" w:fill="auto"/>
            <w:noWrap/>
            <w:vAlign w:val="bottom"/>
            <w:hideMark/>
          </w:tcPr>
          <w:p w14:paraId="474E0935" w14:textId="1D20AF79"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Murder, suicide, etc.</w:t>
            </w:r>
          </w:p>
        </w:tc>
      </w:tr>
      <w:tr w:rsidR="00553D7E" w:rsidRPr="00553D7E" w14:paraId="4C03FE9D" w14:textId="77777777" w:rsidTr="00553D7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9DDA10B"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Death</w:t>
            </w:r>
          </w:p>
        </w:tc>
        <w:tc>
          <w:tcPr>
            <w:tcW w:w="2480" w:type="dxa"/>
            <w:tcBorders>
              <w:top w:val="nil"/>
              <w:left w:val="nil"/>
              <w:bottom w:val="single" w:sz="4" w:space="0" w:color="auto"/>
              <w:right w:val="single" w:sz="4" w:space="0" w:color="auto"/>
            </w:tcBorders>
            <w:shd w:val="clear" w:color="auto" w:fill="auto"/>
            <w:noWrap/>
            <w:vAlign w:val="bottom"/>
            <w:hideMark/>
          </w:tcPr>
          <w:p w14:paraId="2677FA4A" w14:textId="77777777"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60</w:t>
            </w:r>
          </w:p>
        </w:tc>
        <w:tc>
          <w:tcPr>
            <w:tcW w:w="3200" w:type="dxa"/>
            <w:tcBorders>
              <w:top w:val="nil"/>
              <w:left w:val="nil"/>
              <w:bottom w:val="single" w:sz="4" w:space="0" w:color="auto"/>
              <w:right w:val="single" w:sz="4" w:space="0" w:color="auto"/>
            </w:tcBorders>
            <w:shd w:val="clear" w:color="auto" w:fill="auto"/>
            <w:noWrap/>
            <w:vAlign w:val="bottom"/>
            <w:hideMark/>
          </w:tcPr>
          <w:p w14:paraId="63C9B3CF" w14:textId="1E62E71B" w:rsidR="00553D7E" w:rsidRPr="00553D7E" w:rsidRDefault="00553D7E" w:rsidP="00213EB3">
            <w:pPr>
              <w:spacing w:line="276" w:lineRule="auto"/>
              <w:jc w:val="center"/>
              <w:rPr>
                <w:rFonts w:ascii="Calibri" w:eastAsia="Times New Roman" w:hAnsi="Calibri" w:cs="Times New Roman"/>
                <w:color w:val="000000"/>
              </w:rPr>
            </w:pPr>
            <w:r w:rsidRPr="00553D7E">
              <w:rPr>
                <w:rFonts w:ascii="Calibri" w:eastAsia="Times New Roman" w:hAnsi="Calibri" w:cs="Times New Roman"/>
                <w:color w:val="000000"/>
              </w:rPr>
              <w:t>Many murders, advertisements</w:t>
            </w:r>
          </w:p>
        </w:tc>
      </w:tr>
    </w:tbl>
    <w:p w14:paraId="3AC9E58D" w14:textId="77777777" w:rsidR="00553D7E" w:rsidRDefault="00553D7E" w:rsidP="00213EB3">
      <w:pPr>
        <w:spacing w:line="276" w:lineRule="auto"/>
      </w:pPr>
    </w:p>
    <w:p w14:paraId="7286E86C" w14:textId="77777777" w:rsidR="00553D7E" w:rsidRDefault="00553D7E" w:rsidP="00213EB3">
      <w:pPr>
        <w:spacing w:line="276" w:lineRule="auto"/>
      </w:pPr>
    </w:p>
    <w:p w14:paraId="41BACD1B" w14:textId="6198A95B" w:rsidR="00D14D42" w:rsidRDefault="00D14D42" w:rsidP="00213EB3">
      <w:pPr>
        <w:spacing w:line="276" w:lineRule="auto"/>
      </w:pPr>
      <w:r>
        <w:tab/>
      </w:r>
    </w:p>
    <w:sectPr w:rsidR="00D14D42" w:rsidSect="00213EB3">
      <w:headerReference w:type="default" r:id="rId8"/>
      <w:pgSz w:w="12240" w:h="15840"/>
      <w:pgMar w:top="1440" w:right="1800" w:bottom="81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FE358" w14:textId="77777777" w:rsidR="00CA0C7C" w:rsidRDefault="00CA0C7C" w:rsidP="00D14D42">
      <w:r>
        <w:separator/>
      </w:r>
    </w:p>
  </w:endnote>
  <w:endnote w:type="continuationSeparator" w:id="0">
    <w:p w14:paraId="74B53FFE" w14:textId="77777777" w:rsidR="00CA0C7C" w:rsidRDefault="00CA0C7C" w:rsidP="00D1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B4BFE" w14:textId="77777777" w:rsidR="00CA0C7C" w:rsidRDefault="00CA0C7C" w:rsidP="00D14D42">
      <w:r>
        <w:separator/>
      </w:r>
    </w:p>
  </w:footnote>
  <w:footnote w:type="continuationSeparator" w:id="0">
    <w:p w14:paraId="11CF6C70" w14:textId="77777777" w:rsidR="00CA0C7C" w:rsidRDefault="00CA0C7C" w:rsidP="00D14D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7D73E" w14:textId="77777777" w:rsidR="00CA0C7C" w:rsidRDefault="00CA0C7C" w:rsidP="00D14D42">
    <w:pPr>
      <w:pStyle w:val="Header"/>
      <w:jc w:val="right"/>
    </w:pPr>
    <w:r>
      <w:t xml:space="preserve">Vincent </w:t>
    </w:r>
    <w:r>
      <w:rPr>
        <w:rStyle w:val="PageNumber"/>
      </w:rPr>
      <w:fldChar w:fldCharType="begin"/>
    </w:r>
    <w:r>
      <w:rPr>
        <w:rStyle w:val="PageNumber"/>
      </w:rPr>
      <w:instrText xml:space="preserve"> PAGE </w:instrText>
    </w:r>
    <w:r>
      <w:rPr>
        <w:rStyle w:val="PageNumber"/>
      </w:rPr>
      <w:fldChar w:fldCharType="separate"/>
    </w:r>
    <w:r w:rsidR="00213EB3">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42"/>
    <w:rsid w:val="00006DC3"/>
    <w:rsid w:val="00041157"/>
    <w:rsid w:val="00046A76"/>
    <w:rsid w:val="00087A2C"/>
    <w:rsid w:val="0014412A"/>
    <w:rsid w:val="00161486"/>
    <w:rsid w:val="0017326D"/>
    <w:rsid w:val="00183E7B"/>
    <w:rsid w:val="002032D3"/>
    <w:rsid w:val="00213EB3"/>
    <w:rsid w:val="00237FEC"/>
    <w:rsid w:val="002A2BCF"/>
    <w:rsid w:val="003559D9"/>
    <w:rsid w:val="003A450A"/>
    <w:rsid w:val="003C4F5B"/>
    <w:rsid w:val="003E66EC"/>
    <w:rsid w:val="00505D6E"/>
    <w:rsid w:val="00532752"/>
    <w:rsid w:val="00553D7E"/>
    <w:rsid w:val="0056235C"/>
    <w:rsid w:val="005F36FD"/>
    <w:rsid w:val="00615A53"/>
    <w:rsid w:val="006844D1"/>
    <w:rsid w:val="007D5AD8"/>
    <w:rsid w:val="008A6E40"/>
    <w:rsid w:val="0090698E"/>
    <w:rsid w:val="00A21E49"/>
    <w:rsid w:val="00B22977"/>
    <w:rsid w:val="00C60665"/>
    <w:rsid w:val="00CA0C7C"/>
    <w:rsid w:val="00D14D42"/>
    <w:rsid w:val="00D708D5"/>
    <w:rsid w:val="00D926EC"/>
    <w:rsid w:val="00D93749"/>
    <w:rsid w:val="00E53908"/>
    <w:rsid w:val="00EE183C"/>
    <w:rsid w:val="00F01A1A"/>
    <w:rsid w:val="00F25E8B"/>
    <w:rsid w:val="00F76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87A9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D42"/>
    <w:pPr>
      <w:tabs>
        <w:tab w:val="center" w:pos="4320"/>
        <w:tab w:val="right" w:pos="8640"/>
      </w:tabs>
    </w:pPr>
  </w:style>
  <w:style w:type="character" w:customStyle="1" w:styleId="HeaderChar">
    <w:name w:val="Header Char"/>
    <w:basedOn w:val="DefaultParagraphFont"/>
    <w:link w:val="Header"/>
    <w:uiPriority w:val="99"/>
    <w:rsid w:val="00D14D42"/>
  </w:style>
  <w:style w:type="paragraph" w:styleId="Footer">
    <w:name w:val="footer"/>
    <w:basedOn w:val="Normal"/>
    <w:link w:val="FooterChar"/>
    <w:uiPriority w:val="99"/>
    <w:unhideWhenUsed/>
    <w:rsid w:val="00D14D42"/>
    <w:pPr>
      <w:tabs>
        <w:tab w:val="center" w:pos="4320"/>
        <w:tab w:val="right" w:pos="8640"/>
      </w:tabs>
    </w:pPr>
  </w:style>
  <w:style w:type="character" w:customStyle="1" w:styleId="FooterChar">
    <w:name w:val="Footer Char"/>
    <w:basedOn w:val="DefaultParagraphFont"/>
    <w:link w:val="Footer"/>
    <w:uiPriority w:val="99"/>
    <w:rsid w:val="00D14D42"/>
  </w:style>
  <w:style w:type="character" w:styleId="PageNumber">
    <w:name w:val="page number"/>
    <w:basedOn w:val="DefaultParagraphFont"/>
    <w:uiPriority w:val="99"/>
    <w:semiHidden/>
    <w:unhideWhenUsed/>
    <w:rsid w:val="00D14D42"/>
  </w:style>
  <w:style w:type="paragraph" w:styleId="BalloonText">
    <w:name w:val="Balloon Text"/>
    <w:basedOn w:val="Normal"/>
    <w:link w:val="BalloonTextChar"/>
    <w:uiPriority w:val="99"/>
    <w:semiHidden/>
    <w:unhideWhenUsed/>
    <w:rsid w:val="00553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3D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D42"/>
    <w:pPr>
      <w:tabs>
        <w:tab w:val="center" w:pos="4320"/>
        <w:tab w:val="right" w:pos="8640"/>
      </w:tabs>
    </w:pPr>
  </w:style>
  <w:style w:type="character" w:customStyle="1" w:styleId="HeaderChar">
    <w:name w:val="Header Char"/>
    <w:basedOn w:val="DefaultParagraphFont"/>
    <w:link w:val="Header"/>
    <w:uiPriority w:val="99"/>
    <w:rsid w:val="00D14D42"/>
  </w:style>
  <w:style w:type="paragraph" w:styleId="Footer">
    <w:name w:val="footer"/>
    <w:basedOn w:val="Normal"/>
    <w:link w:val="FooterChar"/>
    <w:uiPriority w:val="99"/>
    <w:unhideWhenUsed/>
    <w:rsid w:val="00D14D42"/>
    <w:pPr>
      <w:tabs>
        <w:tab w:val="center" w:pos="4320"/>
        <w:tab w:val="right" w:pos="8640"/>
      </w:tabs>
    </w:pPr>
  </w:style>
  <w:style w:type="character" w:customStyle="1" w:styleId="FooterChar">
    <w:name w:val="Footer Char"/>
    <w:basedOn w:val="DefaultParagraphFont"/>
    <w:link w:val="Footer"/>
    <w:uiPriority w:val="99"/>
    <w:rsid w:val="00D14D42"/>
  </w:style>
  <w:style w:type="character" w:styleId="PageNumber">
    <w:name w:val="page number"/>
    <w:basedOn w:val="DefaultParagraphFont"/>
    <w:uiPriority w:val="99"/>
    <w:semiHidden/>
    <w:unhideWhenUsed/>
    <w:rsid w:val="00D14D42"/>
  </w:style>
  <w:style w:type="paragraph" w:styleId="BalloonText">
    <w:name w:val="Balloon Text"/>
    <w:basedOn w:val="Normal"/>
    <w:link w:val="BalloonTextChar"/>
    <w:uiPriority w:val="99"/>
    <w:semiHidden/>
    <w:unhideWhenUsed/>
    <w:rsid w:val="00553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3D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36234">
      <w:bodyDiv w:val="1"/>
      <w:marLeft w:val="0"/>
      <w:marRight w:val="0"/>
      <w:marTop w:val="0"/>
      <w:marBottom w:val="0"/>
      <w:divBdr>
        <w:top w:val="none" w:sz="0" w:space="0" w:color="auto"/>
        <w:left w:val="none" w:sz="0" w:space="0" w:color="auto"/>
        <w:bottom w:val="none" w:sz="0" w:space="0" w:color="auto"/>
        <w:right w:val="none" w:sz="0" w:space="0" w:color="auto"/>
      </w:divBdr>
    </w:div>
    <w:div w:id="1992901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ooklyn:Desktop:tragedy%20results%20for%20srial%20ques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Types</a:t>
            </a:r>
            <a:r>
              <a:rPr lang="en-US" baseline="0"/>
              <a:t> of tragedy's found</a:t>
            </a:r>
            <a:endParaRPr lang="en-US"/>
          </a:p>
        </c:rich>
      </c:tx>
      <c:layout/>
      <c:overlay val="0"/>
    </c:title>
    <c:autoTitleDeleted val="0"/>
    <c:plotArea>
      <c:layout/>
      <c:barChart>
        <c:barDir val="bar"/>
        <c:grouping val="clustered"/>
        <c:varyColors val="0"/>
        <c:ser>
          <c:idx val="0"/>
          <c:order val="0"/>
          <c:tx>
            <c:strRef>
              <c:f>Sheet1!$B$1</c:f>
              <c:strCache>
                <c:ptCount val="1"/>
                <c:pt idx="0">
                  <c:v>Number of items  found</c:v>
                </c:pt>
              </c:strCache>
            </c:strRef>
          </c:tx>
          <c:invertIfNegative val="0"/>
          <c:cat>
            <c:strRef>
              <c:f>Sheet1!$A$2:$A$4</c:f>
              <c:strCache>
                <c:ptCount val="3"/>
                <c:pt idx="0">
                  <c:v>Fire</c:v>
                </c:pt>
                <c:pt idx="1">
                  <c:v>Poison</c:v>
                </c:pt>
                <c:pt idx="2">
                  <c:v>Murder</c:v>
                </c:pt>
              </c:strCache>
            </c:strRef>
          </c:cat>
          <c:val>
            <c:numRef>
              <c:f>Sheet1!$B$2:$B$4</c:f>
              <c:numCache>
                <c:formatCode>General</c:formatCode>
                <c:ptCount val="3"/>
                <c:pt idx="0">
                  <c:v>403.0</c:v>
                </c:pt>
                <c:pt idx="1">
                  <c:v>175.0</c:v>
                </c:pt>
                <c:pt idx="2">
                  <c:v>126.0</c:v>
                </c:pt>
              </c:numCache>
            </c:numRef>
          </c:val>
        </c:ser>
        <c:dLbls>
          <c:showLegendKey val="0"/>
          <c:showVal val="0"/>
          <c:showCatName val="0"/>
          <c:showSerName val="0"/>
          <c:showPercent val="0"/>
          <c:showBubbleSize val="0"/>
        </c:dLbls>
        <c:gapWidth val="150"/>
        <c:axId val="-2138425128"/>
        <c:axId val="2146848952"/>
      </c:barChart>
      <c:catAx>
        <c:axId val="-2138425128"/>
        <c:scaling>
          <c:orientation val="minMax"/>
        </c:scaling>
        <c:delete val="0"/>
        <c:axPos val="l"/>
        <c:majorTickMark val="out"/>
        <c:minorTickMark val="none"/>
        <c:tickLblPos val="nextTo"/>
        <c:crossAx val="2146848952"/>
        <c:crosses val="autoZero"/>
        <c:auto val="1"/>
        <c:lblAlgn val="ctr"/>
        <c:lblOffset val="100"/>
        <c:noMultiLvlLbl val="0"/>
      </c:catAx>
      <c:valAx>
        <c:axId val="2146848952"/>
        <c:scaling>
          <c:orientation val="minMax"/>
        </c:scaling>
        <c:delete val="0"/>
        <c:axPos val="b"/>
        <c:majorGridlines/>
        <c:numFmt formatCode="General" sourceLinked="1"/>
        <c:majorTickMark val="out"/>
        <c:minorTickMark val="none"/>
        <c:tickLblPos val="nextTo"/>
        <c:crossAx val="-213842512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1309</Words>
  <Characters>7464</Characters>
  <Application>Microsoft Macintosh Word</Application>
  <DocSecurity>0</DocSecurity>
  <Lines>62</Lines>
  <Paragraphs>17</Paragraphs>
  <ScaleCrop>false</ScaleCrop>
  <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Vincent</dc:creator>
  <cp:keywords/>
  <dc:description/>
  <cp:lastModifiedBy>Brooklyn Vincent</cp:lastModifiedBy>
  <cp:revision>3</cp:revision>
  <dcterms:created xsi:type="dcterms:W3CDTF">2016-12-20T04:11:00Z</dcterms:created>
  <dcterms:modified xsi:type="dcterms:W3CDTF">2016-12-20T04:07:00Z</dcterms:modified>
</cp:coreProperties>
</file>