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731" w:rsidRDefault="00CA51EB">
      <w:r w:rsidRPr="00FB3C90">
        <w:rPr>
          <w:highlight w:val="yellow"/>
        </w:rPr>
        <w:t>COMPANY</w:t>
      </w:r>
      <w:r>
        <w:t>:</w:t>
      </w:r>
    </w:p>
    <w:p w:rsidR="00CA51EB" w:rsidRDefault="00CA51EB">
      <w:r>
        <w:t xml:space="preserve">Resim alanında mümkün ise </w:t>
      </w:r>
      <w:hyperlink r:id="rId5" w:history="1">
        <w:r w:rsidRPr="006675AE">
          <w:rPr>
            <w:rStyle w:val="Kpr"/>
          </w:rPr>
          <w:t>www.techone.ist</w:t>
        </w:r>
      </w:hyperlink>
      <w:r>
        <w:t xml:space="preserve"> adresindeki slayt resimler. </w:t>
      </w:r>
    </w:p>
    <w:p w:rsidR="00CA51EB" w:rsidRPr="00CA51EB" w:rsidRDefault="00CA51EB" w:rsidP="00CA51EB">
      <w:pPr>
        <w:shd w:val="clear" w:color="auto" w:fill="FFFFFF"/>
        <w:spacing w:before="75" w:after="75" w:line="288" w:lineRule="atLeast"/>
        <w:outlineLvl w:val="2"/>
        <w:rPr>
          <w:rFonts w:ascii="Arial" w:eastAsia="Times New Roman" w:hAnsi="Arial" w:cs="Arial"/>
          <w:color w:val="FF0000"/>
          <w:sz w:val="30"/>
          <w:szCs w:val="30"/>
          <w:lang w:eastAsia="tr-TR"/>
        </w:rPr>
      </w:pP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The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best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in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quality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professionalism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delivered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on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schedule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 xml:space="preserve"> on </w:t>
      </w:r>
      <w:proofErr w:type="spellStart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budget</w:t>
      </w:r>
      <w:proofErr w:type="spellEnd"/>
      <w:r w:rsidRPr="00CA51EB">
        <w:rPr>
          <w:rFonts w:ascii="Arial" w:eastAsia="Times New Roman" w:hAnsi="Arial" w:cs="Arial"/>
          <w:b/>
          <w:bCs/>
          <w:color w:val="001F38"/>
          <w:sz w:val="27"/>
          <w:szCs w:val="27"/>
          <w:lang w:eastAsia="tr-TR"/>
        </w:rPr>
        <w:t>.</w:t>
      </w:r>
    </w:p>
    <w:p w:rsidR="00CA51EB" w:rsidRPr="00CA51EB" w:rsidRDefault="00CA51EB" w:rsidP="00CA51EB">
      <w:pPr>
        <w:shd w:val="clear" w:color="auto" w:fill="FFFFFF"/>
        <w:spacing w:before="75" w:after="150" w:line="330" w:lineRule="atLeast"/>
        <w:rPr>
          <w:rFonts w:ascii="Arial" w:eastAsia="Times New Roman" w:hAnsi="Arial" w:cs="Arial"/>
          <w:color w:val="323233"/>
          <w:sz w:val="21"/>
          <w:szCs w:val="21"/>
          <w:lang w:eastAsia="tr-TR"/>
        </w:rPr>
      </w:pPr>
      <w:r w:rsidRPr="00CA51EB">
        <w:rPr>
          <w:rFonts w:ascii="Arial" w:eastAsia="Times New Roman" w:hAnsi="Arial" w:cs="Arial"/>
          <w:color w:val="323233"/>
          <w:sz w:val="21"/>
          <w:szCs w:val="21"/>
          <w:lang w:eastAsia="tr-TR"/>
        </w:rPr>
        <w:t> </w:t>
      </w:r>
    </w:p>
    <w:p w:rsidR="00CA51EB" w:rsidRDefault="00CA51EB" w:rsidP="00CA51EB">
      <w:pPr>
        <w:pBdr>
          <w:bottom w:val="single" w:sz="6" w:space="1" w:color="auto"/>
        </w:pBdr>
        <w:shd w:val="clear" w:color="auto" w:fill="FFFFFF"/>
        <w:spacing w:before="75" w:after="150" w:line="330" w:lineRule="atLeast"/>
        <w:rPr>
          <w:rFonts w:ascii="Arial" w:eastAsia="Times New Roman" w:hAnsi="Arial" w:cs="Arial"/>
          <w:color w:val="323233"/>
          <w:sz w:val="24"/>
          <w:szCs w:val="24"/>
          <w:lang w:eastAsia="tr-TR"/>
        </w:rPr>
      </w:pP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Techone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LTD.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based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in Samsun/Turkey has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been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providing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clients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superior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design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installation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services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pride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ourself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on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working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with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clients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to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provide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a Project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that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fits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their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budget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timeline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every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time.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staff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is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backbone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of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success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from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Project Manager, Designer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Estimators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to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Project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Superintendents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Masters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Journeyman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Apprentice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Electricians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TECHONE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Contractor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staff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have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expertise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to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ensure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your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projects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are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done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properly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trained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professionals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TECHONE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Contractors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serves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Industrial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Agricultural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Municipal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Commercial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markets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have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roots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in motor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control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process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systems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but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have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grown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expanded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allowing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us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to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service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customers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projects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of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all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sizes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specialize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in USA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Based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Project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which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requires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NFPA- 70(NEC). At TECHONE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Contractors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, “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Safety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is First”,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are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very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proud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of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safety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record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Continuous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training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for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entire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staff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ensures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that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electricians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will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perform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safely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exceed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the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requirements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your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project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demands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per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NFPA-70E.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All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keyperson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of TECHONE has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been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trained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OSHA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certified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trainer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for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30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hours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at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least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 TECHONE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also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has `Master Installer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Designer`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for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Lightning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Protection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Grounding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System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certified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by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Lightining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Protection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Institute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in USA. TECHONE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Electrical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Contractors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Inc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.,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specializes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in OBO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Projects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requires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NFPA-70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complying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with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Industrial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Agricultural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Municipal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and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Commercial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projects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such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as: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American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Embasy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Project (Design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input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procurement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support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shop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drawings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material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take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off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material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submittal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process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installation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,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tests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 &amp;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commissioning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 xml:space="preserve">… </w:t>
      </w:r>
      <w:proofErr w:type="spellStart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etc</w:t>
      </w:r>
      <w:proofErr w:type="spellEnd"/>
      <w:r w:rsidRPr="00CA51EB">
        <w:rPr>
          <w:rFonts w:ascii="Arial" w:eastAsia="Times New Roman" w:hAnsi="Arial" w:cs="Arial"/>
          <w:color w:val="323233"/>
          <w:sz w:val="24"/>
          <w:szCs w:val="24"/>
          <w:lang w:eastAsia="tr-TR"/>
        </w:rPr>
        <w:t>)   </w:t>
      </w:r>
    </w:p>
    <w:p w:rsidR="00FB3C90" w:rsidRPr="00CA51EB" w:rsidRDefault="00FB3C90" w:rsidP="00CA51EB">
      <w:pPr>
        <w:pBdr>
          <w:bottom w:val="single" w:sz="6" w:space="1" w:color="auto"/>
        </w:pBdr>
        <w:shd w:val="clear" w:color="auto" w:fill="FFFFFF"/>
        <w:spacing w:before="75" w:after="150" w:line="330" w:lineRule="atLeast"/>
        <w:rPr>
          <w:rFonts w:ascii="Arial" w:eastAsia="Times New Roman" w:hAnsi="Arial" w:cs="Arial"/>
          <w:color w:val="323233"/>
          <w:sz w:val="21"/>
          <w:szCs w:val="21"/>
          <w:lang w:eastAsia="tr-TR"/>
        </w:rPr>
      </w:pPr>
    </w:p>
    <w:p w:rsidR="00FB3C90" w:rsidRDefault="00FB3C90"/>
    <w:p w:rsidR="00CA51EB" w:rsidRDefault="00FB3C90">
      <w:r w:rsidRPr="00FB3C90">
        <w:rPr>
          <w:highlight w:val="yellow"/>
        </w:rPr>
        <w:t>SERVICE</w:t>
      </w:r>
    </w:p>
    <w:p w:rsidR="00FB3C90" w:rsidRDefault="00FB3C90">
      <w:r>
        <w:t>“Resim-7 “</w:t>
      </w:r>
    </w:p>
    <w:p w:rsidR="00FB3C90" w:rsidRDefault="00FB3C90" w:rsidP="00FB3C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t>COMPANY CAPABILITIES</w:t>
      </w:r>
    </w:p>
    <w:p w:rsidR="00FB3C90" w:rsidRDefault="00FB3C90" w:rsidP="00FB3C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Techone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LTD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specializes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in OBO Project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requires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NFPA-70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also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the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Project 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complying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with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Industrials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Agricultural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Municipal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Commercial Project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such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as;</w:t>
      </w:r>
    </w:p>
    <w:p w:rsidR="00FB3C90" w:rsidRDefault="00FB3C90" w:rsidP="00FB3C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American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Embassy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Projects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(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Desing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procurement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logistic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support&amp;Coordinate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shop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drawings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field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sketch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material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take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off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material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submittal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process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site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supervisoring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laboring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etc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) </w:t>
      </w:r>
    </w:p>
    <w:p w:rsidR="00FB3C90" w:rsidRDefault="00FB3C90" w:rsidP="00FB3C90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lastRenderedPageBreak/>
        <w:t>Clean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Room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( ISO-8, ISO7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ISO6 Class</w:t>
      </w:r>
    </w:p>
    <w:p w:rsidR="00FB3C90" w:rsidRPr="00884E62" w:rsidRDefault="00FB3C90" w:rsidP="00FB3C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Water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Well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Towers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Pr="00884E62" w:rsidRDefault="00FB3C90" w:rsidP="00FB3C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Manufacturing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Default="00FB3C90" w:rsidP="00FB3C90">
      <w:pPr>
        <w:pStyle w:val="ListeParagraf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884E62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Industrial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Plants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Default="00FB3C90" w:rsidP="00FB3C90">
      <w:pPr>
        <w:pStyle w:val="ListeParagraf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Heath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CAre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Centers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Hospital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Project, </w:t>
      </w:r>
    </w:p>
    <w:p w:rsidR="00FB3C90" w:rsidRDefault="00FB3C90" w:rsidP="00FB3C90">
      <w:pPr>
        <w:pStyle w:val="ListeParagraf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FB3C9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Convention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Center Project, </w:t>
      </w:r>
    </w:p>
    <w:p w:rsidR="00FB3C90" w:rsidRDefault="00FB3C90"/>
    <w:p w:rsidR="00FB3C90" w:rsidRDefault="00FB3C90" w:rsidP="00FB3C90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Techone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offer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design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installation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service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for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the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following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Default="00FB3C90" w:rsidP="00FB3C90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Medium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Voltage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>,</w:t>
      </w:r>
    </w:p>
    <w:p w:rsidR="00FB3C90" w:rsidRPr="003F6007" w:rsidRDefault="00FB3C90" w:rsidP="00FB3C90">
      <w:pPr>
        <w:pStyle w:val="ListeParagraf"/>
      </w:pPr>
    </w:p>
    <w:p w:rsidR="00FB3C90" w:rsidRPr="00FB3C90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Low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Voltage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Power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Distribution 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Control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Pr="003F6007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Emergency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Power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Pr="003F6007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Process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Automation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Integrations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Pr="003F6007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TSS. ( Technical Security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including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Signals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SMSe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>)</w:t>
      </w:r>
    </w:p>
    <w:p w:rsidR="00FB3C90" w:rsidRPr="003F6007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Telecom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Pr="003F6007" w:rsidRDefault="00FB3C90" w:rsidP="00FB3C90">
      <w:pPr>
        <w:pStyle w:val="ListeParagraf"/>
      </w:pPr>
    </w:p>
    <w:p w:rsidR="00FB3C90" w:rsidRPr="00884E62" w:rsidRDefault="00FB3C90" w:rsidP="00FB3C90">
      <w:pPr>
        <w:pStyle w:val="ListeParagraf"/>
        <w:numPr>
          <w:ilvl w:val="0"/>
          <w:numId w:val="1"/>
        </w:num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Fire Alarm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r>
        <w:t xml:space="preserve">BAS/BMS (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/Management </w:t>
      </w:r>
      <w:proofErr w:type="spellStart"/>
      <w:r>
        <w:t>Systems</w:t>
      </w:r>
      <w:proofErr w:type="spellEnd"/>
      <w:r>
        <w:t xml:space="preserve">) </w:t>
      </w:r>
    </w:p>
    <w:p w:rsidR="00FB3C90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</w:pPr>
    </w:p>
    <w:p w:rsidR="00FB3C90" w:rsidRPr="003F6007" w:rsidRDefault="00FB3C90" w:rsidP="00FB3C90">
      <w:pPr>
        <w:pStyle w:val="ListeParagraf"/>
        <w:numPr>
          <w:ilvl w:val="0"/>
          <w:numId w:val="1"/>
        </w:numPr>
      </w:pP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Mechanical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Air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Conditioning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Systems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for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Clean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816000"/>
          <w:sz w:val="24"/>
          <w:szCs w:val="24"/>
        </w:rPr>
        <w:t>Rooms</w:t>
      </w:r>
      <w:proofErr w:type="spellEnd"/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</w:p>
    <w:p w:rsidR="00FB3C90" w:rsidRDefault="00FB3C90"/>
    <w:p w:rsidR="00FB3C90" w:rsidRDefault="00FB3C90"/>
    <w:p w:rsidR="00FB3C90" w:rsidRDefault="00FB3C90" w:rsidP="00FB3C90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>
      <w:pPr>
        <w:pBdr>
          <w:bottom w:val="single" w:sz="6" w:space="1" w:color="auto"/>
        </w:pBdr>
      </w:pPr>
    </w:p>
    <w:p w:rsidR="00FB3C90" w:rsidRDefault="00FB3C90"/>
    <w:p w:rsidR="008F56EE" w:rsidRDefault="008F56EE"/>
    <w:p w:rsidR="008F56EE" w:rsidRDefault="008F56EE"/>
    <w:p w:rsidR="008F56EE" w:rsidRDefault="008F56EE"/>
    <w:p w:rsidR="008F56EE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 w:rsidRPr="00FB3C90">
        <w:rPr>
          <w:rFonts w:ascii="Arial" w:hAnsi="Arial" w:cs="Arial"/>
          <w:b/>
          <w:bCs/>
          <w:i/>
          <w:color w:val="816000"/>
          <w:sz w:val="24"/>
          <w:szCs w:val="24"/>
          <w:highlight w:val="yellow"/>
        </w:rPr>
        <w:t>Projects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;</w:t>
      </w:r>
    </w:p>
    <w:p w:rsidR="008F56EE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5215C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1-</w:t>
      </w:r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Afghanistan/Kabul Customs and Trade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Headquarters-Electrical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 Works.  </w:t>
      </w:r>
      <w:r w:rsidR="008F56EE">
        <w:rPr>
          <w:rFonts w:ascii="Arial" w:eastAsia="Times New Roman" w:hAnsi="Arial" w:cs="Arial"/>
          <w:b/>
          <w:sz w:val="24"/>
          <w:szCs w:val="24"/>
        </w:rPr>
        <w:t xml:space="preserve">(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With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Yuksel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Proje İnşaat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Co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.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Inc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. ) </w:t>
      </w:r>
    </w:p>
    <w:p w:rsidR="008F56EE" w:rsidRPr="005215C0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5215C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2-</w:t>
      </w:r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IRAQ /COB Spicer Tikrit-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Warehouses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Electrical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 Works.  </w:t>
      </w:r>
      <w:r w:rsidR="008F56EE">
        <w:rPr>
          <w:rFonts w:ascii="Arial" w:eastAsia="Times New Roman" w:hAnsi="Arial" w:cs="Arial"/>
          <w:b/>
          <w:sz w:val="24"/>
          <w:szCs w:val="24"/>
        </w:rPr>
        <w:t xml:space="preserve">(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with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Asfa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Group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Co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.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Inc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. ) </w:t>
      </w:r>
    </w:p>
    <w:p w:rsidR="008F56EE" w:rsidRPr="00642AFD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2E069E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3-</w:t>
      </w:r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Qatar/QP Industrial and facility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area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 in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Dukhan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-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Industrial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 Site </w:t>
      </w:r>
      <w:proofErr w:type="spellStart"/>
      <w:r w:rsidR="008F56EE" w:rsidRPr="00642AFD">
        <w:rPr>
          <w:rFonts w:ascii="Arial" w:eastAsia="Times New Roman" w:hAnsi="Arial" w:cs="Arial"/>
          <w:b/>
          <w:sz w:val="24"/>
          <w:szCs w:val="24"/>
        </w:rPr>
        <w:t>Electrical&amp;Telecom</w:t>
      </w:r>
      <w:proofErr w:type="spellEnd"/>
      <w:r w:rsidR="008F56EE" w:rsidRPr="00642AFD">
        <w:rPr>
          <w:rFonts w:ascii="Arial" w:eastAsia="Times New Roman" w:hAnsi="Arial" w:cs="Arial"/>
          <w:b/>
          <w:sz w:val="24"/>
          <w:szCs w:val="24"/>
        </w:rPr>
        <w:t xml:space="preserve">. Works. </w:t>
      </w:r>
      <w:r w:rsidR="008F56EE">
        <w:rPr>
          <w:rFonts w:ascii="Arial" w:eastAsia="Times New Roman" w:hAnsi="Arial" w:cs="Arial"/>
          <w:b/>
          <w:sz w:val="24"/>
          <w:szCs w:val="24"/>
        </w:rPr>
        <w:t xml:space="preserve">(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With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Samko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Co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.,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Inc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. ) </w:t>
      </w:r>
    </w:p>
    <w:p w:rsidR="008F56EE" w:rsidRPr="002E069E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5215C0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9A17803" wp14:editId="7285F376">
            <wp:extent cx="5760720" cy="404431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2E069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2E069E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642AFD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4-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Kazakhistan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/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Almaty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C.P. (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Capital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Partners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)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Inc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Esentai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Towers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and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Residances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</w:t>
      </w:r>
    </w:p>
    <w:p w:rsidR="008F56EE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5215C0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17D9F70C" wp14:editId="1FE74088">
            <wp:extent cx="5760720" cy="268668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5215C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FB3C90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452661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5-</w:t>
      </w:r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Kyrgyzstan / U.S.A. Embassy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Project_Bishkek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Kyrgyzstan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– NOB, SCAC, MCAC, CCAC, SPX, WHE, MSGQ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and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CMPD site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civil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electric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TSS,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Telecom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BAS,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Power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Monitoring&amp;Control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Fuel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Oil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Control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System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Site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irrigation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system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design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input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shop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drawings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,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submittal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t>and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eastAsia="Times New Roman" w:hAnsi="Arial" w:cs="Arial"/>
          <w:b/>
          <w:sz w:val="24"/>
          <w:szCs w:val="24"/>
        </w:rPr>
        <w:lastRenderedPageBreak/>
        <w:t>procurements</w:t>
      </w:r>
      <w:proofErr w:type="spellEnd"/>
      <w:r w:rsidR="008F56EE" w:rsidRPr="00452661">
        <w:rPr>
          <w:rFonts w:ascii="Arial" w:eastAsia="Times New Roman" w:hAnsi="Arial" w:cs="Arial"/>
          <w:b/>
          <w:sz w:val="24"/>
          <w:szCs w:val="24"/>
        </w:rPr>
        <w:t xml:space="preserve">. </w:t>
      </w:r>
      <w:r w:rsidR="008F56EE">
        <w:rPr>
          <w:rFonts w:ascii="Arial" w:eastAsia="Times New Roman" w:hAnsi="Arial" w:cs="Arial"/>
          <w:b/>
          <w:sz w:val="24"/>
          <w:szCs w:val="24"/>
        </w:rPr>
        <w:t xml:space="preserve">( As an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Electrical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Coordinator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&amp; 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ECCI’s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Electrical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 xml:space="preserve"> </w:t>
      </w:r>
      <w:proofErr w:type="spellStart"/>
      <w:r w:rsidR="008F56EE">
        <w:rPr>
          <w:rFonts w:ascii="Arial" w:eastAsia="Times New Roman" w:hAnsi="Arial" w:cs="Arial"/>
          <w:b/>
          <w:sz w:val="24"/>
          <w:szCs w:val="24"/>
        </w:rPr>
        <w:t>Subcontractor</w:t>
      </w:r>
      <w:proofErr w:type="spellEnd"/>
      <w:r w:rsidR="008F56EE">
        <w:rPr>
          <w:rFonts w:ascii="Arial" w:eastAsia="Times New Roman" w:hAnsi="Arial" w:cs="Arial"/>
          <w:b/>
          <w:sz w:val="24"/>
          <w:szCs w:val="24"/>
        </w:rPr>
        <w:t>)</w:t>
      </w:r>
    </w:p>
    <w:p w:rsidR="008F56EE" w:rsidRPr="00642AFD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5A36B97" wp14:editId="69632C96">
            <wp:extent cx="5760720" cy="3209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CB26131" wp14:editId="02476175">
            <wp:extent cx="5743575" cy="345194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29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452661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t>6-</w:t>
      </w:r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ARKEL-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Congo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/</w:t>
      </w:r>
      <w:r w:rsidR="008F56EE" w:rsidRPr="00620FCF">
        <w:rPr>
          <w:rFonts w:ascii="Arial" w:eastAsia="Times New Roman" w:hAnsi="Arial" w:cs="Arial"/>
          <w:sz w:val="24"/>
          <w:szCs w:val="24"/>
        </w:rPr>
        <w:t xml:space="preserve"> </w:t>
      </w:r>
      <w:r w:rsidR="008F56EE" w:rsidRPr="00430D7E">
        <w:rPr>
          <w:rFonts w:ascii="Arial" w:eastAsia="Times New Roman" w:hAnsi="Arial" w:cs="Arial"/>
          <w:sz w:val="24"/>
          <w:szCs w:val="24"/>
        </w:rPr>
        <w:t>U.S.A</w:t>
      </w:r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Embassy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Project, WHE, SCAC, MSGR /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Congo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Brazzaville. (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Techone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is 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electrical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subcontractor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) </w:t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07727204" wp14:editId="4C8CB2E2">
            <wp:extent cx="5760720" cy="30003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Pr="00452661" w:rsidRDefault="00FB3C90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452661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lastRenderedPageBreak/>
        <w:t>7-</w:t>
      </w:r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Turkey</w:t>
      </w:r>
      <w:r w:rsidR="008F56EE" w:rsidRPr="00620FCF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Samsun-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Borkonut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Business Center Project. Main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Contractor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is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Borkonut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.,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Inc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. (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Techone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is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Electric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Contractor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) </w:t>
      </w:r>
    </w:p>
    <w:p w:rsidR="008F56EE" w:rsidRPr="00620FCF" w:rsidRDefault="008F56EE" w:rsidP="008F56EE">
      <w:r>
        <w:rPr>
          <w:noProof/>
          <w:lang w:eastAsia="tr-TR"/>
        </w:rPr>
        <w:drawing>
          <wp:inline distT="0" distB="0" distL="0" distR="0" wp14:anchorId="4CB7781C" wp14:editId="3587A9EE">
            <wp:extent cx="5760720" cy="3503930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  <w:bookmarkStart w:id="0" w:name="_GoBack"/>
      <w:bookmarkEnd w:id="0"/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pStyle w:val="ListeParagraf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FB3C90" w:rsidP="008F56EE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rFonts w:ascii="Arial" w:hAnsi="Arial" w:cs="Arial"/>
          <w:b/>
          <w:bCs/>
          <w:i/>
          <w:color w:val="816000"/>
          <w:sz w:val="24"/>
          <w:szCs w:val="24"/>
        </w:rPr>
        <w:t>8-</w:t>
      </w:r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Aygun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Surgical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Instruments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Co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.,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Inc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. /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Clean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Room_Turn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Key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Project (   MEP,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Structural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</w:t>
      </w:r>
      <w:proofErr w:type="spellStart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>Architectural</w:t>
      </w:r>
      <w:proofErr w:type="spellEnd"/>
      <w:r w:rsidR="008F56EE" w:rsidRPr="00452661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, BMS ) </w:t>
      </w:r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/ Samsun -Turkey (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Techone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 xml:space="preserve"> is Main </w:t>
      </w:r>
      <w:proofErr w:type="spellStart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Contractor</w:t>
      </w:r>
      <w:proofErr w:type="spellEnd"/>
      <w:r w:rsidR="008F56EE">
        <w:rPr>
          <w:rFonts w:ascii="Arial" w:hAnsi="Arial" w:cs="Arial"/>
          <w:b/>
          <w:bCs/>
          <w:i/>
          <w:color w:val="816000"/>
          <w:sz w:val="24"/>
          <w:szCs w:val="24"/>
        </w:rPr>
        <w:t>)</w:t>
      </w:r>
    </w:p>
    <w:p w:rsidR="008F56EE" w:rsidRDefault="008F56EE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08EEE8C" wp14:editId="76623797">
            <wp:extent cx="5657092" cy="2894965"/>
            <wp:effectExtent l="0" t="0" r="1270" b="63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151" cy="29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EE" w:rsidRDefault="008F56EE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pBdr>
          <w:bottom w:val="single" w:sz="6" w:space="1" w:color="auto"/>
        </w:pBd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FB3C90" w:rsidRDefault="00FB3C90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  <w:proofErr w:type="spellStart"/>
      <w:r w:rsidRPr="00FB3C90">
        <w:rPr>
          <w:rFonts w:ascii="Arial" w:hAnsi="Arial" w:cs="Arial"/>
          <w:b/>
          <w:bCs/>
          <w:i/>
          <w:color w:val="816000"/>
          <w:sz w:val="24"/>
          <w:szCs w:val="24"/>
          <w:highlight w:val="yellow"/>
        </w:rPr>
        <w:t>Contact</w:t>
      </w:r>
      <w:proofErr w:type="spellEnd"/>
      <w:r w:rsidRPr="00FB3C90">
        <w:rPr>
          <w:rFonts w:ascii="Arial" w:hAnsi="Arial" w:cs="Arial"/>
          <w:b/>
          <w:bCs/>
          <w:i/>
          <w:color w:val="816000"/>
          <w:sz w:val="24"/>
          <w:szCs w:val="24"/>
          <w:highlight w:val="yellow"/>
        </w:rPr>
        <w:t xml:space="preserve"> Us:</w:t>
      </w:r>
    </w:p>
    <w:p w:rsidR="008F56EE" w:rsidRDefault="008F56EE" w:rsidP="008F56EE">
      <w:pPr>
        <w:ind w:left="360"/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Pr="00E32ADD" w:rsidRDefault="008F56EE" w:rsidP="008F56EE">
      <w:pPr>
        <w:pStyle w:val="AltBilgi"/>
        <w:rPr>
          <w:b/>
          <w:i/>
          <w:sz w:val="28"/>
          <w:szCs w:val="28"/>
        </w:rPr>
      </w:pPr>
      <w:r w:rsidRPr="00E32ADD">
        <w:rPr>
          <w:b/>
          <w:i/>
          <w:sz w:val="28"/>
          <w:szCs w:val="28"/>
        </w:rPr>
        <w:t xml:space="preserve">TECHONE MÜHENDİSLİK SAN. VE TİC. LTD. ŞTİ. </w:t>
      </w:r>
    </w:p>
    <w:p w:rsidR="008F56EE" w:rsidRPr="00E32ADD" w:rsidRDefault="008F56EE" w:rsidP="008F56EE">
      <w:pPr>
        <w:pStyle w:val="AltBilgi"/>
        <w:rPr>
          <w:b/>
          <w:i/>
          <w:sz w:val="24"/>
          <w:szCs w:val="24"/>
        </w:rPr>
      </w:pPr>
      <w:r w:rsidRPr="00E32ADD">
        <w:rPr>
          <w:b/>
          <w:i/>
          <w:sz w:val="24"/>
          <w:szCs w:val="24"/>
        </w:rPr>
        <w:t xml:space="preserve">Organize Sanayi Bölgesi. Yaşar Doğu Cad. No:76/2 </w:t>
      </w:r>
      <w:proofErr w:type="spellStart"/>
      <w:r w:rsidRPr="00E32ADD">
        <w:rPr>
          <w:b/>
          <w:i/>
          <w:sz w:val="24"/>
          <w:szCs w:val="24"/>
        </w:rPr>
        <w:t>Kutlukent</w:t>
      </w:r>
      <w:proofErr w:type="spellEnd"/>
      <w:r w:rsidRPr="00E32ADD">
        <w:rPr>
          <w:b/>
          <w:i/>
          <w:sz w:val="24"/>
          <w:szCs w:val="24"/>
        </w:rPr>
        <w:t xml:space="preserve"> SAMSUN / TURKEY</w:t>
      </w:r>
    </w:p>
    <w:p w:rsidR="008F56EE" w:rsidRPr="00E32ADD" w:rsidRDefault="008F56EE" w:rsidP="008F56EE">
      <w:pPr>
        <w:pStyle w:val="AltBilgi"/>
        <w:rPr>
          <w:b/>
          <w:i/>
          <w:sz w:val="24"/>
          <w:szCs w:val="24"/>
        </w:rPr>
      </w:pPr>
      <w:r w:rsidRPr="00E32ADD">
        <w:rPr>
          <w:b/>
          <w:i/>
          <w:sz w:val="24"/>
          <w:szCs w:val="24"/>
        </w:rPr>
        <w:t xml:space="preserve">Tel: +90 533 518 32 01   </w:t>
      </w:r>
      <w:proofErr w:type="spellStart"/>
      <w:r w:rsidRPr="00E32ADD">
        <w:rPr>
          <w:b/>
          <w:i/>
          <w:sz w:val="24"/>
          <w:szCs w:val="24"/>
        </w:rPr>
        <w:t>Email</w:t>
      </w:r>
      <w:proofErr w:type="spellEnd"/>
      <w:r w:rsidRPr="00E32ADD">
        <w:rPr>
          <w:b/>
          <w:i/>
          <w:sz w:val="24"/>
          <w:szCs w:val="24"/>
        </w:rPr>
        <w:t xml:space="preserve">: </w:t>
      </w:r>
      <w:hyperlink r:id="rId13" w:history="1">
        <w:r w:rsidRPr="00E32ADD">
          <w:rPr>
            <w:rStyle w:val="Kpr"/>
            <w:b/>
            <w:i/>
            <w:sz w:val="24"/>
            <w:szCs w:val="24"/>
          </w:rPr>
          <w:t>fnamdar</w:t>
        </w:r>
        <w:r w:rsidRPr="00E32ADD">
          <w:rPr>
            <w:rStyle w:val="Kpr"/>
            <w:rFonts w:cstheme="minorHAnsi"/>
            <w:b/>
            <w:i/>
            <w:sz w:val="24"/>
            <w:szCs w:val="24"/>
          </w:rPr>
          <w:t>@</w:t>
        </w:r>
        <w:r w:rsidRPr="00E32ADD">
          <w:rPr>
            <w:rStyle w:val="Kpr"/>
            <w:b/>
            <w:i/>
            <w:sz w:val="24"/>
            <w:szCs w:val="24"/>
          </w:rPr>
          <w:t>techone.ist</w:t>
        </w:r>
      </w:hyperlink>
      <w:r w:rsidRPr="00E32ADD">
        <w:rPr>
          <w:b/>
          <w:i/>
          <w:sz w:val="24"/>
          <w:szCs w:val="24"/>
        </w:rPr>
        <w:t xml:space="preserve">    </w:t>
      </w:r>
      <w:hyperlink r:id="rId14" w:history="1">
        <w:r w:rsidRPr="00E32ADD">
          <w:rPr>
            <w:rStyle w:val="Kpr"/>
            <w:b/>
            <w:i/>
            <w:sz w:val="24"/>
            <w:szCs w:val="24"/>
          </w:rPr>
          <w:t>www.techone.ist</w:t>
        </w:r>
      </w:hyperlink>
      <w:r w:rsidRPr="00E32ADD">
        <w:rPr>
          <w:b/>
          <w:i/>
          <w:sz w:val="24"/>
          <w:szCs w:val="24"/>
        </w:rPr>
        <w:t xml:space="preserve"> </w:t>
      </w:r>
    </w:p>
    <w:p w:rsidR="008F56EE" w:rsidRDefault="008F56EE" w:rsidP="008F56EE">
      <w:pPr>
        <w:rPr>
          <w:rFonts w:ascii="Arial" w:hAnsi="Arial" w:cs="Arial"/>
          <w:b/>
          <w:bCs/>
          <w:i/>
          <w:color w:val="816000"/>
          <w:sz w:val="24"/>
          <w:szCs w:val="24"/>
        </w:rPr>
      </w:pPr>
    </w:p>
    <w:p w:rsidR="008F56EE" w:rsidRDefault="008F56EE"/>
    <w:sectPr w:rsidR="008F56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F7999"/>
    <w:multiLevelType w:val="hybridMultilevel"/>
    <w:tmpl w:val="73423A62"/>
    <w:lvl w:ilvl="0" w:tplc="07DA9EF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E97"/>
    <w:rsid w:val="00095731"/>
    <w:rsid w:val="008F56EE"/>
    <w:rsid w:val="00CA51EB"/>
    <w:rsid w:val="00E27E97"/>
    <w:rsid w:val="00FB3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BE409"/>
  <w15:chartTrackingRefBased/>
  <w15:docId w15:val="{F6A9D2B6-CA34-4DD5-A56F-E86B9C47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CA51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CA51E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CA5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CA51EB"/>
    <w:rPr>
      <w:color w:val="0563C1" w:themeColor="hyperlink"/>
      <w:u w:val="single"/>
    </w:rPr>
  </w:style>
  <w:style w:type="character" w:styleId="Bahset">
    <w:name w:val="Mention"/>
    <w:basedOn w:val="VarsaylanParagrafYazTipi"/>
    <w:uiPriority w:val="99"/>
    <w:semiHidden/>
    <w:unhideWhenUsed/>
    <w:rsid w:val="00CA51EB"/>
    <w:rPr>
      <w:color w:val="2B579A"/>
      <w:shd w:val="clear" w:color="auto" w:fill="E6E6E6"/>
    </w:rPr>
  </w:style>
  <w:style w:type="paragraph" w:styleId="AltBilgi">
    <w:name w:val="footer"/>
    <w:basedOn w:val="Normal"/>
    <w:link w:val="AltBilgiChar"/>
    <w:uiPriority w:val="99"/>
    <w:unhideWhenUsed/>
    <w:rsid w:val="008F56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F56EE"/>
  </w:style>
  <w:style w:type="paragraph" w:styleId="ListeParagraf">
    <w:name w:val="List Paragraph"/>
    <w:basedOn w:val="Normal"/>
    <w:uiPriority w:val="34"/>
    <w:qFormat/>
    <w:rsid w:val="008F5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9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fnamdar@techone.is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techone.is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techone.is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FERDA</dc:creator>
  <cp:keywords/>
  <dc:description/>
  <cp:lastModifiedBy>FERDA</cp:lastModifiedBy>
  <cp:revision>2</cp:revision>
  <dcterms:created xsi:type="dcterms:W3CDTF">2017-10-15T10:20:00Z</dcterms:created>
  <dcterms:modified xsi:type="dcterms:W3CDTF">2017-10-15T13:13:00Z</dcterms:modified>
</cp:coreProperties>
</file>