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EFF" w:rsidRPr="002A0EFF" w:rsidRDefault="002A0EFF" w:rsidP="002A0EFF">
      <w:pPr>
        <w:rPr>
          <w:b/>
          <w:bCs/>
          <w:sz w:val="36"/>
          <w:szCs w:val="36"/>
        </w:rPr>
      </w:pPr>
      <w:proofErr w:type="spellStart"/>
      <w:r w:rsidRPr="002A0EFF">
        <w:rPr>
          <w:b/>
          <w:bCs/>
          <w:sz w:val="36"/>
          <w:szCs w:val="36"/>
        </w:rPr>
        <w:t>Zenspace</w:t>
      </w:r>
      <w:proofErr w:type="spellEnd"/>
      <w:r w:rsidRPr="002A0EFF">
        <w:rPr>
          <w:b/>
          <w:bCs/>
          <w:sz w:val="36"/>
          <w:szCs w:val="36"/>
        </w:rPr>
        <w:t xml:space="preserve"> reflection notes</w:t>
      </w:r>
    </w:p>
    <w:p w:rsidR="002A0EFF" w:rsidRPr="002A0EFF" w:rsidRDefault="002A0EFF" w:rsidP="002A0EFF">
      <w:pPr>
        <w:spacing w:line="240" w:lineRule="auto"/>
        <w:rPr>
          <w:sz w:val="24"/>
          <w:szCs w:val="24"/>
        </w:rPr>
      </w:pPr>
      <w:r w:rsidRPr="002A0EFF">
        <w:rPr>
          <w:sz w:val="24"/>
          <w:szCs w:val="24"/>
        </w:rPr>
        <w:t>I drafted a roadmap with phases: planning, design, development, testing, launch, and growth.</w:t>
      </w:r>
    </w:p>
    <w:p w:rsidR="002A0EFF" w:rsidRPr="002A0EFF" w:rsidRDefault="002A0EFF" w:rsidP="002A0EFF">
      <w:pPr>
        <w:spacing w:line="240" w:lineRule="auto"/>
        <w:rPr>
          <w:sz w:val="24"/>
          <w:szCs w:val="24"/>
        </w:rPr>
      </w:pPr>
      <w:r w:rsidRPr="002A0EFF">
        <w:rPr>
          <w:sz w:val="24"/>
          <w:szCs w:val="24"/>
        </w:rPr>
        <w:t xml:space="preserve">I explored competitor apps (Calm, Headspace, </w:t>
      </w:r>
      <w:proofErr w:type="gramStart"/>
      <w:r w:rsidRPr="002A0EFF">
        <w:rPr>
          <w:sz w:val="24"/>
          <w:szCs w:val="24"/>
        </w:rPr>
        <w:t>Insight</w:t>
      </w:r>
      <w:proofErr w:type="gramEnd"/>
      <w:r w:rsidRPr="002A0EFF">
        <w:rPr>
          <w:sz w:val="24"/>
          <w:szCs w:val="24"/>
        </w:rPr>
        <w:t xml:space="preserve"> Timer) and identified their weaknesses (too subscription-heavy, cluttered UI).</w:t>
      </w:r>
    </w:p>
    <w:p w:rsidR="002A0EFF" w:rsidRPr="002A0EFF" w:rsidRDefault="002A0EFF" w:rsidP="002A0EFF">
      <w:pPr>
        <w:rPr>
          <w:b/>
          <w:bCs/>
          <w:sz w:val="28"/>
          <w:szCs w:val="28"/>
        </w:rPr>
      </w:pPr>
      <w:r w:rsidRPr="002A0EFF">
        <w:rPr>
          <w:b/>
          <w:bCs/>
          <w:sz w:val="28"/>
          <w:szCs w:val="28"/>
        </w:rPr>
        <w:t>2. Learning from Survey &amp; Research</w:t>
      </w:r>
    </w:p>
    <w:p w:rsidR="002A0EFF" w:rsidRPr="002A0EFF" w:rsidRDefault="002A0EFF" w:rsidP="002A0EFF">
      <w:pPr>
        <w:spacing w:line="240" w:lineRule="auto"/>
        <w:rPr>
          <w:sz w:val="24"/>
          <w:szCs w:val="24"/>
        </w:rPr>
      </w:pPr>
      <w:r w:rsidRPr="002A0EFF">
        <w:rPr>
          <w:sz w:val="24"/>
          <w:szCs w:val="24"/>
        </w:rPr>
        <w:t>I collected imaginary survey data (50 people) about stress, meditation time, and preferred features.</w:t>
      </w:r>
    </w:p>
    <w:p w:rsidR="002A0EFF" w:rsidRPr="002A0EFF" w:rsidRDefault="002A0EFF" w:rsidP="002A0EFF">
      <w:pPr>
        <w:spacing w:line="240" w:lineRule="auto"/>
        <w:rPr>
          <w:sz w:val="24"/>
          <w:szCs w:val="24"/>
        </w:rPr>
      </w:pPr>
      <w:r w:rsidRPr="002A0EFF">
        <w:rPr>
          <w:sz w:val="24"/>
          <w:szCs w:val="24"/>
        </w:rPr>
        <w:t>The majority (67%) preferred 5–10 min sessions, showing that short guided meditations are critical for the MVP.</w:t>
      </w:r>
    </w:p>
    <w:p w:rsidR="002A0EFF" w:rsidRPr="002A0EFF" w:rsidRDefault="002A0EFF" w:rsidP="002A0EFF">
      <w:pPr>
        <w:spacing w:line="240" w:lineRule="auto"/>
        <w:rPr>
          <w:sz w:val="24"/>
          <w:szCs w:val="24"/>
        </w:rPr>
      </w:pPr>
      <w:r w:rsidRPr="002A0EFF">
        <w:rPr>
          <w:sz w:val="24"/>
          <w:szCs w:val="24"/>
        </w:rPr>
        <w:t xml:space="preserve">Users want free content and offline access, which will make </w:t>
      </w:r>
      <w:proofErr w:type="spellStart"/>
      <w:r w:rsidRPr="002A0EFF">
        <w:rPr>
          <w:sz w:val="24"/>
          <w:szCs w:val="24"/>
        </w:rPr>
        <w:t>ZenSpace</w:t>
      </w:r>
      <w:proofErr w:type="spellEnd"/>
      <w:r w:rsidRPr="002A0EFF">
        <w:rPr>
          <w:sz w:val="24"/>
          <w:szCs w:val="24"/>
        </w:rPr>
        <w:t xml:space="preserve"> stand out.</w:t>
      </w:r>
    </w:p>
    <w:p w:rsidR="002A0EFF" w:rsidRPr="002A0EFF" w:rsidRDefault="002A0EFF" w:rsidP="002A0EFF">
      <w:pPr>
        <w:spacing w:line="240" w:lineRule="auto"/>
        <w:rPr>
          <w:sz w:val="24"/>
          <w:szCs w:val="24"/>
        </w:rPr>
      </w:pPr>
      <w:r w:rsidRPr="002A0EFF">
        <w:rPr>
          <w:sz w:val="24"/>
          <w:szCs w:val="24"/>
        </w:rPr>
        <w:t xml:space="preserve">Around 25–30% of people said they are open to premium subscriptions later, validating a </w:t>
      </w:r>
      <w:proofErr w:type="spellStart"/>
      <w:r w:rsidRPr="002A0EFF">
        <w:rPr>
          <w:sz w:val="24"/>
          <w:szCs w:val="24"/>
        </w:rPr>
        <w:t>freemium</w:t>
      </w:r>
      <w:proofErr w:type="spellEnd"/>
      <w:r w:rsidRPr="002A0EFF">
        <w:rPr>
          <w:sz w:val="24"/>
          <w:szCs w:val="24"/>
        </w:rPr>
        <w:t xml:space="preserve"> model.</w:t>
      </w:r>
    </w:p>
    <w:p w:rsidR="002A0EFF" w:rsidRPr="002A0EFF" w:rsidRDefault="002A0EFF" w:rsidP="002A0EFF">
      <w:pPr>
        <w:rPr>
          <w:b/>
          <w:bCs/>
          <w:sz w:val="28"/>
          <w:szCs w:val="28"/>
        </w:rPr>
      </w:pPr>
      <w:r w:rsidRPr="002A0EFF">
        <w:rPr>
          <w:b/>
          <w:bCs/>
          <w:sz w:val="28"/>
          <w:szCs w:val="28"/>
        </w:rPr>
        <w:t>3. Good Practices I Learned</w:t>
      </w:r>
    </w:p>
    <w:p w:rsidR="002A0EFF" w:rsidRPr="002A0EFF" w:rsidRDefault="002A0EFF" w:rsidP="002A0EFF">
      <w:pPr>
        <w:spacing w:line="240" w:lineRule="auto"/>
        <w:rPr>
          <w:sz w:val="24"/>
          <w:szCs w:val="24"/>
        </w:rPr>
      </w:pPr>
      <w:r w:rsidRPr="002A0EFF">
        <w:rPr>
          <w:sz w:val="24"/>
          <w:szCs w:val="24"/>
        </w:rPr>
        <w:t>Keep the UI simple and clean, so users don’t feel overwhelmed.</w:t>
      </w:r>
    </w:p>
    <w:p w:rsidR="002A0EFF" w:rsidRPr="002A0EFF" w:rsidRDefault="002A0EFF" w:rsidP="002A0EFF">
      <w:pPr>
        <w:spacing w:line="240" w:lineRule="auto"/>
        <w:rPr>
          <w:sz w:val="24"/>
          <w:szCs w:val="24"/>
        </w:rPr>
      </w:pPr>
      <w:r w:rsidRPr="002A0EFF">
        <w:rPr>
          <w:sz w:val="24"/>
          <w:szCs w:val="24"/>
        </w:rPr>
        <w:t>Offer core features for free but plan for premium add-ons for sustainability.</w:t>
      </w:r>
    </w:p>
    <w:p w:rsidR="002A0EFF" w:rsidRPr="002A0EFF" w:rsidRDefault="002A0EFF" w:rsidP="002A0EFF">
      <w:pPr>
        <w:spacing w:line="240" w:lineRule="auto"/>
        <w:rPr>
          <w:sz w:val="24"/>
          <w:szCs w:val="24"/>
        </w:rPr>
      </w:pPr>
      <w:r w:rsidRPr="002A0EFF">
        <w:rPr>
          <w:sz w:val="24"/>
          <w:szCs w:val="24"/>
        </w:rPr>
        <w:t>Test with users early (prototype stage) to get feedback on navigation and usability.</w:t>
      </w:r>
    </w:p>
    <w:p w:rsidR="002A0EFF" w:rsidRPr="002A0EFF" w:rsidRDefault="002A0EFF" w:rsidP="002A0EFF">
      <w:pPr>
        <w:spacing w:line="240" w:lineRule="auto"/>
        <w:rPr>
          <w:sz w:val="24"/>
          <w:szCs w:val="24"/>
        </w:rPr>
      </w:pPr>
      <w:proofErr w:type="gramStart"/>
      <w:r w:rsidRPr="002A0EFF">
        <w:rPr>
          <w:sz w:val="24"/>
          <w:szCs w:val="24"/>
        </w:rPr>
        <w:t>Track user engagement (sessions per week, streaks) to see if the app is really helping.</w:t>
      </w:r>
      <w:proofErr w:type="gramEnd"/>
    </w:p>
    <w:p w:rsidR="002A0EFF" w:rsidRPr="002A0EFF" w:rsidRDefault="002A0EFF" w:rsidP="002A0EFF">
      <w:pPr>
        <w:rPr>
          <w:b/>
          <w:bCs/>
          <w:sz w:val="28"/>
          <w:szCs w:val="28"/>
        </w:rPr>
      </w:pPr>
      <w:r w:rsidRPr="002A0EFF">
        <w:rPr>
          <w:b/>
          <w:bCs/>
          <w:sz w:val="28"/>
          <w:szCs w:val="28"/>
        </w:rPr>
        <w:t>4. Looking at Competitor Apps</w:t>
      </w:r>
    </w:p>
    <w:p w:rsidR="002A0EFF" w:rsidRPr="002A0EFF" w:rsidRDefault="002A0EFF" w:rsidP="002A0EFF">
      <w:pPr>
        <w:spacing w:line="240" w:lineRule="auto"/>
        <w:rPr>
          <w:sz w:val="24"/>
          <w:szCs w:val="24"/>
        </w:rPr>
      </w:pPr>
      <w:r w:rsidRPr="002A0EFF">
        <w:rPr>
          <w:sz w:val="24"/>
          <w:szCs w:val="24"/>
        </w:rPr>
        <w:t>Calm and Headspace are very polished but feel subscription-heavy.</w:t>
      </w:r>
    </w:p>
    <w:p w:rsidR="002A0EFF" w:rsidRPr="002A0EFF" w:rsidRDefault="002A0EFF" w:rsidP="002A0EFF">
      <w:pPr>
        <w:spacing w:line="240" w:lineRule="auto"/>
        <w:rPr>
          <w:sz w:val="24"/>
          <w:szCs w:val="24"/>
        </w:rPr>
      </w:pPr>
      <w:r w:rsidRPr="002A0EFF">
        <w:rPr>
          <w:sz w:val="24"/>
          <w:szCs w:val="24"/>
        </w:rPr>
        <w:t>Insight Timer has lots of free content, but the app feels cluttered.</w:t>
      </w:r>
    </w:p>
    <w:p w:rsidR="002A0EFF" w:rsidRPr="002A0EFF" w:rsidRDefault="002A0EFF" w:rsidP="002A0EFF">
      <w:pPr>
        <w:spacing w:line="240" w:lineRule="auto"/>
        <w:rPr>
          <w:sz w:val="24"/>
          <w:szCs w:val="24"/>
        </w:rPr>
      </w:pPr>
      <w:bookmarkStart w:id="0" w:name="_GoBack"/>
      <w:proofErr w:type="spellStart"/>
      <w:r w:rsidRPr="002A0EFF">
        <w:rPr>
          <w:sz w:val="24"/>
          <w:szCs w:val="24"/>
        </w:rPr>
        <w:t>ZenSpace’s</w:t>
      </w:r>
      <w:proofErr w:type="spellEnd"/>
      <w:r w:rsidRPr="002A0EFF">
        <w:rPr>
          <w:sz w:val="24"/>
          <w:szCs w:val="24"/>
        </w:rPr>
        <w:t xml:space="preserve"> advantage: minimalist design, free high-quality content, and offline availability.</w:t>
      </w:r>
    </w:p>
    <w:bookmarkEnd w:id="0"/>
    <w:p w:rsidR="002A0EFF" w:rsidRPr="002A0EFF" w:rsidRDefault="002A0EFF" w:rsidP="002A0EFF">
      <w:pPr>
        <w:spacing w:line="240" w:lineRule="auto"/>
        <w:rPr>
          <w:sz w:val="24"/>
          <w:szCs w:val="24"/>
        </w:rPr>
      </w:pPr>
      <w:r w:rsidRPr="002A0EFF">
        <w:rPr>
          <w:sz w:val="24"/>
          <w:szCs w:val="24"/>
        </w:rPr>
        <w:t>I noticed how competitors use community features (sharing, challenges) to increase engagement — I can plan this for Phase 2.</w:t>
      </w:r>
    </w:p>
    <w:p w:rsidR="002A0EFF" w:rsidRPr="002A0EFF" w:rsidRDefault="002A0EFF" w:rsidP="002A0EFF">
      <w:pPr>
        <w:rPr>
          <w:b/>
          <w:bCs/>
          <w:sz w:val="28"/>
          <w:szCs w:val="28"/>
        </w:rPr>
      </w:pPr>
      <w:r w:rsidRPr="002A0EFF">
        <w:rPr>
          <w:b/>
          <w:bCs/>
          <w:sz w:val="28"/>
          <w:szCs w:val="28"/>
        </w:rPr>
        <w:t>5. Reflection</w:t>
      </w:r>
    </w:p>
    <w:p w:rsidR="00170AB6" w:rsidRPr="002A0EFF" w:rsidRDefault="002A0EFF" w:rsidP="002A0EFF">
      <w:pPr>
        <w:rPr>
          <w:sz w:val="24"/>
          <w:szCs w:val="24"/>
        </w:rPr>
      </w:pPr>
      <w:r w:rsidRPr="002A0EFF">
        <w:rPr>
          <w:sz w:val="24"/>
          <w:szCs w:val="24"/>
        </w:rPr>
        <w:t xml:space="preserve">Working on </w:t>
      </w:r>
      <w:proofErr w:type="spellStart"/>
      <w:r w:rsidRPr="002A0EFF">
        <w:rPr>
          <w:sz w:val="24"/>
          <w:szCs w:val="24"/>
        </w:rPr>
        <w:t>ZenSpace</w:t>
      </w:r>
      <w:proofErr w:type="spellEnd"/>
      <w:r w:rsidRPr="002A0EFF">
        <w:rPr>
          <w:sz w:val="24"/>
          <w:szCs w:val="24"/>
        </w:rPr>
        <w:t xml:space="preserve"> made me realize that a meditation app isn’t just about audio tracks. It’s about creating a habit-building tool that fits into people’s daily lives. By keeping sessions short, offering free access, and designing a calm interface, </w:t>
      </w:r>
      <w:proofErr w:type="spellStart"/>
      <w:r w:rsidRPr="002A0EFF">
        <w:rPr>
          <w:sz w:val="24"/>
          <w:szCs w:val="24"/>
        </w:rPr>
        <w:t>ZenSpace</w:t>
      </w:r>
      <w:proofErr w:type="spellEnd"/>
      <w:r w:rsidRPr="002A0EFF">
        <w:rPr>
          <w:sz w:val="24"/>
          <w:szCs w:val="24"/>
        </w:rPr>
        <w:t xml:space="preserve"> can really solve the problem of stress in busy, modern lifestyles.</w:t>
      </w:r>
    </w:p>
    <w:sectPr w:rsidR="00170AB6" w:rsidRPr="002A0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EFF"/>
    <w:rsid w:val="00170AB6"/>
    <w:rsid w:val="002A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IQTASA</dc:creator>
  <cp:lastModifiedBy>IQTASA</cp:lastModifiedBy>
  <cp:revision>1</cp:revision>
  <dcterms:created xsi:type="dcterms:W3CDTF">2025-09-06T06:06:00Z</dcterms:created>
  <dcterms:modified xsi:type="dcterms:W3CDTF">2025-09-06T06:10:00Z</dcterms:modified>
</cp:coreProperties>
</file>