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3747E" w:rsidRDefault="00C53A4B" w14:paraId="50A54AA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xmlns:wp14="http://schemas.microsoft.com/office/word/2010/wordml" w:rsidR="0043747E" w:rsidRDefault="00C53A4B" w14:paraId="50CF8E1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xmlns:wp14="http://schemas.microsoft.com/office/word/2010/wordml" w:rsidR="0043747E" w:rsidRDefault="0043747E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2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43747E" w:rsidTr="457B005A" w14:paraId="724B213C" wp14:textId="77777777">
        <w:tc>
          <w:tcPr>
            <w:tcW w:w="4508" w:type="dxa"/>
            <w:tcMar/>
          </w:tcPr>
          <w:p w:rsidR="0043747E" w:rsidRDefault="00C53A4B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  <w:tcMar/>
          </w:tcPr>
          <w:p w:rsidR="0043747E" w:rsidRDefault="00C53A4B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43747E" w:rsidTr="457B005A" w14:paraId="5397FBF4" wp14:textId="77777777">
        <w:tc>
          <w:tcPr>
            <w:tcW w:w="4508" w:type="dxa"/>
            <w:tcMar/>
          </w:tcPr>
          <w:p w:rsidR="0043747E" w:rsidRDefault="00C53A4B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  <w:tcMar/>
          </w:tcPr>
          <w:p w:rsidR="0043747E" w:rsidRDefault="0043747E" w14:paraId="0A37501D" wp14:textId="6A62748D">
            <w:pPr>
              <w:rPr>
                <w:rFonts w:ascii="Calibri" w:hAnsi="Calibri" w:eastAsia="Calibri" w:cs="Calibri"/>
              </w:rPr>
            </w:pPr>
            <w:r w:rsidRPr="457B005A" w:rsidR="457B005A">
              <w:rPr>
                <w:rFonts w:ascii="Calibri" w:hAnsi="Calibri" w:eastAsia="Calibri" w:cs="Calibri"/>
              </w:rPr>
              <w:t>SWTID1741145078</w:t>
            </w:r>
          </w:p>
        </w:tc>
      </w:tr>
      <w:tr xmlns:wp14="http://schemas.microsoft.com/office/word/2010/wordml" w:rsidR="0043747E" w:rsidTr="457B005A" w14:paraId="2F00D3D5" wp14:textId="77777777">
        <w:tc>
          <w:tcPr>
            <w:tcW w:w="4508" w:type="dxa"/>
            <w:tcMar/>
          </w:tcPr>
          <w:p w:rsidR="0043747E" w:rsidRDefault="00C53A4B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  <w:tcMar/>
          </w:tcPr>
          <w:p w:rsidR="0043747E" w:rsidRDefault="00C53A4B" w14:paraId="5EDAF33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FitFlex</w:t>
            </w:r>
          </w:p>
        </w:tc>
      </w:tr>
      <w:tr xmlns:wp14="http://schemas.microsoft.com/office/word/2010/wordml" w:rsidR="0043747E" w:rsidTr="457B005A" w14:paraId="2B971AEF" wp14:textId="77777777">
        <w:tc>
          <w:tcPr>
            <w:tcW w:w="4508" w:type="dxa"/>
            <w:tcMar/>
          </w:tcPr>
          <w:p w:rsidR="0043747E" w:rsidRDefault="00C53A4B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  <w:tcMar/>
          </w:tcPr>
          <w:p w:rsidR="0043747E" w:rsidRDefault="00C53A4B" w14:paraId="22C586C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xmlns:wp14="http://schemas.microsoft.com/office/word/2010/wordml" w:rsidR="0043747E" w:rsidP="457B005A" w:rsidRDefault="0043747E" w14:paraId="5DAB6C7B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457B005A" w:rsidP="457B005A" w:rsidRDefault="457B005A" w14:paraId="01ED59E2" w14:textId="22A2AEC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457B005A" w:rsidR="457B005A">
        <w:rPr>
          <w:rFonts w:ascii="Calibri" w:hAnsi="Calibri" w:eastAsia="Calibri" w:cs="Calibri"/>
          <w:b w:val="1"/>
          <w:bCs w:val="1"/>
        </w:rPr>
        <w:t>Team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7B005A" w:rsidTr="457B005A" w14:paraId="65122BF9">
        <w:trPr>
          <w:trHeight w:val="300"/>
        </w:trPr>
        <w:tc>
          <w:tcPr>
            <w:tcW w:w="4508" w:type="dxa"/>
            <w:tcMar/>
          </w:tcPr>
          <w:p w:rsidR="457B005A" w:rsidP="457B005A" w:rsidRDefault="457B005A" w14:paraId="75C2B8DC" w14:textId="577FDF45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457B005A" w:rsidP="457B005A" w:rsidRDefault="457B005A" w14:paraId="372B50E2" w14:textId="2B59FFC0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UVANESH I</w:t>
            </w:r>
          </w:p>
        </w:tc>
      </w:tr>
      <w:tr w:rsidR="457B005A" w:rsidTr="457B005A" w14:paraId="1E082810">
        <w:trPr>
          <w:trHeight w:val="300"/>
        </w:trPr>
        <w:tc>
          <w:tcPr>
            <w:tcW w:w="4508" w:type="dxa"/>
            <w:tcMar/>
          </w:tcPr>
          <w:p w:rsidR="457B005A" w:rsidP="457B005A" w:rsidRDefault="457B005A" w14:paraId="1A666194" w14:textId="4C78BF19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7B005A" w:rsidP="457B005A" w:rsidRDefault="457B005A" w14:paraId="214120D7" w14:textId="72F01CD7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DHINESH V</w:t>
            </w:r>
          </w:p>
        </w:tc>
      </w:tr>
      <w:tr w:rsidR="457B005A" w:rsidTr="457B005A" w14:paraId="334228A5">
        <w:trPr>
          <w:trHeight w:val="300"/>
        </w:trPr>
        <w:tc>
          <w:tcPr>
            <w:tcW w:w="4508" w:type="dxa"/>
            <w:tcMar/>
          </w:tcPr>
          <w:p w:rsidR="457B005A" w:rsidP="457B005A" w:rsidRDefault="457B005A" w14:paraId="34901E0E" w14:textId="3A5D33D3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7B005A" w:rsidP="457B005A" w:rsidRDefault="457B005A" w14:paraId="1E6BFB29" w14:textId="7B903259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GOWTHAM R</w:t>
            </w:r>
          </w:p>
        </w:tc>
      </w:tr>
      <w:tr w:rsidR="457B005A" w:rsidTr="457B005A" w14:paraId="3B93A661">
        <w:trPr>
          <w:trHeight w:val="300"/>
        </w:trPr>
        <w:tc>
          <w:tcPr>
            <w:tcW w:w="4508" w:type="dxa"/>
            <w:tcMar/>
          </w:tcPr>
          <w:p w:rsidR="457B005A" w:rsidP="457B005A" w:rsidRDefault="457B005A" w14:paraId="19A7BC98" w14:textId="27A5D1BF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457B005A" w:rsidP="457B005A" w:rsidRDefault="457B005A" w14:paraId="4B616A76" w14:textId="7268E7F1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457B005A" w:rsidR="457B005A">
              <w:rPr>
                <w:rFonts w:ascii="Calibri" w:hAnsi="Calibri" w:eastAsia="Calibri" w:cs="Calibri"/>
                <w:b w:val="1"/>
                <w:bCs w:val="1"/>
              </w:rPr>
              <w:t>TAMILKUMARAN B</w:t>
            </w:r>
          </w:p>
        </w:tc>
      </w:tr>
    </w:tbl>
    <w:p xmlns:wp14="http://schemas.microsoft.com/office/word/2010/wordml" w:rsidR="0043747E" w:rsidRDefault="00C53A4B" w14:paraId="353E79EC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xmlns:wp14="http://schemas.microsoft.com/office/word/2010/wordml" w:rsidR="0043747E" w:rsidRDefault="00C53A4B" w14:paraId="48376309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xmlns:wp14="http://schemas.microsoft.com/office/word/2010/wordml" w:rsidR="0043747E" w14:paraId="2EAB4927" wp14:textId="77777777">
        <w:trPr>
          <w:trHeight w:val="333"/>
        </w:trPr>
        <w:tc>
          <w:tcPr>
            <w:tcW w:w="926" w:type="dxa"/>
          </w:tcPr>
          <w:p w:rsidR="0043747E" w:rsidRDefault="00C53A4B" w14:paraId="4E5C0BE2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3747E" w:rsidRDefault="00C53A4B" w14:paraId="2F993DC4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3747E" w:rsidRDefault="00C53A4B" w14:paraId="0EC1636E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xmlns:wp14="http://schemas.microsoft.com/office/word/2010/wordml" w:rsidR="0043747E" w14:paraId="3328E0E6" wp14:textId="77777777">
        <w:trPr>
          <w:trHeight w:val="489"/>
        </w:trPr>
        <w:tc>
          <w:tcPr>
            <w:tcW w:w="926" w:type="dxa"/>
          </w:tcPr>
          <w:p w:rsidR="0043747E" w:rsidRDefault="00C53A4B" w14:paraId="1F3CF3FE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FR-1</w:t>
            </w:r>
          </w:p>
        </w:tc>
        <w:tc>
          <w:tcPr>
            <w:tcW w:w="3150" w:type="dxa"/>
          </w:tcPr>
          <w:p w:rsidR="0043747E" w:rsidRDefault="00C53A4B" w14:paraId="38AAABE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Browsing Exercises</w:t>
            </w:r>
          </w:p>
        </w:tc>
        <w:tc>
          <w:tcPr>
            <w:tcW w:w="5248" w:type="dxa"/>
          </w:tcPr>
          <w:p w:rsidR="0043747E" w:rsidRDefault="00C53A4B" w14:paraId="7639E95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Body Parts</w:t>
            </w:r>
          </w:p>
          <w:p w:rsidR="0043747E" w:rsidRDefault="00C53A4B" w14:paraId="0D2783C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Equipment</w:t>
            </w:r>
          </w:p>
          <w:p w:rsidR="0043747E" w:rsidRDefault="00C53A4B" w14:paraId="733F15D1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Browse Exercise by Popular</w:t>
            </w:r>
          </w:p>
        </w:tc>
      </w:tr>
      <w:tr xmlns:wp14="http://schemas.microsoft.com/office/word/2010/wordml" w:rsidR="0043747E" w14:paraId="6068E504" wp14:textId="77777777">
        <w:trPr>
          <w:trHeight w:val="489"/>
        </w:trPr>
        <w:tc>
          <w:tcPr>
            <w:tcW w:w="926" w:type="dxa"/>
          </w:tcPr>
          <w:p w:rsidR="0043747E" w:rsidRDefault="00C53A4B" w14:paraId="30F5348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FR-2</w:t>
            </w:r>
          </w:p>
        </w:tc>
        <w:tc>
          <w:tcPr>
            <w:tcW w:w="3150" w:type="dxa"/>
          </w:tcPr>
          <w:p w:rsidR="0043747E" w:rsidRDefault="00C53A4B" w14:paraId="6D97E3E3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Exercise Details</w:t>
            </w:r>
          </w:p>
        </w:tc>
        <w:tc>
          <w:tcPr>
            <w:tcW w:w="5248" w:type="dxa"/>
          </w:tcPr>
          <w:p w:rsidR="0043747E" w:rsidRDefault="00C53A4B" w14:paraId="606B39A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View exercise GIF, Target muscles, secondary muscles.</w:t>
            </w:r>
          </w:p>
          <w:p w:rsidR="0043747E" w:rsidRDefault="00C53A4B" w14:paraId="5024535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Confirmation via OTP</w:t>
            </w:r>
          </w:p>
        </w:tc>
      </w:tr>
      <w:tr xmlns:wp14="http://schemas.microsoft.com/office/word/2010/wordml" w:rsidR="0043747E" w14:paraId="75AC783C" wp14:textId="77777777">
        <w:trPr>
          <w:trHeight w:val="470"/>
        </w:trPr>
        <w:tc>
          <w:tcPr>
            <w:tcW w:w="926" w:type="dxa"/>
          </w:tcPr>
          <w:p w:rsidR="0043747E" w:rsidRDefault="00C53A4B" w14:paraId="275458BE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FR-3</w:t>
            </w:r>
          </w:p>
        </w:tc>
        <w:tc>
          <w:tcPr>
            <w:tcW w:w="3150" w:type="dxa"/>
          </w:tcPr>
          <w:p w:rsidR="0043747E" w:rsidRDefault="00C53A4B" w14:paraId="7ED910E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Experience</w:t>
            </w:r>
          </w:p>
        </w:tc>
        <w:tc>
          <w:tcPr>
            <w:tcW w:w="5248" w:type="dxa"/>
          </w:tcPr>
          <w:p w:rsidR="0043747E" w:rsidRDefault="00C53A4B" w14:paraId="2742EEC2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Navigate Back to Home page. </w:t>
            </w:r>
          </w:p>
        </w:tc>
      </w:tr>
    </w:tbl>
    <w:p xmlns:wp14="http://schemas.microsoft.com/office/word/2010/wordml" w:rsidR="0043747E" w:rsidRDefault="0043747E" w14:paraId="02EB378F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43747E" w:rsidRDefault="00C53A4B" w14:paraId="43FA3B20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xmlns:wp14="http://schemas.microsoft.com/office/word/2010/wordml" w:rsidR="0043747E" w:rsidRDefault="00C53A4B" w14:paraId="4555EDFD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xmlns:wp14="http://schemas.microsoft.com/office/word/2010/wordml" w:rsidR="0043747E" w14:paraId="376EA7AA" wp14:textId="77777777">
        <w:trPr>
          <w:trHeight w:val="333"/>
        </w:trPr>
        <w:tc>
          <w:tcPr>
            <w:tcW w:w="915" w:type="dxa"/>
          </w:tcPr>
          <w:p w:rsidR="0043747E" w:rsidRDefault="00C53A4B" w14:paraId="4AE8315D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3747E" w:rsidRDefault="00C53A4B" w14:paraId="0963BDC0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3747E" w:rsidRDefault="00C53A4B" w14:paraId="31FF54C8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xmlns:wp14="http://schemas.microsoft.com/office/word/2010/wordml" w:rsidR="0043747E" w14:paraId="5C4FA1FC" wp14:textId="77777777">
        <w:trPr>
          <w:trHeight w:val="489"/>
        </w:trPr>
        <w:tc>
          <w:tcPr>
            <w:tcW w:w="915" w:type="dxa"/>
          </w:tcPr>
          <w:p w:rsidR="0043747E" w:rsidRDefault="00C53A4B" w14:paraId="155F28C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NFR-1</w:t>
            </w:r>
          </w:p>
        </w:tc>
        <w:tc>
          <w:tcPr>
            <w:tcW w:w="3465" w:type="dxa"/>
          </w:tcPr>
          <w:p w:rsidR="0043747E" w:rsidRDefault="00C53A4B" w14:paraId="2334B7D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3747E" w:rsidRDefault="00C53A4B" w14:paraId="66957A45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User Interface (UI) should be easy to navigate for all users of all skill levels.</w:t>
            </w:r>
          </w:p>
        </w:tc>
      </w:tr>
      <w:tr xmlns:wp14="http://schemas.microsoft.com/office/word/2010/wordml" w:rsidR="0043747E" w14:paraId="44D0CC4F" wp14:textId="77777777">
        <w:trPr>
          <w:trHeight w:val="489"/>
        </w:trPr>
        <w:tc>
          <w:tcPr>
            <w:tcW w:w="915" w:type="dxa"/>
          </w:tcPr>
          <w:p w:rsidR="0043747E" w:rsidRDefault="00C53A4B" w14:paraId="10A98708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NFR-2</w:t>
            </w:r>
          </w:p>
        </w:tc>
        <w:tc>
          <w:tcPr>
            <w:tcW w:w="3465" w:type="dxa"/>
          </w:tcPr>
          <w:p w:rsidR="0043747E" w:rsidRDefault="00C53A4B" w14:paraId="59E35D42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3747E" w:rsidRDefault="00C53A4B" w14:paraId="122ACFDF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API requests must be secure.</w:t>
            </w:r>
          </w:p>
        </w:tc>
      </w:tr>
      <w:tr xmlns:wp14="http://schemas.microsoft.com/office/word/2010/wordml" w:rsidR="0043747E" w14:paraId="6923F22B" wp14:textId="77777777">
        <w:trPr>
          <w:trHeight w:val="470"/>
        </w:trPr>
        <w:tc>
          <w:tcPr>
            <w:tcW w:w="915" w:type="dxa"/>
          </w:tcPr>
          <w:p w:rsidR="0043747E" w:rsidRDefault="00C53A4B" w14:paraId="125DFF8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NFR-3</w:t>
            </w:r>
          </w:p>
        </w:tc>
        <w:tc>
          <w:tcPr>
            <w:tcW w:w="3465" w:type="dxa"/>
          </w:tcPr>
          <w:p w:rsidR="0043747E" w:rsidRDefault="00C53A4B" w14:paraId="1A7C676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3747E" w:rsidRDefault="00C53A4B" w14:paraId="642E4AE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The system should handle API failures gracefully. </w:t>
            </w:r>
          </w:p>
        </w:tc>
      </w:tr>
      <w:tr xmlns:wp14="http://schemas.microsoft.com/office/word/2010/wordml" w:rsidR="0043747E" w14:paraId="2231BB96" wp14:textId="77777777">
        <w:trPr>
          <w:trHeight w:val="489"/>
        </w:trPr>
        <w:tc>
          <w:tcPr>
            <w:tcW w:w="915" w:type="dxa"/>
          </w:tcPr>
          <w:p w:rsidR="0043747E" w:rsidRDefault="00C53A4B" w14:paraId="05347D75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NFR-4</w:t>
            </w:r>
          </w:p>
        </w:tc>
        <w:tc>
          <w:tcPr>
            <w:tcW w:w="3465" w:type="dxa"/>
          </w:tcPr>
          <w:p w:rsidR="0043747E" w:rsidRDefault="00C53A4B" w14:paraId="75FBBD0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3747E" w:rsidRDefault="00C53A4B" w14:paraId="5571B005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application should load data quickly.</w:t>
            </w:r>
          </w:p>
        </w:tc>
      </w:tr>
      <w:tr xmlns:wp14="http://schemas.microsoft.com/office/word/2010/wordml" w:rsidR="0043747E" w14:paraId="039A920A" wp14:textId="77777777">
        <w:trPr>
          <w:trHeight w:val="489"/>
        </w:trPr>
        <w:tc>
          <w:tcPr>
            <w:tcW w:w="915" w:type="dxa"/>
          </w:tcPr>
          <w:p w:rsidR="0043747E" w:rsidRDefault="00C53A4B" w14:paraId="6C500B9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NFR-5</w:t>
            </w:r>
          </w:p>
        </w:tc>
        <w:tc>
          <w:tcPr>
            <w:tcW w:w="3465" w:type="dxa"/>
          </w:tcPr>
          <w:p w:rsidR="0043747E" w:rsidRDefault="00C53A4B" w14:paraId="1E7910A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3747E" w:rsidRDefault="00C53A4B" w14:paraId="1ABC280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xmlns:wp14="http://schemas.microsoft.com/office/word/2010/wordml" w:rsidR="0043747E" w14:paraId="57C3852C" wp14:textId="77777777">
        <w:trPr>
          <w:trHeight w:val="489"/>
        </w:trPr>
        <w:tc>
          <w:tcPr>
            <w:tcW w:w="915" w:type="dxa"/>
          </w:tcPr>
          <w:p w:rsidR="0043747E" w:rsidRDefault="00C53A4B" w14:paraId="3482143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NFR-6</w:t>
            </w:r>
          </w:p>
        </w:tc>
        <w:tc>
          <w:tcPr>
            <w:tcW w:w="3465" w:type="dxa"/>
          </w:tcPr>
          <w:p w:rsidR="0043747E" w:rsidRDefault="00C53A4B" w14:paraId="63ADC56B" wp14:textId="77777777">
            <w:pPr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3747E" w:rsidRDefault="00C53A4B" w14:paraId="6C32D67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xmlns:wp14="http://schemas.microsoft.com/office/word/2010/wordml" w:rsidR="0043747E" w:rsidRDefault="0043747E" w14:paraId="6A05A809" wp14:textId="77777777">
      <w:pPr>
        <w:spacing w:after="160" w:line="259" w:lineRule="auto"/>
      </w:pPr>
    </w:p>
    <w:sectPr w:rsidR="0043747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7E"/>
    <w:rsid w:val="0043747E"/>
    <w:rsid w:val="00BD42C8"/>
    <w:rsid w:val="00C53A4B"/>
    <w:rsid w:val="457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F0D6"/>
  <w15:docId w15:val="{175EECB2-7FF5-4465-88E2-9D06ED900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2025-03-08T18:30:00.0000000Z</dcterms:created>
  <dcterms:modified xsi:type="dcterms:W3CDTF">2025-03-08T18:32:59.3641190Z</dcterms:modified>
</coreProperties>
</file>