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FAEEF2" w14:paraId="73DB6CE1" wp14:textId="3D4F10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0DFAEEF2" w:rsidR="0DFAEEF2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EXPERIMENT - 7</w:t>
      </w:r>
      <w:r>
        <w:tab/>
      </w:r>
    </w:p>
    <w:p xmlns:wp14="http://schemas.microsoft.com/office/word/2010/wordml" w:rsidP="0DFAEEF2" w14:paraId="42AAA39C" wp14:textId="02E6589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Exp No:7 Practice Queries using ANY, ALL, IN, EXISTS, UNION, INTERSECT Set Operators Set operators combine the results of two queries into a single one. The following set operators are available in SQL. </w:t>
      </w:r>
    </w:p>
    <w:p xmlns:wp14="http://schemas.microsoft.com/office/word/2010/wordml" w:rsidP="0DFAEEF2" w14:paraId="6A068E1B" wp14:textId="126814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Union </w:t>
      </w:r>
    </w:p>
    <w:p xmlns:wp14="http://schemas.microsoft.com/office/word/2010/wordml" w:rsidP="0DFAEEF2" w14:paraId="0949EC92" wp14:textId="30075B06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>Union</w:t>
      </w: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All</w:t>
      </w:r>
    </w:p>
    <w:p xmlns:wp14="http://schemas.microsoft.com/office/word/2010/wordml" w:rsidP="0DFAEEF2" w14:paraId="4EE4BEE8" wp14:textId="7DD32853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>Intersect</w:t>
      </w:r>
    </w:p>
    <w:p xmlns:wp14="http://schemas.microsoft.com/office/word/2010/wordml" w:rsidP="0DFAEEF2" w14:paraId="2C078E63" wp14:textId="6F066C68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DFAEEF2" w:rsidR="0DFAEEF2">
        <w:rPr>
          <w:rFonts w:ascii="Calibri" w:hAnsi="Calibri" w:eastAsia="Calibri" w:cs="Calibri"/>
          <w:noProof w:val="0"/>
          <w:sz w:val="32"/>
          <w:szCs w:val="32"/>
          <w:lang w:val="en-US"/>
        </w:rPr>
        <w:t>Minus</w:t>
      </w:r>
    </w:p>
    <w:p w:rsidR="0DFAEEF2" w:rsidP="0DFAEEF2" w:rsidRDefault="0DFAEEF2" w14:paraId="1879A319" w14:textId="6DC02F2F">
      <w:pPr>
        <w:pStyle w:val="Normal"/>
      </w:pPr>
      <w:r>
        <w:drawing>
          <wp:inline wp14:editId="4BE6A605" wp14:anchorId="304BB7F1">
            <wp:extent cx="2762250" cy="1458716"/>
            <wp:effectExtent l="0" t="0" r="0" b="0"/>
            <wp:docPr id="1865349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9417613c1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6C51E83F" w14:textId="534DF00A">
      <w:pPr>
        <w:pStyle w:val="Normal"/>
      </w:pPr>
      <w:r>
        <w:drawing>
          <wp:inline wp14:editId="444E78E0" wp14:anchorId="0330D0B1">
            <wp:extent cx="1800225" cy="1256962"/>
            <wp:effectExtent l="0" t="0" r="0" b="0"/>
            <wp:docPr id="24083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9a1013d66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0225" cy="12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2EE5C10E" w14:textId="3D26E6E1">
      <w:pPr>
        <w:pStyle w:val="Normal"/>
      </w:pPr>
      <w:r>
        <w:drawing>
          <wp:inline wp14:editId="4B99BC2D" wp14:anchorId="3CF5B9D4">
            <wp:extent cx="2078182" cy="1428750"/>
            <wp:effectExtent l="0" t="0" r="0" b="0"/>
            <wp:docPr id="45480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d71aa0f66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8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10011CB9" w14:textId="7E3C5B4D">
      <w:pPr>
        <w:pStyle w:val="Normal"/>
      </w:pPr>
    </w:p>
    <w:p w:rsidR="0DFAEEF2" w:rsidP="0DFAEEF2" w:rsidRDefault="0DFAEEF2" w14:paraId="0BAF7B4A" w14:textId="7EA40E08">
      <w:pPr>
        <w:pStyle w:val="Normal"/>
      </w:pPr>
    </w:p>
    <w:p w:rsidR="0DFAEEF2" w:rsidP="0DFAEEF2" w:rsidRDefault="0DFAEEF2" w14:paraId="43278A0A" w14:textId="77F25C02">
      <w:pPr>
        <w:pStyle w:val="Normal"/>
      </w:pPr>
    </w:p>
    <w:p w:rsidR="0DFAEEF2" w:rsidP="0DFAEEF2" w:rsidRDefault="0DFAEEF2" w14:paraId="03968786" w14:textId="09C9AED0">
      <w:pPr>
        <w:pStyle w:val="Normal"/>
      </w:pPr>
    </w:p>
    <w:p w:rsidR="0DFAEEF2" w:rsidP="0DFAEEF2" w:rsidRDefault="0DFAEEF2" w14:paraId="1D42676C" w14:textId="23CD469C">
      <w:pPr>
        <w:pStyle w:val="Normal"/>
      </w:pPr>
    </w:p>
    <w:p w:rsidR="0DFAEEF2" w:rsidP="0DFAEEF2" w:rsidRDefault="0DFAEEF2" w14:paraId="3786CB32" w14:textId="77DE53FA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ANY</w:t>
      </w:r>
    </w:p>
    <w:p w:rsidR="0DFAEEF2" w:rsidP="0DFAEEF2" w:rsidRDefault="0DFAEEF2" w14:paraId="55DE7803" w14:textId="31181C9A">
      <w:pPr>
        <w:pStyle w:val="Normal"/>
        <w:rPr>
          <w:sz w:val="32"/>
          <w:szCs w:val="32"/>
        </w:rPr>
      </w:pPr>
    </w:p>
    <w:p w:rsidR="0DFAEEF2" w:rsidP="0DFAEEF2" w:rsidRDefault="0DFAEEF2" w14:paraId="2B2114AC" w14:textId="073A4A6E">
      <w:pPr>
        <w:pStyle w:val="Normal"/>
        <w:rPr>
          <w:sz w:val="32"/>
          <w:szCs w:val="32"/>
        </w:rPr>
      </w:pPr>
      <w:r>
        <w:drawing>
          <wp:inline wp14:editId="31D28656" wp14:anchorId="0B0FF2D3">
            <wp:extent cx="4572000" cy="1838325"/>
            <wp:effectExtent l="0" t="0" r="0" b="0"/>
            <wp:docPr id="31583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7d7cc37fb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32977662" w14:textId="7DF9A92F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ALL</w:t>
      </w:r>
    </w:p>
    <w:p w:rsidR="0DFAEEF2" w:rsidP="0DFAEEF2" w:rsidRDefault="0DFAEEF2" w14:paraId="32B0FF3A" w14:textId="55693CE3">
      <w:pPr>
        <w:pStyle w:val="Normal"/>
        <w:rPr>
          <w:sz w:val="32"/>
          <w:szCs w:val="32"/>
        </w:rPr>
      </w:pPr>
      <w:r>
        <w:drawing>
          <wp:inline wp14:editId="114A831C" wp14:anchorId="0C393694">
            <wp:extent cx="4572000" cy="1409700"/>
            <wp:effectExtent l="0" t="0" r="0" b="0"/>
            <wp:docPr id="27183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61124ef39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1487DA75" w14:textId="4600E20D">
      <w:pPr>
        <w:pStyle w:val="Normal"/>
      </w:pPr>
      <w:r>
        <w:drawing>
          <wp:inline wp14:editId="20D8E8BC" wp14:anchorId="4F7F40C0">
            <wp:extent cx="4572000" cy="2066925"/>
            <wp:effectExtent l="0" t="0" r="0" b="0"/>
            <wp:docPr id="1330796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d100f687f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17B5E953" w14:textId="678F8C3F">
      <w:pPr>
        <w:pStyle w:val="Normal"/>
      </w:pPr>
    </w:p>
    <w:p w:rsidR="0DFAEEF2" w:rsidP="0DFAEEF2" w:rsidRDefault="0DFAEEF2" w14:paraId="63C508BF" w14:textId="0EE8516A">
      <w:pPr>
        <w:pStyle w:val="Normal"/>
      </w:pPr>
    </w:p>
    <w:p w:rsidR="0DFAEEF2" w:rsidP="0DFAEEF2" w:rsidRDefault="0DFAEEF2" w14:paraId="3895A683" w14:textId="3A7AB6A2">
      <w:pPr>
        <w:pStyle w:val="Normal"/>
      </w:pPr>
    </w:p>
    <w:p w:rsidR="0DFAEEF2" w:rsidP="0DFAEEF2" w:rsidRDefault="0DFAEEF2" w14:paraId="6CFC20A3" w14:textId="7DD6C1B5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IN</w:t>
      </w:r>
    </w:p>
    <w:p w:rsidR="0DFAEEF2" w:rsidP="0DFAEEF2" w:rsidRDefault="0DFAEEF2" w14:paraId="17208C56" w14:textId="7124EF0F">
      <w:pPr>
        <w:pStyle w:val="Normal"/>
        <w:rPr>
          <w:sz w:val="32"/>
          <w:szCs w:val="32"/>
        </w:rPr>
      </w:pPr>
      <w:r>
        <w:drawing>
          <wp:inline wp14:editId="5A1B05D0" wp14:anchorId="6DEDE0EF">
            <wp:extent cx="3562350" cy="1929606"/>
            <wp:effectExtent l="0" t="0" r="0" b="0"/>
            <wp:docPr id="51233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9ac7e18da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6CFE8ECC" w14:textId="31387A9D">
      <w:pPr>
        <w:pStyle w:val="Normal"/>
        <w:rPr>
          <w:sz w:val="32"/>
          <w:szCs w:val="32"/>
        </w:rPr>
      </w:pPr>
      <w:r>
        <w:drawing>
          <wp:inline wp14:editId="2168E26D" wp14:anchorId="1AAC213A">
            <wp:extent cx="4572000" cy="1304925"/>
            <wp:effectExtent l="0" t="0" r="0" b="0"/>
            <wp:docPr id="25502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3d61538b5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78EEDCAA" w14:textId="5118321D">
      <w:pPr>
        <w:pStyle w:val="Normal"/>
        <w:rPr>
          <w:sz w:val="32"/>
          <w:szCs w:val="32"/>
        </w:rPr>
      </w:pPr>
      <w:r>
        <w:drawing>
          <wp:inline wp14:editId="13D81E0B" wp14:anchorId="5FB34F0A">
            <wp:extent cx="4572000" cy="1619250"/>
            <wp:effectExtent l="0" t="0" r="0" b="0"/>
            <wp:docPr id="61432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2ed454b92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4B8E6FD4" w14:textId="69AE1EC3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EXISTS</w:t>
      </w:r>
    </w:p>
    <w:p w:rsidR="0DFAEEF2" w:rsidP="0DFAEEF2" w:rsidRDefault="0DFAEEF2" w14:paraId="1E2019E6" w14:textId="0C75E656">
      <w:pPr>
        <w:pStyle w:val="Normal"/>
        <w:rPr>
          <w:sz w:val="32"/>
          <w:szCs w:val="32"/>
        </w:rPr>
      </w:pPr>
      <w:r>
        <w:drawing>
          <wp:inline wp14:editId="578A1EE3" wp14:anchorId="08FA0257">
            <wp:extent cx="4572000" cy="828675"/>
            <wp:effectExtent l="0" t="0" r="0" b="0"/>
            <wp:docPr id="114380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d80b839df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5961E779" w14:textId="266ED322">
      <w:pPr>
        <w:pStyle w:val="Normal"/>
        <w:rPr>
          <w:sz w:val="32"/>
          <w:szCs w:val="32"/>
        </w:rPr>
      </w:pPr>
    </w:p>
    <w:p w:rsidR="0DFAEEF2" w:rsidP="0DFAEEF2" w:rsidRDefault="0DFAEEF2" w14:paraId="32030EE0" w14:textId="4D58B6D0">
      <w:pPr>
        <w:pStyle w:val="Normal"/>
        <w:rPr>
          <w:sz w:val="32"/>
          <w:szCs w:val="32"/>
        </w:rPr>
      </w:pPr>
    </w:p>
    <w:p w:rsidR="0DFAEEF2" w:rsidP="0DFAEEF2" w:rsidRDefault="0DFAEEF2" w14:paraId="32511856" w14:textId="51195F1D">
      <w:pPr>
        <w:pStyle w:val="Normal"/>
        <w:rPr>
          <w:sz w:val="32"/>
          <w:szCs w:val="32"/>
        </w:rPr>
      </w:pPr>
    </w:p>
    <w:p w:rsidR="0DFAEEF2" w:rsidP="0DFAEEF2" w:rsidRDefault="0DFAEEF2" w14:paraId="75A126D3" w14:textId="23FD5030">
      <w:pPr>
        <w:pStyle w:val="Normal"/>
        <w:rPr>
          <w:sz w:val="32"/>
          <w:szCs w:val="32"/>
        </w:rPr>
      </w:pPr>
    </w:p>
    <w:p w:rsidR="0DFAEEF2" w:rsidP="0DFAEEF2" w:rsidRDefault="0DFAEEF2" w14:paraId="3D055BC1" w14:textId="3615C1CD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UNION</w:t>
      </w:r>
    </w:p>
    <w:p w:rsidR="0DFAEEF2" w:rsidP="0DFAEEF2" w:rsidRDefault="0DFAEEF2" w14:paraId="1BA1097B" w14:textId="12168334">
      <w:pPr>
        <w:pStyle w:val="Normal"/>
        <w:rPr>
          <w:sz w:val="32"/>
          <w:szCs w:val="32"/>
        </w:rPr>
      </w:pPr>
      <w:r>
        <w:drawing>
          <wp:inline wp14:editId="5125116E" wp14:anchorId="121CF5CC">
            <wp:extent cx="4572000" cy="2343150"/>
            <wp:effectExtent l="0" t="0" r="0" b="0"/>
            <wp:docPr id="120937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7e1c94732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270757A1" w14:textId="0B0B51E2">
      <w:pPr>
        <w:pStyle w:val="Normal"/>
        <w:rPr>
          <w:sz w:val="32"/>
          <w:szCs w:val="32"/>
        </w:rPr>
      </w:pPr>
      <w:r w:rsidRPr="0DFAEEF2" w:rsidR="0DFAEEF2">
        <w:rPr>
          <w:sz w:val="32"/>
          <w:szCs w:val="32"/>
        </w:rPr>
        <w:t>UNION ALL</w:t>
      </w:r>
    </w:p>
    <w:p w:rsidR="0DFAEEF2" w:rsidP="0DFAEEF2" w:rsidRDefault="0DFAEEF2" w14:paraId="780CBC58" w14:textId="19351A4B">
      <w:pPr>
        <w:pStyle w:val="Normal"/>
      </w:pPr>
      <w:r>
        <w:drawing>
          <wp:inline wp14:editId="5FEBD89B" wp14:anchorId="13769444">
            <wp:extent cx="4572000" cy="2152650"/>
            <wp:effectExtent l="0" t="0" r="0" b="0"/>
            <wp:docPr id="111786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2ae936222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AEEF2" w:rsidP="0DFAEEF2" w:rsidRDefault="0DFAEEF2" w14:paraId="245587B3" w14:textId="3DCE3020">
      <w:pPr>
        <w:pStyle w:val="Normal"/>
      </w:pPr>
    </w:p>
    <w:p w:rsidR="0DFAEEF2" w:rsidP="0DFAEEF2" w:rsidRDefault="0DFAEEF2" w14:paraId="27214064" w14:textId="079258DA">
      <w:pPr>
        <w:pStyle w:val="Normal"/>
        <w:rPr>
          <w:sz w:val="32"/>
          <w:szCs w:val="32"/>
        </w:rPr>
      </w:pPr>
    </w:p>
    <w:p w:rsidR="0DFAEEF2" w:rsidP="0DFAEEF2" w:rsidRDefault="0DFAEEF2" w14:paraId="66BFCFE5" w14:textId="38086CAC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BE5E0"/>
    <w:rsid w:val="0DFAEEF2"/>
    <w:rsid w:val="69DBE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E5E0"/>
  <w15:chartTrackingRefBased/>
  <w15:docId w15:val="{C979F685-8E40-44D4-81F0-C1CF881B7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09417613c14b97" /><Relationship Type="http://schemas.openxmlformats.org/officeDocument/2006/relationships/image" Target="/media/image2.png" Id="R09e9a1013d6643f1" /><Relationship Type="http://schemas.openxmlformats.org/officeDocument/2006/relationships/image" Target="/media/image3.png" Id="Rb6bd71aa0f664349" /><Relationship Type="http://schemas.openxmlformats.org/officeDocument/2006/relationships/image" Target="/media/image4.png" Id="Rd217d7cc37fb4aa7" /><Relationship Type="http://schemas.openxmlformats.org/officeDocument/2006/relationships/image" Target="/media/image5.png" Id="R8d561124ef39401c" /><Relationship Type="http://schemas.openxmlformats.org/officeDocument/2006/relationships/image" Target="/media/image6.png" Id="Rf13d100f687f4aeb" /><Relationship Type="http://schemas.openxmlformats.org/officeDocument/2006/relationships/image" Target="/media/image7.png" Id="R69c9ac7e18da42ad" /><Relationship Type="http://schemas.openxmlformats.org/officeDocument/2006/relationships/image" Target="/media/image8.png" Id="R5363d61538b544b3" /><Relationship Type="http://schemas.openxmlformats.org/officeDocument/2006/relationships/image" Target="/media/image9.png" Id="R0a12ed454b924c1f" /><Relationship Type="http://schemas.openxmlformats.org/officeDocument/2006/relationships/image" Target="/media/imagea.png" Id="Rd1dd80b839df4991" /><Relationship Type="http://schemas.openxmlformats.org/officeDocument/2006/relationships/image" Target="/media/imageb.png" Id="Rfae7e1c947324dc4" /><Relationship Type="http://schemas.openxmlformats.org/officeDocument/2006/relationships/image" Target="/media/imagec.png" Id="Rbe62ae9362224632" /><Relationship Type="http://schemas.openxmlformats.org/officeDocument/2006/relationships/numbering" Target="/word/numbering.xml" Id="R6abd4f726179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2021-07-08T07:48:17.9932882Z</dcterms:created>
  <dcterms:modified xsi:type="dcterms:W3CDTF">2021-07-08T09:34:26.0227613Z</dcterms:modified>
  <dc:creator>Gurri Suvidha Reddy</dc:creator>
  <lastModifiedBy>Gurri Suvidha Reddy</lastModifiedBy>
</coreProperties>
</file>