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84C0C" w14:textId="77777777" w:rsidR="00374AF0" w:rsidRPr="00374AF0" w:rsidRDefault="00374AF0" w:rsidP="00374A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AF0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EXPERIMENT 3</w:t>
      </w:r>
    </w:p>
    <w:p w14:paraId="788A56BA" w14:textId="77777777" w:rsidR="00374AF0" w:rsidRPr="00374AF0" w:rsidRDefault="00374AF0" w:rsidP="00374A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AF0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RELATIONAL MODEL FOR A COLLEGE DATABASE</w:t>
      </w:r>
    </w:p>
    <w:p w14:paraId="6E2E0CC3" w14:textId="77777777" w:rsidR="00374AF0" w:rsidRPr="00374AF0" w:rsidRDefault="00374AF0" w:rsidP="00374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AC83F5" w14:textId="77777777" w:rsidR="00374AF0" w:rsidRPr="00374AF0" w:rsidRDefault="00374AF0" w:rsidP="00374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AF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Aim:</w:t>
      </w:r>
      <w:r w:rsidRPr="00374AF0">
        <w:rPr>
          <w:rFonts w:ascii="Arial" w:eastAsia="Times New Roman" w:hAnsi="Arial" w:cs="Arial"/>
          <w:color w:val="000000"/>
          <w:lang w:eastAsia="en-IN"/>
        </w:rPr>
        <w:t xml:space="preserve"> Draw a relational model for a college database</w:t>
      </w:r>
    </w:p>
    <w:p w14:paraId="304F363B" w14:textId="77777777" w:rsidR="00374AF0" w:rsidRPr="00374AF0" w:rsidRDefault="00374AF0" w:rsidP="00374A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E04262" w14:textId="77777777" w:rsidR="00374AF0" w:rsidRPr="00374AF0" w:rsidRDefault="00374AF0" w:rsidP="00374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AF0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Components of relational model:</w:t>
      </w:r>
    </w:p>
    <w:p w14:paraId="5B5F9858" w14:textId="77777777" w:rsidR="00374AF0" w:rsidRPr="00374AF0" w:rsidRDefault="00374AF0" w:rsidP="00374AF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r w:rsidRPr="00374AF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Attribute:</w:t>
      </w:r>
      <w:r w:rsidRPr="00374AF0">
        <w:rPr>
          <w:rFonts w:ascii="Arial" w:eastAsia="Times New Roman" w:hAnsi="Arial" w:cs="Arial"/>
          <w:color w:val="000000"/>
          <w:lang w:eastAsia="en-IN"/>
        </w:rPr>
        <w:t>Each column in a table.</w:t>
      </w:r>
    </w:p>
    <w:p w14:paraId="7D6453A3" w14:textId="77777777" w:rsidR="00374AF0" w:rsidRPr="00374AF0" w:rsidRDefault="00374AF0" w:rsidP="00374AF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74AF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Tables:</w:t>
      </w:r>
      <w:r w:rsidRPr="00374AF0">
        <w:rPr>
          <w:rFonts w:ascii="Arial" w:eastAsia="Times New Roman" w:hAnsi="Arial" w:cs="Arial"/>
          <w:b/>
          <w:bCs/>
          <w:color w:val="000000"/>
          <w:lang w:eastAsia="en-IN"/>
        </w:rPr>
        <w:t xml:space="preserve"> </w:t>
      </w:r>
      <w:r w:rsidRPr="00374AF0">
        <w:rPr>
          <w:rFonts w:ascii="Arial" w:eastAsia="Times New Roman" w:hAnsi="Arial" w:cs="Arial"/>
          <w:color w:val="000000"/>
          <w:lang w:eastAsia="en-IN"/>
        </w:rPr>
        <w:t>In the relational model the relations are saved in the table format.</w:t>
      </w:r>
    </w:p>
    <w:p w14:paraId="0CE99518" w14:textId="77777777" w:rsidR="00374AF0" w:rsidRPr="00374AF0" w:rsidRDefault="00374AF0" w:rsidP="00374AF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74AF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Tuple: </w:t>
      </w:r>
      <w:r w:rsidRPr="00374AF0">
        <w:rPr>
          <w:rFonts w:ascii="Arial" w:eastAsia="Times New Roman" w:hAnsi="Arial" w:cs="Arial"/>
          <w:color w:val="000000"/>
          <w:lang w:eastAsia="en-IN"/>
        </w:rPr>
        <w:t>A single row of a table, which contains a single record.</w:t>
      </w:r>
    </w:p>
    <w:p w14:paraId="78097D60" w14:textId="77777777" w:rsidR="00374AF0" w:rsidRPr="00374AF0" w:rsidRDefault="00374AF0" w:rsidP="00374AF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74AF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Cardinality: </w:t>
      </w:r>
      <w:r w:rsidRPr="00374AF0">
        <w:rPr>
          <w:rFonts w:ascii="Arial" w:eastAsia="Times New Roman" w:hAnsi="Arial" w:cs="Arial"/>
          <w:color w:val="000000"/>
          <w:lang w:eastAsia="en-IN"/>
        </w:rPr>
        <w:t>Total number of rows present in the table.</w:t>
      </w:r>
    </w:p>
    <w:p w14:paraId="1F1BCCE7" w14:textId="77777777" w:rsidR="00374AF0" w:rsidRPr="00374AF0" w:rsidRDefault="00374AF0" w:rsidP="00374AF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74AF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Column: </w:t>
      </w:r>
      <w:r w:rsidRPr="00374AF0">
        <w:rPr>
          <w:rFonts w:ascii="Arial" w:eastAsia="Times New Roman" w:hAnsi="Arial" w:cs="Arial"/>
          <w:color w:val="000000"/>
          <w:lang w:eastAsia="en-IN"/>
        </w:rPr>
        <w:t>The column represents the set of values for a specific attribute.</w:t>
      </w:r>
    </w:p>
    <w:p w14:paraId="08908BAB" w14:textId="77777777" w:rsidR="00374AF0" w:rsidRPr="00374AF0" w:rsidRDefault="00374AF0" w:rsidP="00374AF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74AF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Degree: </w:t>
      </w:r>
      <w:r w:rsidRPr="00374AF0">
        <w:rPr>
          <w:rFonts w:ascii="Arial" w:eastAsia="Times New Roman" w:hAnsi="Arial" w:cs="Arial"/>
          <w:color w:val="000000"/>
          <w:lang w:eastAsia="en-IN"/>
        </w:rPr>
        <w:t>The total number of attributes which in the relation is called the degree of the relation.</w:t>
      </w:r>
    </w:p>
    <w:p w14:paraId="2C4AD91E" w14:textId="77777777" w:rsidR="00374AF0" w:rsidRPr="00374AF0" w:rsidRDefault="00374AF0" w:rsidP="00374AF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74AF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Relation instance: </w:t>
      </w:r>
      <w:r w:rsidRPr="00374AF0">
        <w:rPr>
          <w:rFonts w:ascii="Arial" w:eastAsia="Times New Roman" w:hAnsi="Arial" w:cs="Arial"/>
          <w:color w:val="000000"/>
          <w:lang w:eastAsia="en-IN"/>
        </w:rPr>
        <w:t>A finite set of tuples in the RDBMS system.</w:t>
      </w:r>
    </w:p>
    <w:p w14:paraId="4E781E01" w14:textId="77777777" w:rsidR="00374AF0" w:rsidRPr="00374AF0" w:rsidRDefault="00374AF0" w:rsidP="00374AF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74AF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Attribute Domain: </w:t>
      </w:r>
      <w:r w:rsidRPr="00374AF0">
        <w:rPr>
          <w:rFonts w:ascii="Arial" w:eastAsia="Times New Roman" w:hAnsi="Arial" w:cs="Arial"/>
          <w:color w:val="000000"/>
          <w:lang w:eastAsia="en-IN"/>
        </w:rPr>
        <w:t>Every attribute has some pre-defined value and scope which is known as attribute domain.</w:t>
      </w:r>
    </w:p>
    <w:p w14:paraId="7123D87D" w14:textId="7F50AFBF" w:rsidR="00374AF0" w:rsidRPr="00374AF0" w:rsidRDefault="00374AF0" w:rsidP="00374AF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74AF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Schema:</w:t>
      </w:r>
      <w:r w:rsidRPr="00374AF0">
        <w:rPr>
          <w:rFonts w:ascii="Arial" w:eastAsia="Times New Roman" w:hAnsi="Arial" w:cs="Arial"/>
          <w:color w:val="000000"/>
          <w:lang w:eastAsia="en-IN"/>
        </w:rPr>
        <w:t>Represents the name of the relation with its attributes.</w:t>
      </w:r>
    </w:p>
    <w:p w14:paraId="55733F40" w14:textId="30C6FF45" w:rsidR="00374AF0" w:rsidRDefault="00374AF0" w:rsidP="00374AF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7310B4E2" w14:textId="6E3A42D7" w:rsidR="00374AF0" w:rsidRDefault="00374AF0" w:rsidP="00374AF0">
      <w:pPr>
        <w:spacing w:after="0" w:line="240" w:lineRule="auto"/>
        <w:ind w:left="720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Relational model for college database</w:t>
      </w:r>
    </w:p>
    <w:p w14:paraId="688A824A" w14:textId="77777777" w:rsidR="00374AF0" w:rsidRDefault="00374AF0" w:rsidP="00374AF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77C5A7F4" w14:textId="65BA2269" w:rsidR="00374AF0" w:rsidRPr="00374AF0" w:rsidRDefault="00374AF0" w:rsidP="00374AF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n-IN"/>
        </w:rPr>
        <w:drawing>
          <wp:inline distT="0" distB="0" distL="0" distR="0" wp14:anchorId="4E7570A7" wp14:editId="2C1611EB">
            <wp:extent cx="5724525" cy="4038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8780F" w14:textId="77777777" w:rsidR="00374AF0" w:rsidRDefault="00374AF0"/>
    <w:sectPr w:rsidR="00374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64066"/>
    <w:multiLevelType w:val="multilevel"/>
    <w:tmpl w:val="9CFE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AF0"/>
    <w:rsid w:val="0037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A1697"/>
  <w15:chartTrackingRefBased/>
  <w15:docId w15:val="{A121B660-31C4-463D-9CB4-FCA138EEF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4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3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 Deepika Mannam</dc:creator>
  <cp:keywords/>
  <dc:description/>
  <cp:lastModifiedBy>Hima Deepika Mannam</cp:lastModifiedBy>
  <cp:revision>1</cp:revision>
  <dcterms:created xsi:type="dcterms:W3CDTF">2021-07-11T11:04:00Z</dcterms:created>
  <dcterms:modified xsi:type="dcterms:W3CDTF">2021-07-11T11:12:00Z</dcterms:modified>
</cp:coreProperties>
</file>