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C7C" w:rsidRDefault="00731C7C" w:rsidP="00731C7C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731C7C" w:rsidRDefault="00731C7C" w:rsidP="00731C7C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17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Архиватор </w:t>
      </w:r>
      <w:r>
        <w:rPr>
          <w:rFonts w:eastAsia="Times New Roman"/>
          <w:sz w:val="32"/>
          <w:szCs w:val="32"/>
          <w:lang w:val="en-US"/>
        </w:rPr>
        <w:t>Tar</w:t>
      </w:r>
      <w:r>
        <w:rPr>
          <w:rFonts w:eastAsia="Times New Roman"/>
          <w:sz w:val="32"/>
          <w:szCs w:val="32"/>
        </w:rPr>
        <w:t xml:space="preserve"> в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31C7C" w:rsidRDefault="00731C7C" w:rsidP="00731C7C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731C7C" w:rsidRDefault="00731C7C" w:rsidP="00731C7C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731C7C" w:rsidRDefault="00731C7C" w:rsidP="00731C7C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731C7C" w:rsidRDefault="00731C7C" w:rsidP="00731C7C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31C7C" w:rsidRPr="00A771CF" w:rsidRDefault="00731C7C" w:rsidP="00731C7C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726DFD" w:rsidRDefault="00731C7C" w:rsidP="00731C7C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31C7C" w:rsidRDefault="00731C7C" w:rsidP="00731C7C">
      <w:pPr>
        <w:jc w:val="center"/>
        <w:rPr>
          <w:rFonts w:eastAsia="Times New Roman"/>
          <w:szCs w:val="28"/>
          <w:lang w:eastAsia="ru-RU"/>
        </w:rPr>
      </w:pPr>
    </w:p>
    <w:p w:rsidR="00731C7C" w:rsidRDefault="00731C7C" w:rsidP="00731C7C">
      <w:pPr>
        <w:jc w:val="center"/>
      </w:pPr>
      <w:r w:rsidRPr="00731C7C">
        <w:rPr>
          <w:noProof/>
          <w:lang w:eastAsia="ru-RU"/>
        </w:rPr>
        <w:drawing>
          <wp:inline distT="0" distB="0" distL="0" distR="0" wp14:anchorId="01D9C0F9" wp14:editId="5DED4BDC">
            <wp:extent cx="5940425" cy="2913329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  <w:rPr>
          <w:lang w:val="en-US"/>
        </w:rPr>
      </w:pPr>
      <w:r>
        <w:t xml:space="preserve">Рисунок 1 – добавление пользователя </w:t>
      </w:r>
      <w:r>
        <w:rPr>
          <w:lang w:val="en-US"/>
        </w:rPr>
        <w:t>Test1</w:t>
      </w:r>
    </w:p>
    <w:p w:rsidR="00731C7C" w:rsidRDefault="00731C7C" w:rsidP="00731C7C">
      <w:pPr>
        <w:jc w:val="center"/>
        <w:rPr>
          <w:lang w:val="en-US"/>
        </w:rPr>
      </w:pPr>
      <w:r w:rsidRPr="00731C7C">
        <w:rPr>
          <w:noProof/>
          <w:lang w:eastAsia="ru-RU"/>
        </w:rPr>
        <w:drawing>
          <wp:inline distT="0" distB="0" distL="0" distR="0" wp14:anchorId="4710CEAC" wp14:editId="19EFB96B">
            <wp:extent cx="5591955" cy="407726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  <w:rPr>
          <w:lang w:val="en-US"/>
        </w:rPr>
      </w:pPr>
      <w:r>
        <w:t xml:space="preserve">Рисунок 2 – добавление пользователей </w:t>
      </w:r>
      <w:r>
        <w:rPr>
          <w:lang w:val="en-US"/>
        </w:rPr>
        <w:t>Test2, Test3</w:t>
      </w:r>
    </w:p>
    <w:p w:rsidR="00731C7C" w:rsidRDefault="00731C7C" w:rsidP="00731C7C">
      <w:pPr>
        <w:jc w:val="center"/>
        <w:rPr>
          <w:lang w:val="en-US"/>
        </w:rPr>
      </w:pPr>
      <w:r w:rsidRPr="00731C7C">
        <w:rPr>
          <w:noProof/>
          <w:lang w:eastAsia="ru-RU"/>
        </w:rPr>
        <w:lastRenderedPageBreak/>
        <w:drawing>
          <wp:inline distT="0" distB="0" distL="0" distR="0" wp14:anchorId="557AD033" wp14:editId="639216E8">
            <wp:extent cx="2896004" cy="1105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</w:pPr>
      <w:r>
        <w:t xml:space="preserve">Рисунок 3 – смена пароля на пользователе </w:t>
      </w:r>
      <w:r>
        <w:rPr>
          <w:lang w:val="en-US"/>
        </w:rPr>
        <w:t>Test</w:t>
      </w:r>
      <w:r w:rsidRPr="005A6E37">
        <w:t>1</w:t>
      </w:r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drawing>
          <wp:inline distT="0" distB="0" distL="0" distR="0" wp14:anchorId="673303BE" wp14:editId="442E1A35">
            <wp:extent cx="5940425" cy="447754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A" w:rsidRPr="005A6E37" w:rsidRDefault="005A6E37" w:rsidP="005A6E37">
      <w:pPr>
        <w:jc w:val="center"/>
      </w:pPr>
      <w:r>
        <w:t xml:space="preserve">Рисунок 4 – просмотр справки мануала по </w:t>
      </w:r>
      <w:proofErr w:type="spellStart"/>
      <w:r>
        <w:rPr>
          <w:lang w:val="en-US"/>
        </w:rPr>
        <w:t>groupadd</w:t>
      </w:r>
      <w:proofErr w:type="spellEnd"/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drawing>
          <wp:inline distT="0" distB="0" distL="0" distR="0" wp14:anchorId="61BBF211" wp14:editId="024251BE">
            <wp:extent cx="3372321" cy="5525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A" w:rsidRPr="005A6E37" w:rsidRDefault="005A6E37" w:rsidP="005A6E37">
      <w:pPr>
        <w:jc w:val="center"/>
        <w:rPr>
          <w:lang w:val="en-US"/>
        </w:rPr>
      </w:pPr>
      <w:r>
        <w:t xml:space="preserve">Рисунок 5 – создание группы пользователей </w:t>
      </w:r>
      <w:r>
        <w:rPr>
          <w:lang w:val="en-US"/>
        </w:rPr>
        <w:t>Admins</w:t>
      </w:r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drawing>
          <wp:inline distT="0" distB="0" distL="0" distR="0" wp14:anchorId="250F0FC0" wp14:editId="0AC58A71">
            <wp:extent cx="3210373" cy="49536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A" w:rsidRPr="005A6E37" w:rsidRDefault="005A6E37" w:rsidP="005A6E37">
      <w:pPr>
        <w:jc w:val="center"/>
        <w:rPr>
          <w:lang w:val="en-US"/>
        </w:rPr>
      </w:pPr>
      <w:r>
        <w:t xml:space="preserve">Рисунок </w:t>
      </w:r>
      <w:r w:rsidRPr="005A6E37">
        <w:t>6</w:t>
      </w:r>
      <w:r>
        <w:t xml:space="preserve"> – создание группы пользователей </w:t>
      </w:r>
      <w:proofErr w:type="spellStart"/>
      <w:r>
        <w:rPr>
          <w:lang w:val="en-US"/>
        </w:rPr>
        <w:t>Menegers</w:t>
      </w:r>
      <w:proofErr w:type="spellEnd"/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lastRenderedPageBreak/>
        <w:drawing>
          <wp:inline distT="0" distB="0" distL="0" distR="0" wp14:anchorId="23934703" wp14:editId="0A7D8118">
            <wp:extent cx="4925112" cy="485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</w:pPr>
      <w:r>
        <w:t xml:space="preserve">Рисунок 7 – фиксирование нового каталога для пользователя </w:t>
      </w:r>
      <w:r>
        <w:rPr>
          <w:lang w:val="en-US"/>
        </w:rPr>
        <w:t>Test</w:t>
      </w:r>
      <w:r w:rsidRPr="005A6E37">
        <w:t>1</w:t>
      </w:r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drawing>
          <wp:inline distT="0" distB="0" distL="0" distR="0" wp14:anchorId="243EC48C" wp14:editId="1706FE10">
            <wp:extent cx="3391373" cy="4953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  <w:rPr>
          <w:lang w:val="en-US"/>
        </w:rPr>
      </w:pPr>
      <w:r>
        <w:t xml:space="preserve">Рисунок 8 – удаление пользователя </w:t>
      </w:r>
      <w:r>
        <w:rPr>
          <w:lang w:val="en-US"/>
        </w:rPr>
        <w:t>Test2</w:t>
      </w:r>
    </w:p>
    <w:p w:rsidR="0084019A" w:rsidRDefault="0084019A" w:rsidP="00731C7C">
      <w:pPr>
        <w:jc w:val="center"/>
        <w:rPr>
          <w:lang w:val="en-US"/>
        </w:rPr>
      </w:pPr>
      <w:r w:rsidRPr="0084019A">
        <w:rPr>
          <w:noProof/>
          <w:lang w:eastAsia="ru-RU"/>
        </w:rPr>
        <w:drawing>
          <wp:inline distT="0" distB="0" distL="0" distR="0" wp14:anchorId="4C3B0E84" wp14:editId="32C8391F">
            <wp:extent cx="4486901" cy="50489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Pr="005A6E37" w:rsidRDefault="005A6E37" w:rsidP="00731C7C">
      <w:pPr>
        <w:jc w:val="center"/>
      </w:pPr>
      <w:r>
        <w:t xml:space="preserve">Рисунок 9 – </w:t>
      </w:r>
      <w:proofErr w:type="spellStart"/>
      <w:r>
        <w:t>удадление</w:t>
      </w:r>
      <w:proofErr w:type="spellEnd"/>
      <w:r>
        <w:t xml:space="preserve"> домашнего каталога и почтового ящика</w:t>
      </w:r>
    </w:p>
    <w:p w:rsidR="0084019A" w:rsidRDefault="0084019A" w:rsidP="00731C7C">
      <w:pPr>
        <w:jc w:val="center"/>
      </w:pPr>
      <w:r w:rsidRPr="0084019A">
        <w:rPr>
          <w:noProof/>
          <w:lang w:eastAsia="ru-RU"/>
        </w:rPr>
        <w:drawing>
          <wp:inline distT="0" distB="0" distL="0" distR="0" wp14:anchorId="646DDC3C" wp14:editId="65A6DBC3">
            <wp:extent cx="4286848" cy="362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A" w:rsidRDefault="005A6E37" w:rsidP="00731C7C">
      <w:pPr>
        <w:jc w:val="center"/>
      </w:pPr>
      <w:r>
        <w:t>Рисунок 10 – добавление пользователя в группу администраторов</w:t>
      </w:r>
    </w:p>
    <w:p w:rsidR="0084019A" w:rsidRDefault="0084019A" w:rsidP="00731C7C">
      <w:pPr>
        <w:jc w:val="center"/>
      </w:pPr>
      <w:r w:rsidRPr="0084019A">
        <w:rPr>
          <w:noProof/>
          <w:lang w:eastAsia="ru-RU"/>
        </w:rPr>
        <w:drawing>
          <wp:inline distT="0" distB="0" distL="0" distR="0" wp14:anchorId="1A5F8097" wp14:editId="7D350803">
            <wp:extent cx="5940425" cy="3274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7" w:rsidRDefault="005A6E37" w:rsidP="00731C7C">
      <w:pPr>
        <w:jc w:val="center"/>
      </w:pPr>
      <w:r>
        <w:t>Рисунок 11 – Номер версии ядра.</w:t>
      </w:r>
    </w:p>
    <w:p w:rsidR="0084019A" w:rsidRDefault="0084019A" w:rsidP="00731C7C">
      <w:pPr>
        <w:jc w:val="center"/>
      </w:pPr>
    </w:p>
    <w:p w:rsidR="0084019A" w:rsidRDefault="0084019A" w:rsidP="00731C7C">
      <w:pPr>
        <w:jc w:val="center"/>
      </w:pPr>
      <w:r w:rsidRPr="0084019A">
        <w:rPr>
          <w:noProof/>
          <w:lang w:eastAsia="ru-RU"/>
        </w:rPr>
        <w:lastRenderedPageBreak/>
        <w:drawing>
          <wp:inline distT="0" distB="0" distL="0" distR="0" wp14:anchorId="61C8B53C" wp14:editId="63C90895">
            <wp:extent cx="5940425" cy="392635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D3D" w:rsidRPr="00BA0D3D" w:rsidRDefault="00BA0D3D" w:rsidP="00731C7C">
      <w:pPr>
        <w:jc w:val="center"/>
        <w:rPr>
          <w:lang w:val="en-US"/>
        </w:rPr>
      </w:pPr>
      <w:r>
        <w:t xml:space="preserve">Рисунок 12 – просмотр параметров для </w:t>
      </w:r>
      <w:proofErr w:type="spellStart"/>
      <w:r>
        <w:rPr>
          <w:lang w:val="en-US"/>
        </w:rPr>
        <w:t>uname</w:t>
      </w:r>
      <w:proofErr w:type="spellEnd"/>
    </w:p>
    <w:p w:rsidR="005A6E37" w:rsidRDefault="005A6E37" w:rsidP="00731C7C">
      <w:pPr>
        <w:jc w:val="center"/>
        <w:rPr>
          <w:lang w:val="en-US"/>
        </w:rPr>
      </w:pPr>
      <w:r w:rsidRPr="005A6E37">
        <w:rPr>
          <w:noProof/>
          <w:lang w:eastAsia="ru-RU"/>
        </w:rPr>
        <w:drawing>
          <wp:inline distT="0" distB="0" distL="0" distR="0" wp14:anchorId="3E0B5DFF" wp14:editId="0C174C39">
            <wp:extent cx="3143689" cy="1781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D3D" w:rsidRDefault="00BA0D3D" w:rsidP="00731C7C">
      <w:pPr>
        <w:jc w:val="center"/>
      </w:pPr>
      <w:r>
        <w:t>Рисунок 13 – использование параметров</w:t>
      </w:r>
    </w:p>
    <w:p w:rsidR="00D433F9" w:rsidRDefault="00D433F9" w:rsidP="00731C7C">
      <w:pPr>
        <w:jc w:val="center"/>
      </w:pPr>
    </w:p>
    <w:p w:rsidR="00D433F9" w:rsidRDefault="00D433F9" w:rsidP="00731C7C">
      <w:pPr>
        <w:jc w:val="center"/>
      </w:pPr>
      <w:r>
        <w:t>Ответы на контрольные вопросы.</w:t>
      </w:r>
    </w:p>
    <w:p w:rsidR="00D433F9" w:rsidRDefault="00D433F9" w:rsidP="00D433F9">
      <w:pPr>
        <w:pStyle w:val="a5"/>
        <w:numPr>
          <w:ilvl w:val="0"/>
          <w:numId w:val="1"/>
        </w:numPr>
      </w:pPr>
      <w:r>
        <w:t xml:space="preserve">Происходит создание записи в </w:t>
      </w:r>
      <w:r w:rsidRPr="00D433F9">
        <w:t>/</w:t>
      </w:r>
      <w:proofErr w:type="spellStart"/>
      <w:r>
        <w:rPr>
          <w:lang w:val="en-US"/>
        </w:rPr>
        <w:t>etc</w:t>
      </w:r>
      <w:proofErr w:type="spellEnd"/>
      <w:r w:rsidRPr="00D433F9">
        <w:t>/</w:t>
      </w:r>
      <w:proofErr w:type="spellStart"/>
      <w:r>
        <w:rPr>
          <w:lang w:val="en-US"/>
        </w:rPr>
        <w:t>passwd</w:t>
      </w:r>
      <w:proofErr w:type="spellEnd"/>
      <w:r>
        <w:t xml:space="preserve">, создание записи в </w:t>
      </w:r>
      <w:r w:rsidRPr="00D433F9">
        <w:t>/</w:t>
      </w:r>
      <w:proofErr w:type="spellStart"/>
      <w:r>
        <w:rPr>
          <w:lang w:val="en-US"/>
        </w:rPr>
        <w:t>etc</w:t>
      </w:r>
      <w:proofErr w:type="spellEnd"/>
      <w:r w:rsidRPr="00D433F9">
        <w:t>/</w:t>
      </w:r>
      <w:r>
        <w:rPr>
          <w:lang w:val="en-US"/>
        </w:rPr>
        <w:t>shadow</w:t>
      </w:r>
      <w:r>
        <w:t xml:space="preserve">, создание домашней директории, копирование файлов из </w:t>
      </w:r>
      <w:r w:rsidRPr="00D433F9">
        <w:t>/</w:t>
      </w:r>
      <w:proofErr w:type="spellStart"/>
      <w:r>
        <w:rPr>
          <w:lang w:val="en-US"/>
        </w:rPr>
        <w:t>etc</w:t>
      </w:r>
      <w:proofErr w:type="spellEnd"/>
      <w:r w:rsidRPr="00D433F9">
        <w:t>/</w:t>
      </w:r>
      <w:proofErr w:type="spellStart"/>
      <w:r>
        <w:rPr>
          <w:lang w:val="en-US"/>
        </w:rPr>
        <w:t>skel</w:t>
      </w:r>
      <w:proofErr w:type="spellEnd"/>
      <w:r>
        <w:t>. Добавление пользователя в группу. Настройка прав доступа.</w:t>
      </w:r>
    </w:p>
    <w:p w:rsidR="00D433F9" w:rsidRPr="00D433F9" w:rsidRDefault="00D433F9" w:rsidP="00D433F9">
      <w:pPr>
        <w:pStyle w:val="a5"/>
        <w:numPr>
          <w:ilvl w:val="0"/>
          <w:numId w:val="1"/>
        </w:numPr>
      </w:pPr>
      <w:r>
        <w:t>–</w:t>
      </w:r>
      <w:r>
        <w:rPr>
          <w:lang w:val="en-US"/>
        </w:rPr>
        <w:t>f, –r, --help</w:t>
      </w:r>
      <w:r w:rsidRPr="00D433F9">
        <w:rPr>
          <w:lang w:val="en-US"/>
        </w:rPr>
        <w:t>, --version</w:t>
      </w:r>
    </w:p>
    <w:p w:rsidR="00D433F9" w:rsidRDefault="00D433F9" w:rsidP="00D433F9">
      <w:pPr>
        <w:pStyle w:val="a5"/>
        <w:numPr>
          <w:ilvl w:val="0"/>
          <w:numId w:val="1"/>
        </w:numPr>
      </w:pPr>
      <w:r w:rsidRPr="00D433F9">
        <w:lastRenderedPageBreak/>
        <w:t>–</w:t>
      </w:r>
      <w:r>
        <w:rPr>
          <w:lang w:val="en-US"/>
        </w:rPr>
        <w:t>f</w:t>
      </w:r>
      <w:r w:rsidRPr="00D433F9">
        <w:t xml:space="preserve"> – принудительно </w:t>
      </w:r>
      <w:r>
        <w:t>удаляет пользователя, -</w:t>
      </w:r>
      <w:r>
        <w:rPr>
          <w:lang w:val="en-US"/>
        </w:rPr>
        <w:t>e</w:t>
      </w:r>
      <w:r w:rsidRPr="00D433F9">
        <w:t xml:space="preserve"> </w:t>
      </w:r>
      <w:r>
        <w:t>устанавливает дату окончания действия учетной записи. –</w:t>
      </w:r>
      <w:r>
        <w:rPr>
          <w:lang w:val="en-US"/>
        </w:rPr>
        <w:t>o</w:t>
      </w:r>
      <w:r w:rsidRPr="00D433F9">
        <w:t xml:space="preserve"> </w:t>
      </w:r>
      <w:proofErr w:type="spellStart"/>
      <w:r w:rsidR="00203C1B">
        <w:t>разрещает</w:t>
      </w:r>
      <w:proofErr w:type="spellEnd"/>
      <w:r w:rsidR="00203C1B">
        <w:t xml:space="preserve"> создания пользователя или группы с </w:t>
      </w:r>
      <w:proofErr w:type="gramStart"/>
      <w:r w:rsidR="00203C1B">
        <w:t>неуникальным</w:t>
      </w:r>
      <w:proofErr w:type="gramEnd"/>
      <w:r w:rsidR="00203C1B">
        <w:t xml:space="preserve"> </w:t>
      </w:r>
      <w:proofErr w:type="spellStart"/>
      <w:r w:rsidR="00203C1B">
        <w:rPr>
          <w:lang w:val="en-US"/>
        </w:rPr>
        <w:t>uid</w:t>
      </w:r>
      <w:proofErr w:type="spellEnd"/>
      <w:r w:rsidR="00203C1B" w:rsidRPr="00203C1B">
        <w:t>/</w:t>
      </w:r>
      <w:proofErr w:type="spellStart"/>
      <w:r w:rsidR="00203C1B">
        <w:rPr>
          <w:lang w:val="en-US"/>
        </w:rPr>
        <w:t>gid</w:t>
      </w:r>
      <w:proofErr w:type="spellEnd"/>
    </w:p>
    <w:p w:rsidR="00203C1B" w:rsidRDefault="00203C1B" w:rsidP="00D433F9">
      <w:pPr>
        <w:pStyle w:val="a5"/>
        <w:numPr>
          <w:ilvl w:val="0"/>
          <w:numId w:val="1"/>
        </w:numPr>
      </w:pPr>
      <w:r>
        <w:rPr>
          <w:lang w:val="en-US"/>
        </w:rPr>
        <w:t>Pam</w:t>
      </w:r>
      <w:r w:rsidRPr="00203C1B">
        <w:t xml:space="preserve">- </w:t>
      </w:r>
      <w:r>
        <w:t xml:space="preserve">это система плагинов для аутентификации в </w:t>
      </w:r>
      <w:proofErr w:type="spellStart"/>
      <w:r>
        <w:rPr>
          <w:lang w:val="en-US"/>
        </w:rPr>
        <w:t>linux</w:t>
      </w:r>
      <w:proofErr w:type="spellEnd"/>
      <w:r>
        <w:t>, она позволяет централизованно управлять процессами аутентификации, авторизации и учета действий пользователя.</w:t>
      </w:r>
    </w:p>
    <w:p w:rsidR="00390EFA" w:rsidRDefault="00390EFA" w:rsidP="00390EFA"/>
    <w:p w:rsidR="00390EFA" w:rsidRDefault="00390EFA" w:rsidP="00390EFA"/>
    <w:p w:rsidR="00390EFA" w:rsidRPr="009413B5" w:rsidRDefault="00390EFA" w:rsidP="00390EF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7. Планирование и реализация защиты сетей </w:t>
      </w:r>
    </w:p>
    <w:p w:rsidR="00390EFA" w:rsidRPr="009413B5" w:rsidRDefault="00390EFA" w:rsidP="00390EF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>Защита сетей включает использование брандмауэров, систем обнаружения вторжений (IDS) и механизмов шифрования трафика. Планирование предполагает определение зон безопасности, таких как внешний периметр, внутренняя сеть и демилитаризованная зона (DMZ). Реализация защиты осуществляется через настройку правил брандмауэра, конфигурацию протоколов шифрования (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IPsec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, SSL/TLS) и внедрение политик безопасности. Важно регулярно тестировать защитные механизмы и проводить аудит событий безопасности для выявления уязвимостей. </w:t>
      </w:r>
    </w:p>
    <w:p w:rsidR="00390EFA" w:rsidRPr="009413B5" w:rsidRDefault="00390EFA" w:rsidP="00390EF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90EFA" w:rsidRPr="009413B5" w:rsidRDefault="00390EFA" w:rsidP="00390EF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8. Проектирование и реализация защиты служб доступа к сети </w:t>
      </w:r>
    </w:p>
    <w:p w:rsidR="00390EFA" w:rsidRPr="009413B5" w:rsidRDefault="00390EFA" w:rsidP="00390EF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>Защита служб доступа к сети включает настройку серверов NPS (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Network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Policy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Server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), VPN и механизмов аутентификации. Проектирование предполагает выбор подходящих протоколов (например, RADIUS, EAP) и методов шифрования для обеспечения безопасности подключений. Реализация защиты осуществляется через настройку политик доступа, интеграцию с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и использование сертификатов для проверки подлинности. Регулярный мониторинг журналов аудита помогает выявлять несанкционированные попытки доступа. </w:t>
      </w:r>
    </w:p>
    <w:p w:rsidR="00390EFA" w:rsidRPr="009413B5" w:rsidRDefault="00390EFA" w:rsidP="00390EF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90EFA" w:rsidRPr="009413B5" w:rsidRDefault="00390EFA" w:rsidP="00390EF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9. Планирование инфраструктуры удаленного доступа </w:t>
      </w:r>
    </w:p>
    <w:p w:rsidR="00390EFA" w:rsidRPr="009413B5" w:rsidRDefault="00390EFA" w:rsidP="00390EF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 xml:space="preserve">Инфраструктура удаленного доступа включает технологии, такие как VPN,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DirectAccess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и терминальные службы. Планирование предполагает определение требований к безопасности, масштабируемости и производительности. Реализация осуществляется через настройку серверов RRAS (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Routing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and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Remote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Access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Service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>), конфигурацию протоколов (PPTP, L2TP/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IPsec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, SSTP) и интеграцию с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. Для обеспечения отказоустойчивости рекомендуется использовать несколько серверов с балансировкой нагрузки. </w:t>
      </w:r>
    </w:p>
    <w:p w:rsidR="00390EFA" w:rsidRPr="00BA0D3D" w:rsidRDefault="00390EFA" w:rsidP="00390EFA">
      <w:bookmarkStart w:id="3" w:name="_GoBack"/>
      <w:bookmarkEnd w:id="3"/>
    </w:p>
    <w:sectPr w:rsidR="00390EFA" w:rsidRPr="00BA0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E738F"/>
    <w:multiLevelType w:val="hybridMultilevel"/>
    <w:tmpl w:val="D8502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204"/>
    <w:rsid w:val="00072204"/>
    <w:rsid w:val="00203C1B"/>
    <w:rsid w:val="00390EFA"/>
    <w:rsid w:val="005A6E37"/>
    <w:rsid w:val="00726DFD"/>
    <w:rsid w:val="00731C7C"/>
    <w:rsid w:val="0084019A"/>
    <w:rsid w:val="00BA0D3D"/>
    <w:rsid w:val="00D4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1C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1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1C7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433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1C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1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1C7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43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5</cp:revision>
  <dcterms:created xsi:type="dcterms:W3CDTF">2025-02-26T08:35:00Z</dcterms:created>
  <dcterms:modified xsi:type="dcterms:W3CDTF">2025-05-29T08:13:00Z</dcterms:modified>
</cp:coreProperties>
</file>