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F62BEF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F62BEF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20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F62BEF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  <w:lang w:val="en-US"/>
        </w:rPr>
        <w:t>Midnight</w:t>
      </w:r>
      <w:r w:rsidRPr="00A41EFA">
        <w:rPr>
          <w:rFonts w:eastAsia="Times New Roman"/>
          <w:sz w:val="32"/>
          <w:szCs w:val="32"/>
        </w:rPr>
        <w:t xml:space="preserve"> </w:t>
      </w:r>
      <w:r>
        <w:rPr>
          <w:rFonts w:eastAsia="Times New Roman"/>
          <w:sz w:val="32"/>
          <w:szCs w:val="32"/>
          <w:lang w:val="en-US"/>
        </w:rPr>
        <w:t>commander</w:t>
      </w:r>
      <w:r w:rsidRPr="00F62BEF">
        <w:rPr>
          <w:rFonts w:eastAsia="Times New Roman"/>
          <w:sz w:val="32"/>
          <w:szCs w:val="32"/>
          <w:lang w:eastAsia="ru-RU"/>
        </w:rPr>
        <w:t>»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F62BEF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Группа СА-22-2</w:t>
      </w: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F62BEF">
        <w:rPr>
          <w:rFonts w:eastAsia="Times New Roman"/>
          <w:szCs w:val="28"/>
          <w:lang w:eastAsia="ru-RU"/>
        </w:rPr>
        <w:t>Худяшев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6000E8" w:rsidRPr="00F62BEF" w:rsidRDefault="006000E8" w:rsidP="006000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 w:rsidRPr="00F62BEF">
        <w:rPr>
          <w:rFonts w:eastAsia="Times New Roman"/>
          <w:szCs w:val="28"/>
          <w:lang w:eastAsia="ru-RU"/>
        </w:rPr>
        <w:t>Шуктомов</w:t>
      </w:r>
      <w:proofErr w:type="spellEnd"/>
      <w:r w:rsidRPr="00F62BEF"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6000E8" w:rsidRPr="00F62BEF" w:rsidRDefault="006000E8" w:rsidP="006000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6000E8" w:rsidRPr="00F62BEF" w:rsidRDefault="006000E8" w:rsidP="006000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000E8" w:rsidRPr="00F62BEF" w:rsidRDefault="006000E8" w:rsidP="006000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Санкт-Петербург</w:t>
      </w:r>
    </w:p>
    <w:p w:rsidR="00454FB6" w:rsidRPr="00454FB6" w:rsidRDefault="006000E8" w:rsidP="00454FB6">
      <w:pPr>
        <w:jc w:val="center"/>
        <w:rPr>
          <w:rFonts w:eastAsia="Times New Roman"/>
          <w:szCs w:val="28"/>
          <w:lang w:eastAsia="ru-RU"/>
        </w:rPr>
      </w:pPr>
      <w:r w:rsidRPr="00F62BEF">
        <w:rPr>
          <w:rFonts w:eastAsia="Times New Roman"/>
          <w:szCs w:val="28"/>
          <w:lang w:eastAsia="ru-RU"/>
        </w:rPr>
        <w:t>2025</w:t>
      </w:r>
    </w:p>
    <w:p w:rsidR="00726DFD" w:rsidRDefault="006000E8" w:rsidP="006000E8">
      <w:pPr>
        <w:jc w:val="center"/>
      </w:pPr>
      <w:r w:rsidRPr="006000E8">
        <w:rPr>
          <w:noProof/>
          <w:lang w:eastAsia="ru-RU"/>
        </w:rPr>
        <w:lastRenderedPageBreak/>
        <w:drawing>
          <wp:inline distT="0" distB="0" distL="0" distR="0" wp14:anchorId="33582348" wp14:editId="3A306BF7">
            <wp:extent cx="5940425" cy="177434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Pr="008470CA" w:rsidRDefault="008470CA" w:rsidP="006000E8">
      <w:pPr>
        <w:jc w:val="center"/>
        <w:rPr>
          <w:lang w:val="en-US"/>
        </w:rPr>
      </w:pPr>
      <w:r>
        <w:t xml:space="preserve">Рисунок 1 – установка </w:t>
      </w:r>
      <w:r>
        <w:rPr>
          <w:lang w:val="en-US"/>
        </w:rPr>
        <w:t>mc</w:t>
      </w:r>
    </w:p>
    <w:p w:rsidR="006000E8" w:rsidRDefault="006000E8" w:rsidP="006000E8">
      <w:pPr>
        <w:jc w:val="center"/>
        <w:rPr>
          <w:lang w:val="en-US"/>
        </w:rPr>
      </w:pPr>
      <w:r w:rsidRPr="006000E8">
        <w:rPr>
          <w:noProof/>
          <w:lang w:eastAsia="ru-RU"/>
        </w:rPr>
        <w:drawing>
          <wp:inline distT="0" distB="0" distL="0" distR="0" wp14:anchorId="7A010062" wp14:editId="3AD9CFB2">
            <wp:extent cx="5940425" cy="410232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Pr="008470CA" w:rsidRDefault="008470CA" w:rsidP="006000E8">
      <w:pPr>
        <w:jc w:val="center"/>
        <w:rPr>
          <w:lang w:val="en-US"/>
        </w:rPr>
      </w:pPr>
      <w:r>
        <w:t xml:space="preserve">Рисунок 2 – интерфейс </w:t>
      </w:r>
      <w:r>
        <w:rPr>
          <w:lang w:val="en-US"/>
        </w:rPr>
        <w:t>mc</w:t>
      </w:r>
    </w:p>
    <w:p w:rsidR="00454FB6" w:rsidRDefault="00454FB6" w:rsidP="006000E8">
      <w:pPr>
        <w:jc w:val="center"/>
      </w:pPr>
      <w:r w:rsidRPr="00454FB6">
        <w:rPr>
          <w:noProof/>
          <w:lang w:eastAsia="ru-RU"/>
        </w:rPr>
        <w:lastRenderedPageBreak/>
        <w:drawing>
          <wp:inline distT="0" distB="0" distL="0" distR="0" wp14:anchorId="3F268C00" wp14:editId="44D5B7DD">
            <wp:extent cx="5940425" cy="394733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Default="008470CA" w:rsidP="006000E8">
      <w:pPr>
        <w:jc w:val="center"/>
      </w:pPr>
      <w:r>
        <w:t xml:space="preserve">Рисунок 3 - </w:t>
      </w:r>
      <w:r w:rsidR="00454FB6">
        <w:rPr>
          <w:lang w:val="en-US"/>
        </w:rPr>
        <w:t>F1 (</w:t>
      </w:r>
      <w:r w:rsidR="00454FB6">
        <w:t>помощь)</w:t>
      </w:r>
    </w:p>
    <w:p w:rsidR="00454FB6" w:rsidRDefault="00454FB6" w:rsidP="006000E8">
      <w:pPr>
        <w:jc w:val="center"/>
      </w:pPr>
      <w:r w:rsidRPr="00454FB6">
        <w:rPr>
          <w:noProof/>
          <w:lang w:eastAsia="ru-RU"/>
        </w:rPr>
        <w:drawing>
          <wp:inline distT="0" distB="0" distL="0" distR="0" wp14:anchorId="145D063C" wp14:editId="4FC4DE00">
            <wp:extent cx="5096586" cy="30293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4 - </w:t>
      </w:r>
      <w:r>
        <w:rPr>
          <w:lang w:val="en-US"/>
        </w:rPr>
        <w:t>F2 (</w:t>
      </w:r>
      <w:r>
        <w:t>Меню пользователя)</w:t>
      </w:r>
    </w:p>
    <w:p w:rsidR="008470CA" w:rsidRDefault="008470CA" w:rsidP="006000E8">
      <w:pPr>
        <w:jc w:val="center"/>
      </w:pPr>
      <w:r w:rsidRPr="008470CA">
        <w:rPr>
          <w:noProof/>
          <w:lang w:eastAsia="ru-RU"/>
        </w:rPr>
        <w:lastRenderedPageBreak/>
        <w:drawing>
          <wp:inline distT="0" distB="0" distL="0" distR="0" wp14:anchorId="77770296" wp14:editId="77566815">
            <wp:extent cx="5940425" cy="3827647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5 - </w:t>
      </w:r>
      <w:r>
        <w:rPr>
          <w:lang w:val="en-US"/>
        </w:rPr>
        <w:t>F3 (</w:t>
      </w:r>
      <w:r>
        <w:t>просмотр файла)</w:t>
      </w:r>
    </w:p>
    <w:p w:rsidR="008470CA" w:rsidRDefault="008470CA" w:rsidP="006000E8">
      <w:pPr>
        <w:jc w:val="center"/>
      </w:pPr>
      <w:r w:rsidRPr="008470CA">
        <w:rPr>
          <w:noProof/>
          <w:lang w:eastAsia="ru-RU"/>
        </w:rPr>
        <w:drawing>
          <wp:inline distT="0" distB="0" distL="0" distR="0" wp14:anchorId="1883F84B" wp14:editId="7D1E6AC3">
            <wp:extent cx="5940425" cy="391041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6 - </w:t>
      </w:r>
      <w:r>
        <w:rPr>
          <w:lang w:val="en-US"/>
        </w:rPr>
        <w:t>F</w:t>
      </w:r>
      <w:r w:rsidRPr="008470CA">
        <w:t>4 (</w:t>
      </w:r>
      <w:r>
        <w:t>правка в текстовом редакторе)</w:t>
      </w:r>
    </w:p>
    <w:p w:rsidR="008470CA" w:rsidRDefault="008470CA" w:rsidP="006000E8">
      <w:pPr>
        <w:jc w:val="center"/>
        <w:rPr>
          <w:lang w:val="en-US"/>
        </w:rPr>
      </w:pPr>
      <w:r w:rsidRPr="008470CA">
        <w:rPr>
          <w:noProof/>
          <w:lang w:eastAsia="ru-RU"/>
        </w:rPr>
        <w:lastRenderedPageBreak/>
        <w:drawing>
          <wp:inline distT="0" distB="0" distL="0" distR="0" wp14:anchorId="3A0F03D3" wp14:editId="7A8DD829">
            <wp:extent cx="5077534" cy="2057687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7 - </w:t>
      </w:r>
      <w:r>
        <w:rPr>
          <w:lang w:val="en-US"/>
        </w:rPr>
        <w:t>F5 (</w:t>
      </w:r>
      <w:r>
        <w:t>копирование файла)</w:t>
      </w:r>
    </w:p>
    <w:p w:rsidR="008470CA" w:rsidRDefault="008470CA" w:rsidP="006000E8">
      <w:pPr>
        <w:jc w:val="center"/>
      </w:pPr>
      <w:r w:rsidRPr="008470CA">
        <w:rPr>
          <w:noProof/>
          <w:lang w:eastAsia="ru-RU"/>
        </w:rPr>
        <w:drawing>
          <wp:inline distT="0" distB="0" distL="0" distR="0" wp14:anchorId="6536B065" wp14:editId="2CBD0662">
            <wp:extent cx="5940425" cy="2938637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8 - </w:t>
      </w:r>
      <w:r>
        <w:rPr>
          <w:lang w:val="en-US"/>
        </w:rPr>
        <w:t>F6 (</w:t>
      </w:r>
      <w:r>
        <w:t>перемещение файла)</w:t>
      </w:r>
    </w:p>
    <w:p w:rsidR="008470CA" w:rsidRDefault="008470CA" w:rsidP="006000E8">
      <w:pPr>
        <w:jc w:val="center"/>
      </w:pPr>
      <w:r w:rsidRPr="008470CA">
        <w:rPr>
          <w:noProof/>
          <w:lang w:eastAsia="ru-RU"/>
        </w:rPr>
        <w:drawing>
          <wp:inline distT="0" distB="0" distL="0" distR="0" wp14:anchorId="11BB466A" wp14:editId="58891A03">
            <wp:extent cx="4153480" cy="181000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9 - </w:t>
      </w:r>
      <w:r>
        <w:rPr>
          <w:lang w:val="en-US"/>
        </w:rPr>
        <w:t>F</w:t>
      </w:r>
      <w:r w:rsidRPr="008470CA">
        <w:t>7 (</w:t>
      </w:r>
      <w:r>
        <w:t>создание нового каталога)</w:t>
      </w:r>
    </w:p>
    <w:p w:rsidR="008470CA" w:rsidRDefault="008470CA" w:rsidP="006000E8">
      <w:pPr>
        <w:jc w:val="center"/>
      </w:pPr>
      <w:r w:rsidRPr="008470CA">
        <w:rPr>
          <w:noProof/>
          <w:lang w:eastAsia="ru-RU"/>
        </w:rPr>
        <w:lastRenderedPageBreak/>
        <w:drawing>
          <wp:inline distT="0" distB="0" distL="0" distR="0" wp14:anchorId="6034B922" wp14:editId="1C2B1EAD">
            <wp:extent cx="2438740" cy="176237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Default="008470CA" w:rsidP="006000E8">
      <w:pPr>
        <w:jc w:val="center"/>
      </w:pPr>
      <w:r>
        <w:t xml:space="preserve">Рисунок 10 - </w:t>
      </w:r>
      <w:r>
        <w:rPr>
          <w:lang w:val="en-US"/>
        </w:rPr>
        <w:t>F8 (</w:t>
      </w:r>
      <w:r>
        <w:t>удаление файла)</w:t>
      </w:r>
    </w:p>
    <w:p w:rsidR="008470CA" w:rsidRDefault="008470CA" w:rsidP="006000E8">
      <w:pPr>
        <w:jc w:val="center"/>
      </w:pPr>
      <w:r w:rsidRPr="008470CA">
        <w:rPr>
          <w:noProof/>
          <w:lang w:eastAsia="ru-RU"/>
        </w:rPr>
        <w:drawing>
          <wp:inline distT="0" distB="0" distL="0" distR="0" wp14:anchorId="6FF2EC48" wp14:editId="21F0D560">
            <wp:extent cx="5940425" cy="3408280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CA" w:rsidRPr="008470CA" w:rsidRDefault="008470CA" w:rsidP="006000E8">
      <w:pPr>
        <w:jc w:val="center"/>
      </w:pPr>
      <w:r>
        <w:t xml:space="preserve">Рисунок 11 - </w:t>
      </w:r>
      <w:r>
        <w:rPr>
          <w:lang w:val="en-US"/>
        </w:rPr>
        <w:t>F</w:t>
      </w:r>
      <w:r w:rsidRPr="008470CA">
        <w:t>9 (</w:t>
      </w:r>
      <w:r>
        <w:t>управление верхней панелью)</w:t>
      </w:r>
    </w:p>
    <w:p w:rsidR="006000E8" w:rsidRDefault="006000E8" w:rsidP="006000E8">
      <w:pPr>
        <w:jc w:val="center"/>
      </w:pPr>
      <w:r w:rsidRPr="006000E8">
        <w:rPr>
          <w:noProof/>
          <w:lang w:eastAsia="ru-RU"/>
        </w:rPr>
        <w:lastRenderedPageBreak/>
        <w:drawing>
          <wp:inline distT="0" distB="0" distL="0" distR="0" wp14:anchorId="7CEF506D" wp14:editId="520802E1">
            <wp:extent cx="5940425" cy="3972954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</w:pPr>
      <w:r>
        <w:t xml:space="preserve">Рисунок 12 - </w:t>
      </w:r>
      <w:r w:rsidR="006000E8">
        <w:t>Быстрый просмотр</w:t>
      </w:r>
    </w:p>
    <w:p w:rsidR="006000E8" w:rsidRDefault="006000E8" w:rsidP="006000E8">
      <w:pPr>
        <w:jc w:val="center"/>
        <w:rPr>
          <w:b/>
        </w:rPr>
      </w:pPr>
      <w:r w:rsidRPr="006000E8">
        <w:rPr>
          <w:b/>
          <w:noProof/>
          <w:lang w:eastAsia="ru-RU"/>
        </w:rPr>
        <w:drawing>
          <wp:inline distT="0" distB="0" distL="0" distR="0" wp14:anchorId="09A32223" wp14:editId="0F3CF2BA">
            <wp:extent cx="5940425" cy="361980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</w:pPr>
      <w:r>
        <w:t xml:space="preserve">Рисунок 13 - </w:t>
      </w:r>
      <w:r w:rsidR="006000E8" w:rsidRPr="006000E8">
        <w:t>Информация</w:t>
      </w:r>
    </w:p>
    <w:p w:rsidR="006000E8" w:rsidRDefault="006000E8" w:rsidP="006000E8">
      <w:pPr>
        <w:jc w:val="center"/>
      </w:pPr>
      <w:r w:rsidRPr="006000E8">
        <w:rPr>
          <w:noProof/>
          <w:lang w:eastAsia="ru-RU"/>
        </w:rPr>
        <w:lastRenderedPageBreak/>
        <w:drawing>
          <wp:inline distT="0" distB="0" distL="0" distR="0" wp14:anchorId="4F5BAA97" wp14:editId="2804F381">
            <wp:extent cx="5940425" cy="332367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</w:pPr>
      <w:r>
        <w:t xml:space="preserve">Рисунок 14 - </w:t>
      </w:r>
      <w:r w:rsidR="006000E8">
        <w:t>Файл</w:t>
      </w:r>
    </w:p>
    <w:p w:rsidR="006000E8" w:rsidRDefault="006000E8" w:rsidP="006000E8">
      <w:pPr>
        <w:jc w:val="center"/>
      </w:pPr>
      <w:r w:rsidRPr="006000E8">
        <w:rPr>
          <w:noProof/>
          <w:lang w:eastAsia="ru-RU"/>
        </w:rPr>
        <w:drawing>
          <wp:inline distT="0" distB="0" distL="0" distR="0" wp14:anchorId="1359C1B6" wp14:editId="685B7EC7">
            <wp:extent cx="5940425" cy="349166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</w:pPr>
      <w:r>
        <w:t xml:space="preserve">Рисунок 15 - </w:t>
      </w:r>
      <w:r w:rsidR="006000E8">
        <w:t>Команда – дерево каталогов</w:t>
      </w:r>
    </w:p>
    <w:p w:rsidR="006000E8" w:rsidRDefault="006000E8" w:rsidP="006000E8">
      <w:pPr>
        <w:jc w:val="center"/>
      </w:pPr>
      <w:r w:rsidRPr="006000E8">
        <w:rPr>
          <w:noProof/>
          <w:lang w:eastAsia="ru-RU"/>
        </w:rPr>
        <w:lastRenderedPageBreak/>
        <w:drawing>
          <wp:inline distT="0" distB="0" distL="0" distR="0" wp14:anchorId="2522C72E" wp14:editId="6B0D0062">
            <wp:extent cx="5940425" cy="3077200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</w:pPr>
      <w:r>
        <w:t xml:space="preserve">Рисунок 16 - </w:t>
      </w:r>
      <w:r w:rsidR="006000E8">
        <w:t>Поменял размеры панелей в настройках</w:t>
      </w:r>
    </w:p>
    <w:p w:rsidR="006000E8" w:rsidRDefault="006000E8" w:rsidP="006000E8">
      <w:pPr>
        <w:jc w:val="center"/>
      </w:pPr>
      <w:r w:rsidRPr="006000E8">
        <w:rPr>
          <w:noProof/>
          <w:lang w:eastAsia="ru-RU"/>
        </w:rPr>
        <w:drawing>
          <wp:inline distT="0" distB="0" distL="0" distR="0" wp14:anchorId="6761B416" wp14:editId="2A46A914">
            <wp:extent cx="5639587" cy="28007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</w:pPr>
      <w:r>
        <w:t xml:space="preserve">Рисунок 17 - </w:t>
      </w:r>
      <w:r w:rsidR="006000E8">
        <w:t>Смена владельца</w:t>
      </w:r>
    </w:p>
    <w:p w:rsidR="006000E8" w:rsidRDefault="006000E8" w:rsidP="006000E8">
      <w:pPr>
        <w:jc w:val="center"/>
      </w:pPr>
      <w:r w:rsidRPr="006000E8">
        <w:rPr>
          <w:noProof/>
          <w:lang w:eastAsia="ru-RU"/>
        </w:rPr>
        <w:drawing>
          <wp:inline distT="0" distB="0" distL="0" distR="0" wp14:anchorId="5CC7CAF6" wp14:editId="6D256CC7">
            <wp:extent cx="5940425" cy="873069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8470CA" w:rsidP="006000E8">
      <w:pPr>
        <w:jc w:val="center"/>
        <w:rPr>
          <w:lang w:val="en-US"/>
        </w:rPr>
      </w:pPr>
      <w:r>
        <w:t xml:space="preserve">Рисунок 18 - </w:t>
      </w:r>
      <w:r w:rsidR="006000E8">
        <w:t xml:space="preserve">Установка </w:t>
      </w:r>
      <w:r w:rsidR="006000E8">
        <w:rPr>
          <w:lang w:val="en-US"/>
        </w:rPr>
        <w:t>synaptic</w:t>
      </w:r>
    </w:p>
    <w:p w:rsidR="006000E8" w:rsidRDefault="006000E8" w:rsidP="006000E8">
      <w:pPr>
        <w:jc w:val="center"/>
        <w:rPr>
          <w:lang w:val="en-US"/>
        </w:rPr>
      </w:pPr>
    </w:p>
    <w:p w:rsidR="00454FB6" w:rsidRDefault="00454FB6" w:rsidP="00454FB6">
      <w:pPr>
        <w:jc w:val="center"/>
        <w:rPr>
          <w:lang w:val="en-US"/>
        </w:rPr>
      </w:pPr>
      <w:r w:rsidRPr="00955521">
        <w:rPr>
          <w:noProof/>
          <w:lang w:eastAsia="ru-RU"/>
        </w:rPr>
        <w:lastRenderedPageBreak/>
        <w:drawing>
          <wp:inline distT="0" distB="0" distL="0" distR="0" wp14:anchorId="6B2EAF7D" wp14:editId="790F5175">
            <wp:extent cx="4906060" cy="275310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Pr="00732A88" w:rsidRDefault="00454FB6" w:rsidP="00454FB6">
      <w:pPr>
        <w:jc w:val="center"/>
      </w:pPr>
      <w:r>
        <w:t>Рисунок 1</w:t>
      </w:r>
      <w:r w:rsidRPr="00732A88">
        <w:t xml:space="preserve">9 </w:t>
      </w:r>
      <w:r>
        <w:t xml:space="preserve"> -</w:t>
      </w:r>
      <w:r w:rsidRPr="00732A88">
        <w:t xml:space="preserve"> </w:t>
      </w:r>
      <w:r>
        <w:t xml:space="preserve">запрос данных аутентификации в менеджере пакетов </w:t>
      </w:r>
      <w:r>
        <w:rPr>
          <w:lang w:val="en-US"/>
        </w:rPr>
        <w:t>synaptic</w:t>
      </w:r>
      <w:r w:rsidRPr="00732A88">
        <w:t>.</w:t>
      </w:r>
    </w:p>
    <w:p w:rsidR="00454FB6" w:rsidRDefault="00454FB6" w:rsidP="00454FB6">
      <w:pPr>
        <w:jc w:val="center"/>
      </w:pPr>
      <w:r w:rsidRPr="000C527E">
        <w:rPr>
          <w:noProof/>
          <w:lang w:eastAsia="ru-RU"/>
        </w:rPr>
        <w:drawing>
          <wp:inline distT="0" distB="0" distL="0" distR="0" wp14:anchorId="5BB4E9DE" wp14:editId="467CC6EF">
            <wp:extent cx="5144494" cy="38733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9106" cy="38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0E8" w:rsidRDefault="00454FB6" w:rsidP="00454FB6">
      <w:pPr>
        <w:jc w:val="center"/>
      </w:pPr>
      <w:r>
        <w:t>Рисунок 20 – удачная установка пакета</w:t>
      </w:r>
    </w:p>
    <w:p w:rsidR="00BA3ED0" w:rsidRDefault="00BA3ED0" w:rsidP="00454FB6">
      <w:pPr>
        <w:jc w:val="center"/>
      </w:pPr>
    </w:p>
    <w:p w:rsidR="00BA3ED0" w:rsidRDefault="00BA3ED0" w:rsidP="00454FB6">
      <w:pPr>
        <w:jc w:val="center"/>
      </w:pPr>
    </w:p>
    <w:p w:rsidR="00BA3ED0" w:rsidRDefault="00BA3ED0" w:rsidP="00454FB6">
      <w:pPr>
        <w:jc w:val="center"/>
      </w:pPr>
      <w:bookmarkStart w:id="3" w:name="_GoBack"/>
      <w:bookmarkEnd w:id="3"/>
    </w:p>
    <w:p w:rsidR="00BA3ED0" w:rsidRPr="004C6D12" w:rsidRDefault="00BA3ED0" w:rsidP="00BA3ED0">
      <w:pPr>
        <w:rPr>
          <w:b/>
          <w:bCs/>
        </w:rPr>
      </w:pPr>
      <w:r w:rsidRPr="004C6D12">
        <w:rPr>
          <w:b/>
          <w:bCs/>
        </w:rPr>
        <w:lastRenderedPageBreak/>
        <w:t xml:space="preserve">16. Основные понятия </w:t>
      </w:r>
      <w:proofErr w:type="spellStart"/>
      <w:r w:rsidRPr="004C6D12">
        <w:rPr>
          <w:b/>
          <w:bCs/>
        </w:rPr>
        <w:t>systemctl</w:t>
      </w:r>
      <w:proofErr w:type="spellEnd"/>
      <w:r w:rsidRPr="004C6D12">
        <w:rPr>
          <w:b/>
          <w:bCs/>
        </w:rPr>
        <w:t xml:space="preserve"> в </w:t>
      </w:r>
      <w:proofErr w:type="spellStart"/>
      <w:r w:rsidRPr="004C6D12">
        <w:rPr>
          <w:b/>
          <w:bCs/>
        </w:rPr>
        <w:t>Debian</w:t>
      </w:r>
      <w:proofErr w:type="spellEnd"/>
      <w:r w:rsidRPr="004C6D12">
        <w:rPr>
          <w:b/>
          <w:bCs/>
        </w:rPr>
        <w:t xml:space="preserve"> </w:t>
      </w:r>
    </w:p>
    <w:p w:rsidR="00BA3ED0" w:rsidRPr="004C6D12" w:rsidRDefault="00BA3ED0" w:rsidP="00BA3ED0">
      <w:proofErr w:type="spellStart"/>
      <w:r w:rsidRPr="004C6D12">
        <w:t>systemctl</w:t>
      </w:r>
      <w:proofErr w:type="spellEnd"/>
      <w:r w:rsidRPr="004C6D12">
        <w:t xml:space="preserve"> — это утилита для управления службами и состоянием системы в </w:t>
      </w:r>
      <w:proofErr w:type="spellStart"/>
      <w:r w:rsidRPr="004C6D12">
        <w:t>Linux</w:t>
      </w:r>
      <w:proofErr w:type="spellEnd"/>
      <w:r w:rsidRPr="004C6D12">
        <w:t xml:space="preserve">, использующая </w:t>
      </w:r>
      <w:proofErr w:type="spellStart"/>
      <w:r w:rsidRPr="004C6D12">
        <w:t>systemd</w:t>
      </w:r>
      <w:proofErr w:type="spellEnd"/>
      <w:r w:rsidRPr="004C6D12">
        <w:t>. Основные команды включают запуск (</w:t>
      </w:r>
      <w:proofErr w:type="spellStart"/>
      <w:r w:rsidRPr="004C6D12">
        <w:t>start</w:t>
      </w:r>
      <w:proofErr w:type="spellEnd"/>
      <w:r w:rsidRPr="004C6D12">
        <w:t>), остановку (</w:t>
      </w:r>
      <w:proofErr w:type="spellStart"/>
      <w:r w:rsidRPr="004C6D12">
        <w:t>stop</w:t>
      </w:r>
      <w:proofErr w:type="spellEnd"/>
      <w:r w:rsidRPr="004C6D12">
        <w:t>), перезапуск (</w:t>
      </w:r>
      <w:proofErr w:type="spellStart"/>
      <w:r w:rsidRPr="004C6D12">
        <w:t>restart</w:t>
      </w:r>
      <w:proofErr w:type="spellEnd"/>
      <w:r w:rsidRPr="004C6D12">
        <w:t>) и проверку статуса служб (</w:t>
      </w:r>
      <w:proofErr w:type="spellStart"/>
      <w:r w:rsidRPr="004C6D12">
        <w:t>status</w:t>
      </w:r>
      <w:proofErr w:type="spellEnd"/>
      <w:r w:rsidRPr="004C6D12">
        <w:t>). Система позволяет создавать и настраивать юниты (</w:t>
      </w:r>
      <w:proofErr w:type="spellStart"/>
      <w:r w:rsidRPr="004C6D12">
        <w:t>unit</w:t>
      </w:r>
      <w:proofErr w:type="spellEnd"/>
      <w:r w:rsidRPr="004C6D12">
        <w:t xml:space="preserve"> </w:t>
      </w:r>
      <w:proofErr w:type="spellStart"/>
      <w:r w:rsidRPr="004C6D12">
        <w:t>files</w:t>
      </w:r>
      <w:proofErr w:type="spellEnd"/>
      <w:r w:rsidRPr="004C6D12">
        <w:t xml:space="preserve">), которые определяют поведение служб. </w:t>
      </w:r>
      <w:proofErr w:type="spellStart"/>
      <w:r w:rsidRPr="004C6D12">
        <w:t>systemctl</w:t>
      </w:r>
      <w:proofErr w:type="spellEnd"/>
      <w:r w:rsidRPr="004C6D12">
        <w:t xml:space="preserve"> также управляет состоянием системы, включая перезагрузку (</w:t>
      </w:r>
      <w:proofErr w:type="spellStart"/>
      <w:r w:rsidRPr="004C6D12">
        <w:t>reboot</w:t>
      </w:r>
      <w:proofErr w:type="spellEnd"/>
      <w:r w:rsidRPr="004C6D12">
        <w:t>), выключение (</w:t>
      </w:r>
      <w:proofErr w:type="spellStart"/>
      <w:r w:rsidRPr="004C6D12">
        <w:t>poweroff</w:t>
      </w:r>
      <w:proofErr w:type="spellEnd"/>
      <w:r w:rsidRPr="004C6D12">
        <w:t>) и переход в спящий режим (</w:t>
      </w:r>
      <w:proofErr w:type="spellStart"/>
      <w:r w:rsidRPr="004C6D12">
        <w:t>suspend</w:t>
      </w:r>
      <w:proofErr w:type="spellEnd"/>
      <w:r w:rsidRPr="004C6D12">
        <w:t xml:space="preserve">). </w:t>
      </w:r>
      <w:proofErr w:type="spellStart"/>
      <w:r w:rsidRPr="004C6D12">
        <w:t>Логирование</w:t>
      </w:r>
      <w:proofErr w:type="spellEnd"/>
      <w:r w:rsidRPr="004C6D12">
        <w:t xml:space="preserve"> событий осуществляется через </w:t>
      </w:r>
      <w:proofErr w:type="spellStart"/>
      <w:r w:rsidRPr="004C6D12">
        <w:t>journalctl</w:t>
      </w:r>
      <w:proofErr w:type="spellEnd"/>
      <w:r w:rsidRPr="004C6D12">
        <w:t xml:space="preserve">. </w:t>
      </w:r>
    </w:p>
    <w:p w:rsidR="00BA3ED0" w:rsidRPr="004C6D12" w:rsidRDefault="00BA3ED0" w:rsidP="00BA3ED0">
      <w:r>
        <w:pict>
          <v:rect id="_x0000_i1025" style="width:0;height:1.5pt" o:hralign="center" o:hrstd="t" o:hr="t" fillcolor="#a0a0a0" stroked="f"/>
        </w:pict>
      </w:r>
    </w:p>
    <w:p w:rsidR="00BA3ED0" w:rsidRPr="004C6D12" w:rsidRDefault="00BA3ED0" w:rsidP="00BA3ED0">
      <w:pPr>
        <w:rPr>
          <w:b/>
          <w:bCs/>
        </w:rPr>
      </w:pPr>
      <w:r w:rsidRPr="004C6D12">
        <w:rPr>
          <w:b/>
          <w:bCs/>
        </w:rPr>
        <w:t xml:space="preserve">17. Роль системы управления виртуализацией </w:t>
      </w:r>
    </w:p>
    <w:p w:rsidR="00BA3ED0" w:rsidRPr="004C6D12" w:rsidRDefault="00BA3ED0" w:rsidP="00BA3ED0">
      <w:r w:rsidRPr="004C6D12">
        <w:t xml:space="preserve">Системы управления виртуализацией (VMM, </w:t>
      </w:r>
      <w:proofErr w:type="spellStart"/>
      <w:r w:rsidRPr="004C6D12">
        <w:t>Virtual</w:t>
      </w:r>
      <w:proofErr w:type="spellEnd"/>
      <w:r w:rsidRPr="004C6D12">
        <w:t xml:space="preserve"> </w:t>
      </w:r>
      <w:proofErr w:type="spellStart"/>
      <w:r w:rsidRPr="004C6D12">
        <w:t>Machine</w:t>
      </w:r>
      <w:proofErr w:type="spellEnd"/>
      <w:r w:rsidRPr="004C6D12">
        <w:t xml:space="preserve"> </w:t>
      </w:r>
      <w:proofErr w:type="spellStart"/>
      <w:r w:rsidRPr="004C6D12">
        <w:t>Manager</w:t>
      </w:r>
      <w:proofErr w:type="spellEnd"/>
      <w:r w:rsidRPr="004C6D12">
        <w:t xml:space="preserve">) позволяют централизованно управлять виртуальной инфраструктурой. Они предоставляют инструменты для создания, настройки и мониторинга виртуальных машин, а также управления ресурсами хостов. Примеры таких систем включают </w:t>
      </w:r>
      <w:proofErr w:type="spellStart"/>
      <w:r w:rsidRPr="004C6D12">
        <w:t>VMware</w:t>
      </w:r>
      <w:proofErr w:type="spellEnd"/>
      <w:r w:rsidRPr="004C6D12">
        <w:t xml:space="preserve"> </w:t>
      </w:r>
      <w:proofErr w:type="spellStart"/>
      <w:r w:rsidRPr="004C6D12">
        <w:t>vSphere</w:t>
      </w:r>
      <w:proofErr w:type="spellEnd"/>
      <w:r w:rsidRPr="004C6D12">
        <w:t xml:space="preserve">, </w:t>
      </w:r>
      <w:proofErr w:type="spellStart"/>
      <w:r w:rsidRPr="004C6D12">
        <w:t>Microsoft</w:t>
      </w:r>
      <w:proofErr w:type="spellEnd"/>
      <w:r w:rsidRPr="004C6D12">
        <w:t xml:space="preserve"> </w:t>
      </w:r>
      <w:proofErr w:type="spellStart"/>
      <w:r w:rsidRPr="004C6D12">
        <w:t>System</w:t>
      </w:r>
      <w:proofErr w:type="spellEnd"/>
      <w:r w:rsidRPr="004C6D12">
        <w:t xml:space="preserve"> </w:t>
      </w:r>
      <w:proofErr w:type="spellStart"/>
      <w:r w:rsidRPr="004C6D12">
        <w:t>Center</w:t>
      </w:r>
      <w:proofErr w:type="spellEnd"/>
      <w:r w:rsidRPr="004C6D12">
        <w:t xml:space="preserve"> VMM и </w:t>
      </w:r>
      <w:proofErr w:type="spellStart"/>
      <w:r w:rsidRPr="004C6D12">
        <w:t>Proxmox</w:t>
      </w:r>
      <w:proofErr w:type="spellEnd"/>
      <w:r w:rsidRPr="004C6D12">
        <w:t xml:space="preserve"> VE. Основные функции включают балансировку нагрузки, миграцию виртуальных машин (</w:t>
      </w:r>
      <w:proofErr w:type="spellStart"/>
      <w:r w:rsidRPr="004C6D12">
        <w:t>Live</w:t>
      </w:r>
      <w:proofErr w:type="spellEnd"/>
      <w:r w:rsidRPr="004C6D12">
        <w:t xml:space="preserve"> </w:t>
      </w:r>
      <w:proofErr w:type="spellStart"/>
      <w:r w:rsidRPr="004C6D12">
        <w:t>Migration</w:t>
      </w:r>
      <w:proofErr w:type="spellEnd"/>
      <w:r w:rsidRPr="004C6D12">
        <w:t xml:space="preserve">) и резервное копирование. Использование VMM повышает эффективность использования ресурсов и упрощает администрирование. </w:t>
      </w:r>
    </w:p>
    <w:p w:rsidR="00BA3ED0" w:rsidRPr="004C6D12" w:rsidRDefault="00BA3ED0" w:rsidP="00BA3ED0">
      <w:r>
        <w:pict>
          <v:rect id="_x0000_i1026" style="width:0;height:1.5pt" o:hralign="center" o:hrstd="t" o:hr="t" fillcolor="#a0a0a0" stroked="f"/>
        </w:pict>
      </w:r>
    </w:p>
    <w:p w:rsidR="00BA3ED0" w:rsidRPr="004C6D12" w:rsidRDefault="00BA3ED0" w:rsidP="00BA3ED0">
      <w:pPr>
        <w:rPr>
          <w:b/>
          <w:bCs/>
        </w:rPr>
      </w:pPr>
      <w:r w:rsidRPr="004C6D12">
        <w:rPr>
          <w:b/>
          <w:bCs/>
        </w:rPr>
        <w:t xml:space="preserve">18. Сравнение контейнеров и виртуальных машин </w:t>
      </w:r>
    </w:p>
    <w:p w:rsidR="00BA3ED0" w:rsidRPr="00BA3ED0" w:rsidRDefault="00BA3ED0" w:rsidP="00BA3ED0">
      <w:pPr>
        <w:jc w:val="center"/>
      </w:pPr>
      <w:r w:rsidRPr="004C6D12">
        <w:t xml:space="preserve">Контейнеры и виртуальные машины (VM) используются для изоляции приложений, но имеют принципиальные различия. VM эмулируют полную операционную систему, включая ядро, что требует больше ресурсов. Контейнеры работают на уровне пользовательского пространства и используют общее ядро хоста, что делает их более легковесными. </w:t>
      </w:r>
      <w:proofErr w:type="spellStart"/>
      <w:r w:rsidRPr="004C6D12">
        <w:t>Docker</w:t>
      </w:r>
      <w:proofErr w:type="spellEnd"/>
      <w:r w:rsidRPr="004C6D12">
        <w:t xml:space="preserve"> </w:t>
      </w:r>
      <w:r w:rsidRPr="004C6D12">
        <w:lastRenderedPageBreak/>
        <w:t xml:space="preserve">является популярной платформой для работы с контейнерами, а </w:t>
      </w:r>
      <w:proofErr w:type="spellStart"/>
      <w:r w:rsidRPr="004C6D12">
        <w:t>Hyper</w:t>
      </w:r>
      <w:proofErr w:type="spellEnd"/>
      <w:r w:rsidRPr="004C6D12">
        <w:t xml:space="preserve">-V или </w:t>
      </w:r>
      <w:proofErr w:type="spellStart"/>
      <w:r w:rsidRPr="004C6D12">
        <w:t>VMware</w:t>
      </w:r>
      <w:proofErr w:type="spellEnd"/>
      <w:r w:rsidRPr="004C6D12">
        <w:t xml:space="preserve"> — для VM. Выбор между ними зависит от требований к изоляции, производительности и совместимости.</w:t>
      </w:r>
    </w:p>
    <w:p w:rsidR="00454FB6" w:rsidRDefault="00454FB6" w:rsidP="00454FB6">
      <w:pPr>
        <w:jc w:val="center"/>
        <w:rPr>
          <w:lang w:val="en-US"/>
        </w:rPr>
      </w:pPr>
      <w:r w:rsidRPr="00454FB6">
        <w:rPr>
          <w:noProof/>
          <w:lang w:eastAsia="ru-RU"/>
        </w:rPr>
        <w:drawing>
          <wp:inline distT="0" distB="0" distL="0" distR="0" wp14:anchorId="5CC2C16C" wp14:editId="019978BE">
            <wp:extent cx="5940425" cy="386933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Default="008470CA" w:rsidP="00454FB6">
      <w:pPr>
        <w:jc w:val="center"/>
        <w:rPr>
          <w:lang w:val="en-US"/>
        </w:rPr>
      </w:pPr>
      <w:r>
        <w:t xml:space="preserve">Рисунок 21 - </w:t>
      </w:r>
      <w:r w:rsidR="00454FB6">
        <w:t xml:space="preserve">Окно </w:t>
      </w:r>
      <w:proofErr w:type="spellStart"/>
      <w:r w:rsidR="00454FB6">
        <w:rPr>
          <w:lang w:val="en-US"/>
        </w:rPr>
        <w:t>sudo</w:t>
      </w:r>
      <w:proofErr w:type="spellEnd"/>
      <w:r w:rsidR="00454FB6">
        <w:rPr>
          <w:lang w:val="en-US"/>
        </w:rPr>
        <w:t xml:space="preserve"> </w:t>
      </w:r>
      <w:proofErr w:type="spellStart"/>
      <w:r w:rsidR="00454FB6">
        <w:rPr>
          <w:lang w:val="en-US"/>
        </w:rPr>
        <w:t>visudo</w:t>
      </w:r>
      <w:proofErr w:type="spellEnd"/>
    </w:p>
    <w:p w:rsidR="00454FB6" w:rsidRDefault="00454FB6" w:rsidP="00454FB6">
      <w:pPr>
        <w:rPr>
          <w:lang w:val="en-US"/>
        </w:rPr>
      </w:pPr>
      <w:r w:rsidRPr="000C527E">
        <w:rPr>
          <w:noProof/>
          <w:lang w:eastAsia="ru-RU"/>
        </w:rPr>
        <w:lastRenderedPageBreak/>
        <w:drawing>
          <wp:inline distT="0" distB="0" distL="0" distR="0" wp14:anchorId="4910C6D6" wp14:editId="23A8E0C7">
            <wp:extent cx="5940425" cy="384604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Pr="00732A88" w:rsidRDefault="00454FB6" w:rsidP="00454FB6">
      <w:pPr>
        <w:jc w:val="center"/>
      </w:pPr>
      <w:r>
        <w:t xml:space="preserve">Рисунок </w:t>
      </w:r>
      <w:r>
        <w:rPr>
          <w:lang w:val="en-US"/>
        </w:rPr>
        <w:t>22</w:t>
      </w:r>
      <w:r>
        <w:t xml:space="preserve"> –</w:t>
      </w:r>
      <w:r>
        <w:rPr>
          <w:lang w:val="en-US"/>
        </w:rPr>
        <w:t xml:space="preserve"> </w:t>
      </w:r>
      <w:r>
        <w:t>добавление строки пользователя</w:t>
      </w:r>
    </w:p>
    <w:p w:rsidR="00454FB6" w:rsidRDefault="00454FB6" w:rsidP="00454FB6">
      <w:pPr>
        <w:jc w:val="center"/>
      </w:pPr>
      <w:r w:rsidRPr="000C527E">
        <w:rPr>
          <w:noProof/>
          <w:lang w:eastAsia="ru-RU"/>
        </w:rPr>
        <w:drawing>
          <wp:inline distT="0" distB="0" distL="0" distR="0" wp14:anchorId="3109166F" wp14:editId="44AE6DE0">
            <wp:extent cx="3953427" cy="3620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Default="00454FB6" w:rsidP="00454FB6">
      <w:pPr>
        <w:jc w:val="center"/>
      </w:pPr>
      <w:r>
        <w:t xml:space="preserve">Рисунок 23 – добавление пользователя в группу </w:t>
      </w:r>
      <w:r>
        <w:rPr>
          <w:lang w:val="en-US"/>
        </w:rPr>
        <w:t>wheel</w:t>
      </w:r>
    </w:p>
    <w:p w:rsidR="00454FB6" w:rsidRDefault="00454FB6" w:rsidP="00454FB6">
      <w:r w:rsidRPr="000C527E">
        <w:rPr>
          <w:noProof/>
          <w:lang w:eastAsia="ru-RU"/>
        </w:rPr>
        <w:lastRenderedPageBreak/>
        <w:drawing>
          <wp:inline distT="0" distB="0" distL="0" distR="0" wp14:anchorId="2E89DA70" wp14:editId="798DD98B">
            <wp:extent cx="5525271" cy="402011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Pr="00732A88" w:rsidRDefault="00454FB6" w:rsidP="00454FB6">
      <w:pPr>
        <w:jc w:val="center"/>
        <w:rPr>
          <w:lang w:val="en-US"/>
        </w:rPr>
      </w:pPr>
      <w:r>
        <w:t xml:space="preserve">Рисунок 24 – повторная установка </w:t>
      </w:r>
      <w:proofErr w:type="spellStart"/>
      <w:r>
        <w:rPr>
          <w:lang w:val="en-US"/>
        </w:rPr>
        <w:t>oad</w:t>
      </w:r>
      <w:proofErr w:type="spellEnd"/>
      <w:r>
        <w:rPr>
          <w:lang w:val="en-US"/>
        </w:rPr>
        <w:t>-data</w:t>
      </w:r>
    </w:p>
    <w:p w:rsidR="00454FB6" w:rsidRDefault="00454FB6" w:rsidP="00454FB6">
      <w:pPr>
        <w:rPr>
          <w:lang w:val="en-US"/>
        </w:rPr>
      </w:pPr>
      <w:r w:rsidRPr="000C527E">
        <w:rPr>
          <w:noProof/>
          <w:lang w:eastAsia="ru-RU"/>
        </w:rPr>
        <w:drawing>
          <wp:inline distT="0" distB="0" distL="0" distR="0" wp14:anchorId="51DFA80D" wp14:editId="0C3ECC9F">
            <wp:extent cx="5940425" cy="207783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Pr="00732A88" w:rsidRDefault="00454FB6" w:rsidP="00454FB6">
      <w:pPr>
        <w:jc w:val="center"/>
      </w:pPr>
      <w:r>
        <w:t xml:space="preserve">Рисунок </w:t>
      </w:r>
      <w:r>
        <w:rPr>
          <w:lang w:val="en-US"/>
        </w:rPr>
        <w:t>25</w:t>
      </w:r>
      <w:r>
        <w:t xml:space="preserve"> –</w:t>
      </w:r>
      <w:r>
        <w:rPr>
          <w:lang w:val="en-US"/>
        </w:rPr>
        <w:t xml:space="preserve"> </w:t>
      </w:r>
      <w:r>
        <w:t>успешное обновление.</w:t>
      </w:r>
    </w:p>
    <w:p w:rsidR="00454FB6" w:rsidRDefault="00454FB6" w:rsidP="00454FB6">
      <w:pPr>
        <w:jc w:val="center"/>
      </w:pPr>
      <w:r w:rsidRPr="00454FB6">
        <w:rPr>
          <w:noProof/>
          <w:lang w:eastAsia="ru-RU"/>
        </w:rPr>
        <w:drawing>
          <wp:inline distT="0" distB="0" distL="0" distR="0" wp14:anchorId="3E8EACEB" wp14:editId="22E339F1">
            <wp:extent cx="5940425" cy="1671338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FB6" w:rsidRDefault="008470CA" w:rsidP="00454FB6">
      <w:pPr>
        <w:jc w:val="center"/>
      </w:pPr>
      <w:r>
        <w:lastRenderedPageBreak/>
        <w:t xml:space="preserve">Рисунок 26 - </w:t>
      </w:r>
      <w:r w:rsidR="00454FB6">
        <w:t xml:space="preserve">Обновление менеджера </w:t>
      </w:r>
      <w:r w:rsidR="00454FB6">
        <w:rPr>
          <w:lang w:val="en-US"/>
        </w:rPr>
        <w:t>apt</w:t>
      </w:r>
      <w:r w:rsidR="00454FB6" w:rsidRPr="00454FB6">
        <w:t xml:space="preserve"> </w:t>
      </w:r>
      <w:r w:rsidR="00454FB6">
        <w:t xml:space="preserve">и установка </w:t>
      </w:r>
      <w:proofErr w:type="spellStart"/>
      <w:r w:rsidR="00454FB6">
        <w:t>снапа</w:t>
      </w:r>
      <w:proofErr w:type="spellEnd"/>
    </w:p>
    <w:p w:rsidR="00454FB6" w:rsidRDefault="00454FB6">
      <w:r>
        <w:br w:type="page"/>
      </w:r>
    </w:p>
    <w:p w:rsidR="00454FB6" w:rsidRDefault="00454FB6" w:rsidP="00454FB6">
      <w:pPr>
        <w:jc w:val="center"/>
      </w:pPr>
      <w:r>
        <w:lastRenderedPageBreak/>
        <w:t>Контрольные вопросы</w:t>
      </w:r>
    </w:p>
    <w:p w:rsidR="00454FB6" w:rsidRPr="00454FB6" w:rsidRDefault="00454FB6" w:rsidP="00454FB6">
      <w:pPr>
        <w:pStyle w:val="a5"/>
        <w:numPr>
          <w:ilvl w:val="0"/>
          <w:numId w:val="1"/>
        </w:numPr>
      </w:pPr>
      <w:proofErr w:type="spellStart"/>
      <w:r>
        <w:t>Снапы</w:t>
      </w:r>
      <w:proofErr w:type="spellEnd"/>
      <w:r>
        <w:t xml:space="preserve"> – это</w:t>
      </w:r>
    </w:p>
    <w:p w:rsidR="00454FB6" w:rsidRPr="00454FB6" w:rsidRDefault="00454FB6" w:rsidP="00454FB6">
      <w:r>
        <w:t>пакеты, которые кроме самой программы содержат все необходимые для ее работы библиотеки</w:t>
      </w:r>
    </w:p>
    <w:p w:rsidR="00454FB6" w:rsidRPr="00454FB6" w:rsidRDefault="00454FB6" w:rsidP="00454FB6">
      <w:pPr>
        <w:pStyle w:val="a5"/>
        <w:numPr>
          <w:ilvl w:val="0"/>
          <w:numId w:val="1"/>
        </w:numPr>
      </w:pPr>
      <w:r>
        <w:t xml:space="preserve">Команда </w:t>
      </w:r>
      <w:r>
        <w:rPr>
          <w:lang w:val="en-US"/>
        </w:rPr>
        <w:t>apt check</w:t>
      </w:r>
    </w:p>
    <w:p w:rsidR="00454FB6" w:rsidRPr="00454FB6" w:rsidRDefault="00454FB6" w:rsidP="00454FB6">
      <w:r>
        <w:t>используется для проверки пакетов на наличие ошибок, связанных с нарушением зависимостей</w:t>
      </w:r>
    </w:p>
    <w:p w:rsidR="00454FB6" w:rsidRPr="00454FB6" w:rsidRDefault="00454FB6" w:rsidP="00454FB6">
      <w:pPr>
        <w:pStyle w:val="a5"/>
        <w:numPr>
          <w:ilvl w:val="0"/>
          <w:numId w:val="1"/>
        </w:numPr>
      </w:pPr>
      <w:r>
        <w:t xml:space="preserve">Особенности установки </w:t>
      </w:r>
      <w:r>
        <w:rPr>
          <w:lang w:val="en-US"/>
        </w:rPr>
        <w:t>synaptic</w:t>
      </w:r>
    </w:p>
    <w:p w:rsidR="00454FB6" w:rsidRPr="00454FB6" w:rsidRDefault="00454FB6" w:rsidP="00454FB6">
      <w:r>
        <w:t xml:space="preserve">Ставится через </w:t>
      </w:r>
      <w:proofErr w:type="spellStart"/>
      <w:r>
        <w:rPr>
          <w:lang w:val="en-US"/>
        </w:rPr>
        <w:t>sudp</w:t>
      </w:r>
      <w:proofErr w:type="spellEnd"/>
      <w:r>
        <w:rPr>
          <w:lang w:val="en-US"/>
        </w:rPr>
        <w:t xml:space="preserve"> apt install</w:t>
      </w:r>
    </w:p>
    <w:sectPr w:rsidR="00454FB6" w:rsidRPr="00454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61B5C"/>
    <w:multiLevelType w:val="hybridMultilevel"/>
    <w:tmpl w:val="7BEC6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E4B"/>
    <w:rsid w:val="00134E4B"/>
    <w:rsid w:val="00454FB6"/>
    <w:rsid w:val="006000E8"/>
    <w:rsid w:val="00726DFD"/>
    <w:rsid w:val="008470CA"/>
    <w:rsid w:val="00BA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0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0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00E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54F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0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0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00E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54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2025-03-12T08:41:00Z</dcterms:created>
  <dcterms:modified xsi:type="dcterms:W3CDTF">2025-05-29T08:14:00Z</dcterms:modified>
</cp:coreProperties>
</file>