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E01" w:rsidRDefault="00526E01" w:rsidP="00526E01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526E01" w:rsidRPr="00526E01" w:rsidRDefault="00526E01" w:rsidP="00526E01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27</w:t>
      </w: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>работа с сигналами, фоновыми задачами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526E01" w:rsidRDefault="00526E01" w:rsidP="00526E0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526E01" w:rsidRDefault="00526E01" w:rsidP="00526E01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526E01" w:rsidRDefault="00526E01" w:rsidP="00526E01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526E01" w:rsidRDefault="00526E01" w:rsidP="00526E01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526E01" w:rsidRDefault="00526E01" w:rsidP="00526E01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526E01" w:rsidRDefault="00526E01" w:rsidP="00526E01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526E01" w:rsidRDefault="00526E01" w:rsidP="00526E0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526E01" w:rsidRDefault="00526E01" w:rsidP="00526E0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526E01" w:rsidRDefault="00526E01" w:rsidP="00526E0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526E01" w:rsidRDefault="00526E01" w:rsidP="00526E0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526E01" w:rsidRDefault="00526E01" w:rsidP="00526E0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526E01" w:rsidRDefault="00526E01" w:rsidP="00526E0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526E01" w:rsidRDefault="00526E01" w:rsidP="00526E0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526E01" w:rsidRDefault="00526E01" w:rsidP="00526E01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726DFD" w:rsidRDefault="00526E01" w:rsidP="00526E01">
      <w:pPr>
        <w:jc w:val="center"/>
      </w:pPr>
      <w:r w:rsidRPr="00526E01">
        <w:rPr>
          <w:noProof/>
          <w:lang w:eastAsia="ru-RU"/>
        </w:rPr>
        <w:lastRenderedPageBreak/>
        <w:drawing>
          <wp:inline distT="0" distB="0" distL="0" distR="0" wp14:anchorId="78813FA4" wp14:editId="11B5759E">
            <wp:extent cx="5220429" cy="6001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E01" w:rsidRDefault="00526E01" w:rsidP="00526E01">
      <w:pPr>
        <w:jc w:val="center"/>
        <w:rPr>
          <w:lang w:val="en-US"/>
        </w:rPr>
      </w:pPr>
      <w:r>
        <w:t xml:space="preserve">Рисунок 1 – </w:t>
      </w:r>
      <w:proofErr w:type="spellStart"/>
      <w:r>
        <w:rPr>
          <w:lang w:val="en-US"/>
        </w:rPr>
        <w:t>ctrl+c</w:t>
      </w:r>
      <w:proofErr w:type="spellEnd"/>
    </w:p>
    <w:p w:rsidR="00526E01" w:rsidRDefault="00526E01" w:rsidP="00526E01">
      <w:pPr>
        <w:jc w:val="center"/>
      </w:pPr>
      <w:r w:rsidRPr="00526E01">
        <w:rPr>
          <w:noProof/>
          <w:lang w:eastAsia="ru-RU"/>
        </w:rPr>
        <w:drawing>
          <wp:inline distT="0" distB="0" distL="0" distR="0" wp14:anchorId="3D842221" wp14:editId="4BDA907B">
            <wp:extent cx="4248743" cy="90500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E01" w:rsidRDefault="00526E01" w:rsidP="00526E01">
      <w:pPr>
        <w:jc w:val="center"/>
      </w:pPr>
      <w:r>
        <w:t xml:space="preserve">Рисунок 2 – </w:t>
      </w:r>
      <w:proofErr w:type="spellStart"/>
      <w:r>
        <w:rPr>
          <w:lang w:val="en-US"/>
        </w:rPr>
        <w:t>ctrl+z</w:t>
      </w:r>
      <w:proofErr w:type="spellEnd"/>
    </w:p>
    <w:p w:rsidR="00526E01" w:rsidRDefault="00526E01" w:rsidP="00526E01">
      <w:pPr>
        <w:jc w:val="center"/>
      </w:pPr>
      <w:r w:rsidRPr="00526E01">
        <w:rPr>
          <w:noProof/>
          <w:lang w:eastAsia="ru-RU"/>
        </w:rPr>
        <w:drawing>
          <wp:inline distT="0" distB="0" distL="0" distR="0" wp14:anchorId="6B350EC9" wp14:editId="672F6097">
            <wp:extent cx="5940425" cy="99507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E01" w:rsidRDefault="00526E01" w:rsidP="00526E01">
      <w:pPr>
        <w:jc w:val="center"/>
      </w:pPr>
      <w:r>
        <w:t>Рисунок 3 – приостановленные задания</w:t>
      </w:r>
    </w:p>
    <w:p w:rsidR="00526E01" w:rsidRDefault="00526E01" w:rsidP="00526E01">
      <w:pPr>
        <w:jc w:val="center"/>
      </w:pPr>
      <w:r w:rsidRPr="00526E01">
        <w:rPr>
          <w:noProof/>
          <w:lang w:eastAsia="ru-RU"/>
        </w:rPr>
        <w:drawing>
          <wp:inline distT="0" distB="0" distL="0" distR="0" wp14:anchorId="2417AB68" wp14:editId="1048ECA3">
            <wp:extent cx="5153744" cy="256258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A7" w:rsidRDefault="00B249A7" w:rsidP="00526E01">
      <w:pPr>
        <w:jc w:val="center"/>
      </w:pPr>
      <w:r>
        <w:t>Рисунок 4 – перехват сигналов</w:t>
      </w:r>
    </w:p>
    <w:p w:rsidR="00526E01" w:rsidRDefault="00526E01" w:rsidP="00526E01">
      <w:pPr>
        <w:jc w:val="center"/>
      </w:pPr>
      <w:r w:rsidRPr="00526E01">
        <w:rPr>
          <w:noProof/>
          <w:lang w:eastAsia="ru-RU"/>
        </w:rPr>
        <w:lastRenderedPageBreak/>
        <w:drawing>
          <wp:inline distT="0" distB="0" distL="0" distR="0" wp14:anchorId="10D8FFA7" wp14:editId="3F3FFA8C">
            <wp:extent cx="4496427" cy="330563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A7" w:rsidRDefault="00B249A7" w:rsidP="00526E01">
      <w:pPr>
        <w:jc w:val="center"/>
      </w:pPr>
      <w:r>
        <w:t>Рисунок 5 – результат</w:t>
      </w:r>
    </w:p>
    <w:p w:rsidR="00B249A7" w:rsidRPr="00B249A7" w:rsidRDefault="00B249A7" w:rsidP="00B249A7">
      <w:r>
        <w:t xml:space="preserve">Скрипт считает до 10 и останавливается, не дает завершить работу </w:t>
      </w:r>
      <w:r>
        <w:rPr>
          <w:lang w:val="en-US"/>
        </w:rPr>
        <w:t>ctrl</w:t>
      </w:r>
      <w:r w:rsidRPr="00B249A7">
        <w:t>+</w:t>
      </w:r>
      <w:r>
        <w:rPr>
          <w:lang w:val="en-US"/>
        </w:rPr>
        <w:t>c</w:t>
      </w:r>
    </w:p>
    <w:p w:rsidR="00526E01" w:rsidRDefault="00526E01" w:rsidP="00526E01">
      <w:pPr>
        <w:jc w:val="center"/>
      </w:pPr>
      <w:r w:rsidRPr="00526E01">
        <w:rPr>
          <w:noProof/>
          <w:lang w:eastAsia="ru-RU"/>
        </w:rPr>
        <w:drawing>
          <wp:inline distT="0" distB="0" distL="0" distR="0" wp14:anchorId="5E66110A" wp14:editId="0CA89875">
            <wp:extent cx="2962688" cy="241968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A7" w:rsidRDefault="00B249A7" w:rsidP="00526E01">
      <w:pPr>
        <w:jc w:val="center"/>
      </w:pPr>
      <w:r>
        <w:t>Рисунок 6 – перехват сигнала выхода из скрипта</w:t>
      </w:r>
    </w:p>
    <w:p w:rsidR="00B249A7" w:rsidRDefault="00B249A7">
      <w:r>
        <w:br w:type="page"/>
      </w:r>
    </w:p>
    <w:p w:rsidR="00526E01" w:rsidRDefault="00526E01" w:rsidP="00526E01">
      <w:pPr>
        <w:jc w:val="center"/>
      </w:pPr>
      <w:r w:rsidRPr="00526E01">
        <w:rPr>
          <w:noProof/>
          <w:lang w:eastAsia="ru-RU"/>
        </w:rPr>
        <w:lastRenderedPageBreak/>
        <w:drawing>
          <wp:inline distT="0" distB="0" distL="0" distR="0" wp14:anchorId="5E6EAF0A" wp14:editId="01DB9F23">
            <wp:extent cx="3553321" cy="154326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A7" w:rsidRDefault="00B249A7" w:rsidP="00526E01">
      <w:pPr>
        <w:jc w:val="center"/>
      </w:pPr>
      <w:r>
        <w:t>Рисунок 7 – результат</w:t>
      </w:r>
    </w:p>
    <w:p w:rsidR="00B249A7" w:rsidRDefault="00B249A7" w:rsidP="00B249A7">
      <w:r>
        <w:t xml:space="preserve">Выходит из команды после 5 </w:t>
      </w:r>
      <w:proofErr w:type="spellStart"/>
      <w:r>
        <w:t>лупов</w:t>
      </w:r>
      <w:proofErr w:type="spellEnd"/>
    </w:p>
    <w:p w:rsidR="002E1110" w:rsidRDefault="002E1110" w:rsidP="00B249A7">
      <w:bookmarkStart w:id="3" w:name="_GoBack"/>
      <w:bookmarkEnd w:id="3"/>
    </w:p>
    <w:p w:rsidR="00526E01" w:rsidRDefault="00526E01" w:rsidP="00526E01">
      <w:pPr>
        <w:jc w:val="center"/>
      </w:pPr>
      <w:r w:rsidRPr="00526E01">
        <w:rPr>
          <w:noProof/>
          <w:lang w:eastAsia="ru-RU"/>
        </w:rPr>
        <w:drawing>
          <wp:inline distT="0" distB="0" distL="0" distR="0" wp14:anchorId="1FD5373D" wp14:editId="51B4E66B">
            <wp:extent cx="4382112" cy="234347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A7" w:rsidRDefault="00B249A7" w:rsidP="00526E01">
      <w:pPr>
        <w:jc w:val="center"/>
      </w:pPr>
      <w:r>
        <w:t xml:space="preserve">Рисунок 8 - </w:t>
      </w:r>
      <w:r w:rsidRPr="00B249A7">
        <w:t>Модификация перехваченных сигналов и отмена перехвата</w:t>
      </w:r>
    </w:p>
    <w:p w:rsidR="00526E01" w:rsidRDefault="006F79F3" w:rsidP="00526E01">
      <w:pPr>
        <w:jc w:val="center"/>
      </w:pPr>
      <w:r w:rsidRPr="006F79F3">
        <w:rPr>
          <w:noProof/>
          <w:lang w:eastAsia="ru-RU"/>
        </w:rPr>
        <w:drawing>
          <wp:inline distT="0" distB="0" distL="0" distR="0" wp14:anchorId="5971F430" wp14:editId="51B532F0">
            <wp:extent cx="4429743" cy="239110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A7" w:rsidRDefault="00B249A7" w:rsidP="00526E01">
      <w:pPr>
        <w:jc w:val="center"/>
      </w:pPr>
      <w:r>
        <w:t>Рисунок 9 – результат</w:t>
      </w:r>
    </w:p>
    <w:p w:rsidR="00B249A7" w:rsidRDefault="00B249A7" w:rsidP="00B249A7">
      <w:r>
        <w:lastRenderedPageBreak/>
        <w:t>Добавляется второй луп</w:t>
      </w:r>
    </w:p>
    <w:p w:rsidR="006F79F3" w:rsidRDefault="006F79F3" w:rsidP="00526E01">
      <w:pPr>
        <w:jc w:val="center"/>
      </w:pPr>
      <w:r w:rsidRPr="006F79F3">
        <w:rPr>
          <w:noProof/>
          <w:lang w:eastAsia="ru-RU"/>
        </w:rPr>
        <w:drawing>
          <wp:inline distT="0" distB="0" distL="0" distR="0" wp14:anchorId="0690D2DD" wp14:editId="7CF60E92">
            <wp:extent cx="2972215" cy="26102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A7" w:rsidRDefault="00B249A7" w:rsidP="00526E01">
      <w:pPr>
        <w:jc w:val="center"/>
      </w:pPr>
      <w:r>
        <w:t>Рисунок 10 – отмена сигнала перехвата</w:t>
      </w:r>
    </w:p>
    <w:p w:rsidR="006F79F3" w:rsidRDefault="006F79F3" w:rsidP="00526E01">
      <w:pPr>
        <w:jc w:val="center"/>
      </w:pPr>
      <w:r w:rsidRPr="006F79F3">
        <w:rPr>
          <w:noProof/>
          <w:lang w:eastAsia="ru-RU"/>
        </w:rPr>
        <w:drawing>
          <wp:inline distT="0" distB="0" distL="0" distR="0" wp14:anchorId="49D4F2CE" wp14:editId="328B2BA9">
            <wp:extent cx="3543795" cy="277216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A7" w:rsidRDefault="00B249A7" w:rsidP="00B249A7">
      <w:pPr>
        <w:jc w:val="center"/>
      </w:pPr>
      <w:r>
        <w:t>Рисунок 11 - результат</w:t>
      </w:r>
    </w:p>
    <w:p w:rsidR="006F79F3" w:rsidRDefault="006F79F3" w:rsidP="00526E01">
      <w:pPr>
        <w:jc w:val="center"/>
      </w:pPr>
      <w:r w:rsidRPr="006F79F3">
        <w:rPr>
          <w:noProof/>
          <w:lang w:eastAsia="ru-RU"/>
        </w:rPr>
        <w:drawing>
          <wp:inline distT="0" distB="0" distL="0" distR="0" wp14:anchorId="442C646E" wp14:editId="390304EE">
            <wp:extent cx="3877216" cy="17909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A7" w:rsidRDefault="00B249A7" w:rsidP="00526E01">
      <w:pPr>
        <w:jc w:val="center"/>
      </w:pPr>
      <w:r>
        <w:lastRenderedPageBreak/>
        <w:t>Рисунок 12 – выполнение сценариев командной строки в фоновом режиме</w:t>
      </w:r>
    </w:p>
    <w:p w:rsidR="006F79F3" w:rsidRDefault="006F79F3" w:rsidP="00526E01">
      <w:pPr>
        <w:jc w:val="center"/>
      </w:pPr>
      <w:r w:rsidRPr="006F79F3">
        <w:rPr>
          <w:noProof/>
          <w:lang w:eastAsia="ru-RU"/>
        </w:rPr>
        <w:drawing>
          <wp:inline distT="0" distB="0" distL="0" distR="0" wp14:anchorId="694DA999" wp14:editId="66D9FE0D">
            <wp:extent cx="3572374" cy="60015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A7" w:rsidRDefault="00B249A7" w:rsidP="00526E01">
      <w:pPr>
        <w:jc w:val="center"/>
      </w:pPr>
      <w:r>
        <w:t>Рисунок 13 - результат</w:t>
      </w:r>
    </w:p>
    <w:p w:rsidR="006F79F3" w:rsidRDefault="006F79F3" w:rsidP="00526E01">
      <w:pPr>
        <w:jc w:val="center"/>
      </w:pPr>
      <w:r w:rsidRPr="006F79F3">
        <w:rPr>
          <w:noProof/>
          <w:lang w:eastAsia="ru-RU"/>
        </w:rPr>
        <w:drawing>
          <wp:inline distT="0" distB="0" distL="0" distR="0" wp14:anchorId="5C5F6985" wp14:editId="62FA1617">
            <wp:extent cx="5940425" cy="1014697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79" w:rsidRDefault="00B249A7" w:rsidP="00064479">
      <w:pPr>
        <w:jc w:val="center"/>
      </w:pPr>
      <w:r>
        <w:t xml:space="preserve">Рисунок 14 - </w:t>
      </w:r>
      <w:r w:rsidR="00064479">
        <w:t>выполнение скриптов, не завершающих работу после закрытия терминала</w:t>
      </w:r>
    </w:p>
    <w:p w:rsidR="006F79F3" w:rsidRDefault="006F79F3" w:rsidP="00526E01">
      <w:pPr>
        <w:jc w:val="center"/>
      </w:pPr>
      <w:r w:rsidRPr="006F79F3">
        <w:rPr>
          <w:noProof/>
          <w:lang w:eastAsia="ru-RU"/>
        </w:rPr>
        <w:drawing>
          <wp:inline distT="0" distB="0" distL="0" distR="0" wp14:anchorId="2F18AA5B" wp14:editId="68692B79">
            <wp:extent cx="2810267" cy="1991003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79" w:rsidRDefault="00064479" w:rsidP="00526E01">
      <w:pPr>
        <w:jc w:val="center"/>
      </w:pPr>
      <w:r>
        <w:t>Рисунок 15 – просмотр заданий</w:t>
      </w:r>
    </w:p>
    <w:p w:rsidR="006F79F3" w:rsidRDefault="006F79F3" w:rsidP="00526E01">
      <w:pPr>
        <w:jc w:val="center"/>
      </w:pPr>
      <w:r w:rsidRPr="006F79F3">
        <w:rPr>
          <w:noProof/>
          <w:lang w:eastAsia="ru-RU"/>
        </w:rPr>
        <w:drawing>
          <wp:inline distT="0" distB="0" distL="0" distR="0" wp14:anchorId="5C0CAC38" wp14:editId="1160E70C">
            <wp:extent cx="3162741" cy="1286054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79" w:rsidRDefault="00064479" w:rsidP="00526E01">
      <w:pPr>
        <w:jc w:val="center"/>
      </w:pPr>
      <w:r>
        <w:t>Рисунок 16 – остановка</w:t>
      </w:r>
    </w:p>
    <w:p w:rsidR="006F79F3" w:rsidRDefault="006F79F3" w:rsidP="00526E01">
      <w:pPr>
        <w:jc w:val="center"/>
      </w:pPr>
      <w:r w:rsidRPr="006F79F3">
        <w:rPr>
          <w:noProof/>
          <w:lang w:eastAsia="ru-RU"/>
        </w:rPr>
        <w:lastRenderedPageBreak/>
        <w:drawing>
          <wp:inline distT="0" distB="0" distL="0" distR="0" wp14:anchorId="378E62FF" wp14:editId="6CA9968F">
            <wp:extent cx="5401429" cy="2133898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79" w:rsidRPr="00064479" w:rsidRDefault="00064479" w:rsidP="00526E01">
      <w:pPr>
        <w:jc w:val="center"/>
      </w:pPr>
      <w:r>
        <w:t xml:space="preserve">Рисунок 17 – запуск в фоновом режиме, перенаправление в файл; </w:t>
      </w:r>
      <w:r>
        <w:rPr>
          <w:lang w:val="en-US"/>
        </w:rPr>
        <w:t>jobs</w:t>
      </w:r>
    </w:p>
    <w:p w:rsidR="006F79F3" w:rsidRDefault="006F79F3" w:rsidP="00526E01">
      <w:pPr>
        <w:jc w:val="center"/>
      </w:pPr>
      <w:r w:rsidRPr="006F79F3">
        <w:rPr>
          <w:noProof/>
          <w:lang w:eastAsia="ru-RU"/>
        </w:rPr>
        <w:drawing>
          <wp:inline distT="0" distB="0" distL="0" distR="0" wp14:anchorId="0E3CC410" wp14:editId="7731D955">
            <wp:extent cx="3715268" cy="1895740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79" w:rsidRPr="00064479" w:rsidRDefault="00064479" w:rsidP="00526E01">
      <w:pPr>
        <w:jc w:val="center"/>
      </w:pPr>
      <w:r>
        <w:t xml:space="preserve">Рисунок 18 – запуск в фоновом режиме с помощью </w:t>
      </w:r>
      <w:proofErr w:type="spellStart"/>
      <w:r>
        <w:rPr>
          <w:lang w:val="en-US"/>
        </w:rPr>
        <w:t>bg</w:t>
      </w:r>
      <w:proofErr w:type="spellEnd"/>
    </w:p>
    <w:p w:rsidR="006F79F3" w:rsidRDefault="006F79F3" w:rsidP="00526E01">
      <w:pPr>
        <w:jc w:val="center"/>
      </w:pPr>
      <w:r w:rsidRPr="006F79F3">
        <w:rPr>
          <w:noProof/>
          <w:lang w:eastAsia="ru-RU"/>
        </w:rPr>
        <w:drawing>
          <wp:inline distT="0" distB="0" distL="0" distR="0" wp14:anchorId="069F226B" wp14:editId="21F82483">
            <wp:extent cx="4896533" cy="80021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79" w:rsidRPr="00064479" w:rsidRDefault="00064479" w:rsidP="00526E01">
      <w:pPr>
        <w:jc w:val="center"/>
        <w:rPr>
          <w:lang w:val="en-US"/>
        </w:rPr>
      </w:pPr>
      <w:r>
        <w:t xml:space="preserve">Рисунок 19 – вызов </w:t>
      </w:r>
      <w:r>
        <w:rPr>
          <w:lang w:val="en-US"/>
        </w:rPr>
        <w:t>at</w:t>
      </w:r>
    </w:p>
    <w:p w:rsidR="006F79F3" w:rsidRDefault="006F79F3" w:rsidP="00526E01">
      <w:pPr>
        <w:jc w:val="center"/>
        <w:rPr>
          <w:lang w:val="en-US"/>
        </w:rPr>
      </w:pPr>
      <w:r w:rsidRPr="006F79F3">
        <w:rPr>
          <w:noProof/>
          <w:lang w:eastAsia="ru-RU"/>
        </w:rPr>
        <w:drawing>
          <wp:inline distT="0" distB="0" distL="0" distR="0" wp14:anchorId="613B5D2C" wp14:editId="640ACE05">
            <wp:extent cx="3848637" cy="61921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79" w:rsidRPr="00064479" w:rsidRDefault="00064479" w:rsidP="00526E01">
      <w:pPr>
        <w:jc w:val="center"/>
      </w:pPr>
      <w:r>
        <w:t>Рисунок</w:t>
      </w:r>
      <w:r>
        <w:rPr>
          <w:lang w:val="en-US"/>
        </w:rPr>
        <w:t xml:space="preserve"> 20 – </w:t>
      </w:r>
      <w:r>
        <w:t>список заданий</w:t>
      </w:r>
    </w:p>
    <w:p w:rsidR="006F79F3" w:rsidRDefault="006F79F3" w:rsidP="00526E01">
      <w:pPr>
        <w:jc w:val="center"/>
      </w:pPr>
      <w:r w:rsidRPr="006F79F3">
        <w:rPr>
          <w:noProof/>
          <w:lang w:eastAsia="ru-RU"/>
        </w:rPr>
        <w:drawing>
          <wp:inline distT="0" distB="0" distL="0" distR="0" wp14:anchorId="187066A9" wp14:editId="61932AA4">
            <wp:extent cx="3000794" cy="390580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79" w:rsidRDefault="00064479" w:rsidP="00526E01">
      <w:pPr>
        <w:jc w:val="center"/>
      </w:pPr>
      <w:r>
        <w:t>Рисунок 21 – удаление заданий</w:t>
      </w:r>
    </w:p>
    <w:p w:rsidR="006F79F3" w:rsidRDefault="006F79F3" w:rsidP="00526E01">
      <w:pPr>
        <w:jc w:val="center"/>
      </w:pPr>
      <w:r w:rsidRPr="006F79F3">
        <w:rPr>
          <w:noProof/>
          <w:lang w:eastAsia="ru-RU"/>
        </w:rPr>
        <w:lastRenderedPageBreak/>
        <w:drawing>
          <wp:inline distT="0" distB="0" distL="0" distR="0" wp14:anchorId="2445EBA9" wp14:editId="34C8EE3D">
            <wp:extent cx="5940425" cy="2094998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79" w:rsidRPr="00064479" w:rsidRDefault="00064479" w:rsidP="00526E01">
      <w:pPr>
        <w:jc w:val="center"/>
      </w:pPr>
      <w:r>
        <w:t xml:space="preserve">Рисунок 22 – запись скрипта в </w:t>
      </w:r>
      <w:proofErr w:type="spellStart"/>
      <w:r>
        <w:rPr>
          <w:lang w:val="en-US"/>
        </w:rPr>
        <w:t>crontab</w:t>
      </w:r>
      <w:proofErr w:type="spellEnd"/>
    </w:p>
    <w:p w:rsidR="006F79F3" w:rsidRDefault="00B249A7" w:rsidP="00526E01">
      <w:pPr>
        <w:jc w:val="center"/>
      </w:pPr>
      <w:r w:rsidRPr="00B249A7">
        <w:rPr>
          <w:noProof/>
          <w:lang w:eastAsia="ru-RU"/>
        </w:rPr>
        <w:drawing>
          <wp:inline distT="0" distB="0" distL="0" distR="0" wp14:anchorId="2D4484F7" wp14:editId="7C56C1D9">
            <wp:extent cx="5249008" cy="666843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79" w:rsidRDefault="00064479" w:rsidP="00526E01">
      <w:pPr>
        <w:jc w:val="center"/>
      </w:pPr>
      <w:r>
        <w:t>Рисунок 23 – запу</w:t>
      </w:r>
      <w:proofErr w:type="gramStart"/>
      <w:r>
        <w:t>ск скр</w:t>
      </w:r>
      <w:proofErr w:type="gramEnd"/>
      <w:r>
        <w:t>ипта при входе в систему</w:t>
      </w:r>
    </w:p>
    <w:p w:rsidR="00B249A7" w:rsidRDefault="00B249A7" w:rsidP="00526E01">
      <w:pPr>
        <w:jc w:val="center"/>
      </w:pPr>
      <w:r w:rsidRPr="00B249A7">
        <w:rPr>
          <w:noProof/>
          <w:lang w:eastAsia="ru-RU"/>
        </w:rPr>
        <w:drawing>
          <wp:inline distT="0" distB="0" distL="0" distR="0" wp14:anchorId="3DD346EE" wp14:editId="6E8A0986">
            <wp:extent cx="5940425" cy="2125337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79" w:rsidRDefault="00064479" w:rsidP="00526E01">
      <w:pPr>
        <w:jc w:val="center"/>
      </w:pPr>
      <w:r>
        <w:t>Рисунок 24 – запу</w:t>
      </w:r>
      <w:proofErr w:type="gramStart"/>
      <w:r>
        <w:t>ск скр</w:t>
      </w:r>
      <w:proofErr w:type="gramEnd"/>
      <w:r>
        <w:t>ипта при открытии терминала</w:t>
      </w:r>
    </w:p>
    <w:p w:rsidR="00064479" w:rsidRDefault="00064479">
      <w:r>
        <w:br w:type="page"/>
      </w:r>
    </w:p>
    <w:p w:rsidR="00064479" w:rsidRDefault="00064479" w:rsidP="00064479">
      <w:r>
        <w:lastRenderedPageBreak/>
        <w:t>Контрольные вопросы:</w:t>
      </w:r>
    </w:p>
    <w:p w:rsidR="00064479" w:rsidRPr="00064479" w:rsidRDefault="00064479" w:rsidP="00064479">
      <w:pPr>
        <w:rPr>
          <w:u w:val="single"/>
        </w:rPr>
      </w:pPr>
      <w:r w:rsidRPr="00064479">
        <w:rPr>
          <w:u w:val="single"/>
        </w:rPr>
        <w:t xml:space="preserve">Дайте характеристику команде </w:t>
      </w:r>
      <w:proofErr w:type="spellStart"/>
      <w:r w:rsidRPr="00064479">
        <w:rPr>
          <w:u w:val="single"/>
        </w:rPr>
        <w:t>nohup</w:t>
      </w:r>
      <w:proofErr w:type="spellEnd"/>
      <w:r w:rsidRPr="00064479">
        <w:rPr>
          <w:u w:val="single"/>
        </w:rPr>
        <w:t>.</w:t>
      </w:r>
    </w:p>
    <w:p w:rsidR="00064479" w:rsidRPr="00064479" w:rsidRDefault="00064479" w:rsidP="00064479">
      <w:proofErr w:type="spellStart"/>
      <w:r w:rsidRPr="00064479">
        <w:rPr>
          <w:b/>
          <w:bCs/>
        </w:rPr>
        <w:t>nohup</w:t>
      </w:r>
      <w:proofErr w:type="spellEnd"/>
      <w:r w:rsidRPr="00064479">
        <w:t> </w:t>
      </w:r>
      <w:r>
        <w:t>–</w:t>
      </w:r>
      <w:r w:rsidRPr="00064479">
        <w:t xml:space="preserve"> команда, которая позволяет процессу продолжать работу после выхода пользователя из системы. Она игнорирует сигнал SIGHUP, который обычно отправляется процессам при завершении родительского процесса или выходе пользователя из системы.</w:t>
      </w:r>
    </w:p>
    <w:p w:rsidR="00064479" w:rsidRPr="00064479" w:rsidRDefault="00064479" w:rsidP="00064479">
      <w:r w:rsidRPr="00064479">
        <w:t>Основные характеристики:</w:t>
      </w:r>
    </w:p>
    <w:p w:rsidR="00064479" w:rsidRPr="00064479" w:rsidRDefault="00064479" w:rsidP="00064479">
      <w:pPr>
        <w:numPr>
          <w:ilvl w:val="0"/>
          <w:numId w:val="1"/>
        </w:numPr>
      </w:pPr>
      <w:r w:rsidRPr="00064479">
        <w:t xml:space="preserve">Перенаправляет вывод в файл </w:t>
      </w:r>
      <w:proofErr w:type="spellStart"/>
      <w:r w:rsidRPr="00064479">
        <w:t>nohup.out</w:t>
      </w:r>
      <w:proofErr w:type="spellEnd"/>
      <w:r w:rsidRPr="00064479">
        <w:t xml:space="preserve"> (если не указано иное)</w:t>
      </w:r>
    </w:p>
    <w:p w:rsidR="00064479" w:rsidRPr="00064479" w:rsidRDefault="00064479" w:rsidP="00064479">
      <w:pPr>
        <w:numPr>
          <w:ilvl w:val="0"/>
          <w:numId w:val="1"/>
        </w:numPr>
      </w:pPr>
      <w:r w:rsidRPr="00064479">
        <w:t>Позволяет процессу работать после закрытия терминала</w:t>
      </w:r>
    </w:p>
    <w:p w:rsidR="00064479" w:rsidRDefault="00064479" w:rsidP="00064479">
      <w:pPr>
        <w:numPr>
          <w:ilvl w:val="0"/>
          <w:numId w:val="1"/>
        </w:numPr>
      </w:pPr>
      <w:r w:rsidRPr="00064479">
        <w:t xml:space="preserve">Часто используется в сочетании </w:t>
      </w:r>
      <w:proofErr w:type="gramStart"/>
      <w:r w:rsidRPr="00064479">
        <w:t>с</w:t>
      </w:r>
      <w:proofErr w:type="gramEnd"/>
      <w:r w:rsidRPr="00064479">
        <w:t xml:space="preserve"> &amp; для фонового выполнения</w:t>
      </w:r>
    </w:p>
    <w:p w:rsidR="00064479" w:rsidRPr="00064479" w:rsidRDefault="00064479" w:rsidP="00064479">
      <w:pPr>
        <w:rPr>
          <w:u w:val="single"/>
        </w:rPr>
      </w:pPr>
      <w:r w:rsidRPr="00064479">
        <w:rPr>
          <w:u w:val="single"/>
        </w:rPr>
        <w:t xml:space="preserve">Опишите основные особенности работы </w:t>
      </w:r>
      <w:proofErr w:type="spellStart"/>
      <w:r w:rsidRPr="00064479">
        <w:rPr>
          <w:u w:val="single"/>
        </w:rPr>
        <w:t>bash</w:t>
      </w:r>
      <w:proofErr w:type="spellEnd"/>
      <w:r w:rsidRPr="00064479">
        <w:rPr>
          <w:u w:val="single"/>
        </w:rPr>
        <w:t xml:space="preserve"> c сигналами SIGHUP и SIGINT.</w:t>
      </w:r>
    </w:p>
    <w:p w:rsidR="00064479" w:rsidRDefault="00064479" w:rsidP="00064479">
      <w:pPr>
        <w:rPr>
          <w:b/>
          <w:bCs/>
        </w:rPr>
      </w:pPr>
      <w:r>
        <w:rPr>
          <w:b/>
          <w:bCs/>
        </w:rPr>
        <w:t>SIGHUP:</w:t>
      </w:r>
    </w:p>
    <w:p w:rsidR="00064479" w:rsidRPr="00064479" w:rsidRDefault="00064479" w:rsidP="00064479">
      <w:r w:rsidRPr="00064479">
        <w:t>Номер сигнала: 1</w:t>
      </w:r>
    </w:p>
    <w:p w:rsidR="00064479" w:rsidRPr="00064479" w:rsidRDefault="00064479" w:rsidP="00064479">
      <w:pPr>
        <w:numPr>
          <w:ilvl w:val="0"/>
          <w:numId w:val="2"/>
        </w:numPr>
      </w:pPr>
      <w:r w:rsidRPr="00064479">
        <w:t>Отправляется при закрытии терминала или потере соединения</w:t>
      </w:r>
    </w:p>
    <w:p w:rsidR="00064479" w:rsidRPr="00064479" w:rsidRDefault="00064479" w:rsidP="00064479">
      <w:pPr>
        <w:numPr>
          <w:ilvl w:val="0"/>
          <w:numId w:val="2"/>
        </w:numPr>
      </w:pPr>
      <w:r w:rsidRPr="00064479">
        <w:t>По умолчанию приводит к завершению процесса</w:t>
      </w:r>
    </w:p>
    <w:p w:rsidR="00064479" w:rsidRPr="00064479" w:rsidRDefault="00064479" w:rsidP="00064479">
      <w:pPr>
        <w:numPr>
          <w:ilvl w:val="0"/>
          <w:numId w:val="2"/>
        </w:numPr>
      </w:pPr>
      <w:proofErr w:type="spellStart"/>
      <w:r w:rsidRPr="00064479">
        <w:t>Bash</w:t>
      </w:r>
      <w:proofErr w:type="spellEnd"/>
      <w:r w:rsidRPr="00064479">
        <w:t xml:space="preserve"> может перехватывать и обрабатывать этот сигнал</w:t>
      </w:r>
    </w:p>
    <w:p w:rsidR="00064479" w:rsidRPr="00064479" w:rsidRDefault="00064479" w:rsidP="00064479">
      <w:pPr>
        <w:numPr>
          <w:ilvl w:val="0"/>
          <w:numId w:val="2"/>
        </w:numPr>
      </w:pPr>
      <w:r w:rsidRPr="00064479">
        <w:t>Используется для уведомления демонов о необходимости перечитать конфигурацию</w:t>
      </w:r>
    </w:p>
    <w:p w:rsidR="00064479" w:rsidRDefault="00064479" w:rsidP="00064479">
      <w:pPr>
        <w:tabs>
          <w:tab w:val="num" w:pos="720"/>
        </w:tabs>
        <w:rPr>
          <w:b/>
          <w:bCs/>
        </w:rPr>
      </w:pPr>
      <w:r w:rsidRPr="00064479">
        <w:rPr>
          <w:b/>
          <w:bCs/>
        </w:rPr>
        <w:t>SIGINT</w:t>
      </w:r>
      <w:r>
        <w:rPr>
          <w:b/>
          <w:bCs/>
        </w:rPr>
        <w:t>:</w:t>
      </w:r>
    </w:p>
    <w:p w:rsidR="00064479" w:rsidRPr="00064479" w:rsidRDefault="00064479" w:rsidP="00064479">
      <w:pPr>
        <w:tabs>
          <w:tab w:val="num" w:pos="720"/>
        </w:tabs>
      </w:pPr>
      <w:r w:rsidRPr="00064479">
        <w:t>Номер сигнала: 2</w:t>
      </w:r>
    </w:p>
    <w:p w:rsidR="00064479" w:rsidRPr="00064479" w:rsidRDefault="00064479" w:rsidP="00064479">
      <w:pPr>
        <w:numPr>
          <w:ilvl w:val="0"/>
          <w:numId w:val="3"/>
        </w:numPr>
      </w:pPr>
      <w:r w:rsidRPr="00064479">
        <w:t xml:space="preserve">Генерируется при нажатии </w:t>
      </w:r>
      <w:proofErr w:type="spellStart"/>
      <w:r w:rsidRPr="00064479">
        <w:t>Ctrl+C</w:t>
      </w:r>
      <w:proofErr w:type="spellEnd"/>
    </w:p>
    <w:p w:rsidR="00064479" w:rsidRPr="00064479" w:rsidRDefault="00064479" w:rsidP="00064479">
      <w:pPr>
        <w:numPr>
          <w:ilvl w:val="0"/>
          <w:numId w:val="3"/>
        </w:numPr>
      </w:pPr>
      <w:r w:rsidRPr="00064479">
        <w:t>По умолчанию приводит к завершению процесса</w:t>
      </w:r>
    </w:p>
    <w:p w:rsidR="00064479" w:rsidRPr="00064479" w:rsidRDefault="00064479" w:rsidP="00064479">
      <w:pPr>
        <w:numPr>
          <w:ilvl w:val="0"/>
          <w:numId w:val="3"/>
        </w:numPr>
      </w:pPr>
      <w:proofErr w:type="spellStart"/>
      <w:r w:rsidRPr="00064479">
        <w:t>Bash</w:t>
      </w:r>
      <w:proofErr w:type="spellEnd"/>
      <w:r w:rsidRPr="00064479">
        <w:t xml:space="preserve"> позволяет перехватывать этот сигнал с помощью </w:t>
      </w:r>
      <w:proofErr w:type="spellStart"/>
      <w:r w:rsidRPr="00064479">
        <w:t>trap</w:t>
      </w:r>
      <w:proofErr w:type="spellEnd"/>
    </w:p>
    <w:p w:rsidR="00064479" w:rsidRPr="00064479" w:rsidRDefault="00064479" w:rsidP="00064479">
      <w:pPr>
        <w:numPr>
          <w:ilvl w:val="0"/>
          <w:numId w:val="3"/>
        </w:numPr>
      </w:pPr>
      <w:r w:rsidRPr="00064479">
        <w:lastRenderedPageBreak/>
        <w:t>Используется для интерактивного прерывания выполнения скриптов</w:t>
      </w:r>
    </w:p>
    <w:p w:rsidR="00064479" w:rsidRPr="00064479" w:rsidRDefault="00064479" w:rsidP="00064479">
      <w:r w:rsidRPr="00064479">
        <w:t>Основные различия:</w:t>
      </w:r>
    </w:p>
    <w:p w:rsidR="00064479" w:rsidRPr="00064479" w:rsidRDefault="00064479" w:rsidP="00064479">
      <w:pPr>
        <w:numPr>
          <w:ilvl w:val="0"/>
          <w:numId w:val="4"/>
        </w:numPr>
      </w:pPr>
      <w:r w:rsidRPr="00064479">
        <w:t xml:space="preserve">SIGHUP </w:t>
      </w:r>
      <w:proofErr w:type="gramStart"/>
      <w:r w:rsidRPr="00064479">
        <w:t>связан</w:t>
      </w:r>
      <w:proofErr w:type="gramEnd"/>
      <w:r w:rsidRPr="00064479">
        <w:t xml:space="preserve"> с завершением сессии, SIGINT - с интерактивным прерыванием</w:t>
      </w:r>
    </w:p>
    <w:p w:rsidR="00064479" w:rsidRPr="00064479" w:rsidRDefault="00064479" w:rsidP="00064479">
      <w:pPr>
        <w:numPr>
          <w:ilvl w:val="0"/>
          <w:numId w:val="4"/>
        </w:numPr>
      </w:pPr>
      <w:r w:rsidRPr="00064479">
        <w:t xml:space="preserve">Оба сигнала могут быть перехвачены и обработаны в </w:t>
      </w:r>
      <w:proofErr w:type="spellStart"/>
      <w:r w:rsidRPr="00064479">
        <w:t>bash</w:t>
      </w:r>
      <w:proofErr w:type="spellEnd"/>
      <w:r w:rsidRPr="00064479">
        <w:t>-скриптах</w:t>
      </w:r>
    </w:p>
    <w:p w:rsidR="00064479" w:rsidRPr="00064479" w:rsidRDefault="00064479" w:rsidP="00064479">
      <w:pPr>
        <w:numPr>
          <w:ilvl w:val="0"/>
          <w:numId w:val="4"/>
        </w:numPr>
      </w:pPr>
      <w:r w:rsidRPr="00064479">
        <w:t>По умолчанию оба приводят к завершению процесса, но могут быть переназначены</w:t>
      </w:r>
    </w:p>
    <w:p w:rsidR="00064479" w:rsidRDefault="00064479" w:rsidP="00064479"/>
    <w:p w:rsidR="00B249A7" w:rsidRPr="00526E01" w:rsidRDefault="00B249A7" w:rsidP="00526E01">
      <w:pPr>
        <w:jc w:val="center"/>
      </w:pPr>
    </w:p>
    <w:sectPr w:rsidR="00B249A7" w:rsidRPr="00526E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B3119"/>
    <w:multiLevelType w:val="multilevel"/>
    <w:tmpl w:val="86E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12428B"/>
    <w:multiLevelType w:val="multilevel"/>
    <w:tmpl w:val="0B42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547D5A"/>
    <w:multiLevelType w:val="multilevel"/>
    <w:tmpl w:val="4DC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D363B9"/>
    <w:multiLevelType w:val="multilevel"/>
    <w:tmpl w:val="0AF6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86A"/>
    <w:rsid w:val="00064479"/>
    <w:rsid w:val="002E1110"/>
    <w:rsid w:val="00526E01"/>
    <w:rsid w:val="006F79F3"/>
    <w:rsid w:val="00726DFD"/>
    <w:rsid w:val="0091686A"/>
    <w:rsid w:val="00B2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6E01"/>
    <w:rPr>
      <w:rFonts w:eastAsia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26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26E0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6E01"/>
    <w:rPr>
      <w:rFonts w:eastAsia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26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26E0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4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3</cp:revision>
  <dcterms:created xsi:type="dcterms:W3CDTF">2025-04-22T08:10:00Z</dcterms:created>
  <dcterms:modified xsi:type="dcterms:W3CDTF">2025-05-29T08:16:00Z</dcterms:modified>
</cp:coreProperties>
</file>