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3DCA" w:rsidRDefault="00D93DCA" w:rsidP="00D93DCA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D93DCA" w:rsidRDefault="00D93DCA" w:rsidP="00D93DCA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5</w:t>
      </w: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 xml:space="preserve">работа с файлами ОС </w:t>
      </w:r>
      <w:r>
        <w:rPr>
          <w:rFonts w:eastAsia="Times New Roman"/>
          <w:sz w:val="32"/>
          <w:szCs w:val="32"/>
          <w:lang w:val="en-US"/>
        </w:rPr>
        <w:t>Linux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D93DCA" w:rsidRDefault="00D93DCA" w:rsidP="00D93DC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D93DCA" w:rsidRDefault="00D93DCA" w:rsidP="00D93DCA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D93DCA" w:rsidRDefault="00D93DCA" w:rsidP="00D93DCA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D93DCA" w:rsidRDefault="00D93DCA" w:rsidP="00D93DCA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D93DCA" w:rsidRDefault="00D93DCA" w:rsidP="00D93DCA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D93DCA" w:rsidRDefault="00D93DCA" w:rsidP="00D93DCA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D93DCA" w:rsidRDefault="00D93DCA" w:rsidP="00D93DCA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93DCA" w:rsidRDefault="00D93DCA" w:rsidP="00D93DCA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93DCA" w:rsidRDefault="00D93DCA" w:rsidP="00D93DCA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D93DCA" w:rsidRDefault="00D93DCA" w:rsidP="00D93DCA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726DFD" w:rsidRDefault="00D93DCA" w:rsidP="00D93DCA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</w:t>
      </w:r>
      <w:r>
        <w:rPr>
          <w:rFonts w:eastAsia="Times New Roman"/>
          <w:szCs w:val="28"/>
          <w:lang w:val="en-US" w:eastAsia="ru-RU"/>
        </w:rPr>
        <w:t>5</w:t>
      </w:r>
    </w:p>
    <w:p w:rsidR="00D93DCA" w:rsidRDefault="008F4890" w:rsidP="00D93DC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F89883A" wp14:editId="075BB7E9">
            <wp:extent cx="2943225" cy="333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890" w:rsidRDefault="009430C8" w:rsidP="00D93DCA">
      <w:pPr>
        <w:jc w:val="center"/>
      </w:pPr>
      <w:r>
        <w:t xml:space="preserve">Рисунок 1 - </w:t>
      </w:r>
      <w:r w:rsidR="008F4890">
        <w:t xml:space="preserve">Справочная документация о </w:t>
      </w:r>
      <w:proofErr w:type="spellStart"/>
      <w:r w:rsidR="008F4890">
        <w:rPr>
          <w:lang w:val="en-US"/>
        </w:rPr>
        <w:t>fdisk</w:t>
      </w:r>
      <w:proofErr w:type="spellEnd"/>
    </w:p>
    <w:p w:rsidR="00C31C5C" w:rsidRDefault="00C31C5C" w:rsidP="00D93DCA">
      <w:pPr>
        <w:jc w:val="center"/>
      </w:pPr>
      <w:r>
        <w:rPr>
          <w:noProof/>
          <w:lang w:eastAsia="ru-RU"/>
        </w:rPr>
        <w:drawing>
          <wp:inline distT="0" distB="0" distL="0" distR="0" wp14:anchorId="18276C91" wp14:editId="3A9AF4B1">
            <wp:extent cx="3971925" cy="3429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0C8" w:rsidRPr="009430C8" w:rsidRDefault="009430C8" w:rsidP="00D93DCA">
      <w:pPr>
        <w:jc w:val="center"/>
      </w:pPr>
      <w:r>
        <w:t xml:space="preserve">Рисунок 2 – переход в программу создания таблиц разделов </w:t>
      </w:r>
      <w:proofErr w:type="spellStart"/>
      <w:r>
        <w:rPr>
          <w:lang w:val="en-US"/>
        </w:rPr>
        <w:t>fdisk</w:t>
      </w:r>
      <w:proofErr w:type="spellEnd"/>
    </w:p>
    <w:p w:rsidR="008F4890" w:rsidRDefault="008F4890" w:rsidP="00D93DCA">
      <w:pPr>
        <w:jc w:val="center"/>
      </w:pPr>
      <w:r>
        <w:rPr>
          <w:noProof/>
          <w:lang w:eastAsia="ru-RU"/>
        </w:rPr>
        <w:drawing>
          <wp:inline distT="0" distB="0" distL="0" distR="0" wp14:anchorId="65FD240D" wp14:editId="6E7088A9">
            <wp:extent cx="5940425" cy="532179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0C8" w:rsidRDefault="009430C8" w:rsidP="00D93DCA">
      <w:pPr>
        <w:jc w:val="center"/>
      </w:pPr>
      <w:r>
        <w:t>Рисунок 3 – создание разделов</w:t>
      </w:r>
    </w:p>
    <w:p w:rsidR="009B101B" w:rsidRDefault="009B101B" w:rsidP="00D93DCA">
      <w:pPr>
        <w:jc w:val="center"/>
      </w:pPr>
    </w:p>
    <w:p w:rsidR="008F4890" w:rsidRDefault="008F4890" w:rsidP="00D93DC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18E28AD" wp14:editId="5DC18888">
            <wp:extent cx="5940425" cy="1597765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01B" w:rsidRDefault="009430C8" w:rsidP="009430C8">
      <w:pPr>
        <w:jc w:val="center"/>
      </w:pPr>
      <w:r>
        <w:t>Рисунок 4 – запись созданных разделов</w:t>
      </w:r>
    </w:p>
    <w:p w:rsidR="009B101B" w:rsidRDefault="009B101B" w:rsidP="00D93DCA">
      <w:pPr>
        <w:jc w:val="center"/>
      </w:pPr>
      <w:r>
        <w:rPr>
          <w:noProof/>
          <w:lang w:eastAsia="ru-RU"/>
        </w:rPr>
        <w:drawing>
          <wp:inline distT="0" distB="0" distL="0" distR="0" wp14:anchorId="0FDA5C87" wp14:editId="2030173B">
            <wp:extent cx="5940425" cy="222988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0C8" w:rsidRDefault="009430C8" w:rsidP="00D93DCA">
      <w:pPr>
        <w:jc w:val="center"/>
      </w:pPr>
      <w:r>
        <w:t xml:space="preserve">Рисунок 5 </w:t>
      </w:r>
      <w:r w:rsidR="00EA0BD8">
        <w:t>–</w:t>
      </w:r>
      <w:r>
        <w:t xml:space="preserve"> </w:t>
      </w:r>
      <w:r w:rsidR="00EA0BD8">
        <w:t>проверка созданных разделов</w:t>
      </w:r>
    </w:p>
    <w:p w:rsidR="006629BC" w:rsidRDefault="006629BC" w:rsidP="00D93DCA">
      <w:pPr>
        <w:jc w:val="center"/>
      </w:pPr>
      <w:r>
        <w:rPr>
          <w:noProof/>
          <w:lang w:eastAsia="ru-RU"/>
        </w:rPr>
        <w:drawing>
          <wp:inline distT="0" distB="0" distL="0" distR="0" wp14:anchorId="4ED0F181" wp14:editId="306FF103">
            <wp:extent cx="5940425" cy="2021263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Pr="00EA0BD8" w:rsidRDefault="00EA0BD8" w:rsidP="00D93DCA">
      <w:pPr>
        <w:jc w:val="center"/>
      </w:pPr>
      <w:r>
        <w:t xml:space="preserve">Рисунок 6 – форматирование созданных разделов в </w:t>
      </w:r>
      <w:proofErr w:type="spellStart"/>
      <w:r>
        <w:rPr>
          <w:lang w:val="en-US"/>
        </w:rPr>
        <w:t>ext</w:t>
      </w:r>
      <w:proofErr w:type="spellEnd"/>
      <w:r w:rsidRPr="00EA0BD8">
        <w:t>4</w:t>
      </w:r>
    </w:p>
    <w:p w:rsidR="006629BC" w:rsidRDefault="006629BC" w:rsidP="00D93DCA">
      <w:pPr>
        <w:jc w:val="center"/>
      </w:pPr>
    </w:p>
    <w:p w:rsidR="006629BC" w:rsidRDefault="006629BC" w:rsidP="00D93DC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FF8444D" wp14:editId="0943C194">
            <wp:extent cx="5940425" cy="6460342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Pr="00EA0BD8" w:rsidRDefault="00EA0BD8" w:rsidP="00D93DCA">
      <w:pPr>
        <w:jc w:val="center"/>
      </w:pPr>
      <w:r>
        <w:t xml:space="preserve">Рисунок 7 – форматирование созданных разделов в </w:t>
      </w:r>
      <w:proofErr w:type="spellStart"/>
      <w:r>
        <w:rPr>
          <w:lang w:val="en-US"/>
        </w:rPr>
        <w:t>etx</w:t>
      </w:r>
      <w:proofErr w:type="spellEnd"/>
      <w:r w:rsidRPr="00EA0BD8">
        <w:t xml:space="preserve">4 </w:t>
      </w:r>
      <w:r>
        <w:t>ч</w:t>
      </w:r>
      <w:proofErr w:type="gramStart"/>
      <w:r>
        <w:t>2</w:t>
      </w:r>
      <w:proofErr w:type="gramEnd"/>
    </w:p>
    <w:p w:rsidR="004A05F9" w:rsidRDefault="004A05F9" w:rsidP="00D93DCA">
      <w:pPr>
        <w:jc w:val="center"/>
      </w:pPr>
      <w:r>
        <w:rPr>
          <w:noProof/>
          <w:lang w:eastAsia="ru-RU"/>
        </w:rPr>
        <w:drawing>
          <wp:inline distT="0" distB="0" distL="0" distR="0" wp14:anchorId="111B7A19" wp14:editId="1FE005C9">
            <wp:extent cx="4419600" cy="8858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Default="00EA0BD8" w:rsidP="00D93DCA">
      <w:pPr>
        <w:jc w:val="center"/>
      </w:pPr>
      <w:r>
        <w:t xml:space="preserve">Рисунок 8 – создание </w:t>
      </w:r>
      <w:proofErr w:type="gramStart"/>
      <w:r>
        <w:t>директорий</w:t>
      </w:r>
      <w:proofErr w:type="gramEnd"/>
      <w:r>
        <w:t xml:space="preserve"> в которые будем монтировать созданные разделы</w:t>
      </w:r>
    </w:p>
    <w:p w:rsidR="004A05F9" w:rsidRDefault="004A05F9" w:rsidP="00D93DC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F78C853" wp14:editId="007B6F02">
            <wp:extent cx="4962525" cy="7048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Default="00EA0BD8" w:rsidP="00D93DCA">
      <w:pPr>
        <w:jc w:val="center"/>
      </w:pPr>
      <w:r>
        <w:t>Рисунок 9 – монтирование разделов</w:t>
      </w:r>
    </w:p>
    <w:p w:rsidR="004A05F9" w:rsidRDefault="004A05F9" w:rsidP="00D93DCA">
      <w:pPr>
        <w:jc w:val="center"/>
      </w:pPr>
      <w:r>
        <w:rPr>
          <w:noProof/>
          <w:lang w:eastAsia="ru-RU"/>
        </w:rPr>
        <w:drawing>
          <wp:inline distT="0" distB="0" distL="0" distR="0" wp14:anchorId="786F4F30" wp14:editId="627C904E">
            <wp:extent cx="5940425" cy="1118926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Default="00EA0BD8" w:rsidP="00D93DCA">
      <w:pPr>
        <w:jc w:val="center"/>
      </w:pPr>
      <w:r>
        <w:t>Рисунок 10 – создание произвольных файлов в разделах</w:t>
      </w:r>
    </w:p>
    <w:p w:rsidR="0079501E" w:rsidRDefault="0079501E" w:rsidP="00D93DCA">
      <w:pPr>
        <w:jc w:val="center"/>
      </w:pPr>
      <w:r>
        <w:rPr>
          <w:noProof/>
          <w:lang w:eastAsia="ru-RU"/>
        </w:rPr>
        <w:drawing>
          <wp:inline distT="0" distB="0" distL="0" distR="0" wp14:anchorId="43B1EB55" wp14:editId="48E3341E">
            <wp:extent cx="5224007" cy="407935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8641" cy="407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Default="00EA0BD8" w:rsidP="00D93DCA">
      <w:pPr>
        <w:jc w:val="center"/>
      </w:pPr>
      <w:r>
        <w:t xml:space="preserve">Рисунок 11 – </w:t>
      </w:r>
      <w:r>
        <w:rPr>
          <w:lang w:val="en-US"/>
        </w:rPr>
        <w:t>backup</w:t>
      </w:r>
      <w:r>
        <w:t>, и проверка</w:t>
      </w:r>
    </w:p>
    <w:p w:rsidR="00FF63AC" w:rsidRDefault="00FF63AC" w:rsidP="00FF63AC">
      <w:pPr>
        <w:pStyle w:val="a6"/>
        <w:numPr>
          <w:ilvl w:val="0"/>
          <w:numId w:val="3"/>
        </w:numPr>
      </w:pPr>
      <w:r>
        <w:t>Управление пользовательскими и служебными учетными записями Учетные записи пользователей являются основным средством аутентификации и авторизации в корпоративной сети, обеспечивая безопасный доступ к ресурсам. Каждая учетная запись содержит уникальные атрибуты, такие как имя входа, пароль, членство в группах, профиль пользователя и другие параметры безопасности. Служебные учетные записи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) используются для запуска служб и приложений, требуя особого внимания к управлению правами и </w:t>
      </w:r>
      <w:r>
        <w:lastRenderedPageBreak/>
        <w:t>паролями, поскольку их компрометация может привести к серьезным последствиям. В современных средах рекомендуется использовать управляемые учетные записи служб (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), которые автоматически управляют паролями и предоставляют дополнительную защиту через </w:t>
      </w:r>
      <w:proofErr w:type="spellStart"/>
      <w:r>
        <w:t>Kerberos</w:t>
      </w:r>
      <w:proofErr w:type="spellEnd"/>
      <w:r>
        <w:t xml:space="preserve">. Аудит действий учетных записей помогает выявлять подозрительную активность и соблюдать требования нормативных актов. </w:t>
      </w:r>
    </w:p>
    <w:p w:rsidR="00FF63AC" w:rsidRDefault="00FF63AC" w:rsidP="00FF63AC">
      <w:pPr>
        <w:pStyle w:val="a6"/>
        <w:numPr>
          <w:ilvl w:val="0"/>
          <w:numId w:val="3"/>
        </w:numPr>
      </w:pPr>
      <w:r>
        <w:t xml:space="preserve">Внедрение инфраструктуры Групповых политик &amp; 18. Применение инфраструктуры Групповых политик Внедрение инфраструктуры групповых политик требует тщательного планирования иерархии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, поскольку место применения GPO влияет на его эффективность. Рекомендуется создавать централизованное хранилище административных шаблонов (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) для обеспечения единообразия настроек и упрощения управления. При применении групповых политик важно понимать порядок обработки: локальные политики, затем политики сайта, домена и </w:t>
      </w:r>
      <w:proofErr w:type="gramStart"/>
      <w:r>
        <w:t>наконец</w:t>
      </w:r>
      <w:proofErr w:type="gramEnd"/>
      <w:r>
        <w:t xml:space="preserve"> OU, где последняя примененная политика имеет приоритет согласно правилу LSDOU. Механизмы фильтрации (WMI-фильтры,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) позволяют более гибко управлять применением политик к целевым объектам. Для диагностики проблем применяются инструменты </w:t>
      </w:r>
      <w:proofErr w:type="spellStart"/>
      <w:r>
        <w:t>Resultant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(</w:t>
      </w:r>
      <w:proofErr w:type="spellStart"/>
      <w:r>
        <w:t>RSoP</w:t>
      </w:r>
      <w:proofErr w:type="spellEnd"/>
      <w:r>
        <w:t xml:space="preserve">) и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, показывающие фактическое воздействие </w:t>
      </w:r>
      <w:proofErr w:type="gramStart"/>
      <w:r>
        <w:t>политик на объекты</w:t>
      </w:r>
      <w:proofErr w:type="gramEnd"/>
      <w:r>
        <w:t xml:space="preserve">. </w:t>
      </w:r>
    </w:p>
    <w:p w:rsidR="00FF63AC" w:rsidRPr="00EA0BD8" w:rsidRDefault="00FF63AC" w:rsidP="00FF63AC">
      <w:pPr>
        <w:jc w:val="center"/>
      </w:pPr>
      <w:r>
        <w:t>Управление пользовательским рабочим стол</w:t>
      </w:r>
      <w:r>
        <w:t>ом через Групповую политику &amp; 18</w:t>
      </w:r>
      <w:bookmarkStart w:id="3" w:name="_GoBack"/>
      <w:bookmarkEnd w:id="3"/>
      <w:r>
        <w:t xml:space="preserve">. Управление групповой политикой Групповая политика предоставляет широкие возможности по управлению пользовательским окружением, включая настройку интерфейса, ограничение доступа к системным компонентам и управление программным обеспечением.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Redirection</w:t>
      </w:r>
      <w:proofErr w:type="spellEnd"/>
      <w:r>
        <w:t xml:space="preserve"> позволяет перенаправлять специальные папки пользователей (Документы, Рабочий стол и др.) на сетевые ресурсы, что упрощает резервное копирование и миграцию данных.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Restriction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и </w:t>
      </w:r>
      <w:proofErr w:type="spellStart"/>
      <w:r>
        <w:t>AppLocker</w:t>
      </w:r>
      <w:proofErr w:type="spellEnd"/>
      <w:r>
        <w:t xml:space="preserve"> помогают контролировать запуск приложений, предотвращая выполнение несанкционированного программного обеспечения. Для оптимизации работы с групповыми политиками рекомендуется использовать механизмы </w:t>
      </w:r>
      <w:proofErr w:type="spellStart"/>
      <w:r>
        <w:t>Starter</w:t>
      </w:r>
      <w:proofErr w:type="spellEnd"/>
      <w:r>
        <w:t xml:space="preserve"> GPO и группировки GPO, а также регулярно проводить анализ и очистку устаревших политик.</w:t>
      </w:r>
    </w:p>
    <w:p w:rsidR="0079501E" w:rsidRDefault="0079501E" w:rsidP="00D93DCA">
      <w:pPr>
        <w:jc w:val="center"/>
      </w:pPr>
      <w:r>
        <w:rPr>
          <w:noProof/>
          <w:lang w:eastAsia="ru-RU"/>
        </w:rPr>
        <w:drawing>
          <wp:inline distT="0" distB="0" distL="0" distR="0" wp14:anchorId="6A46F3C0" wp14:editId="1EDDEB9F">
            <wp:extent cx="5940425" cy="641313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Default="00EA0BD8" w:rsidP="00D93DCA">
      <w:pPr>
        <w:jc w:val="center"/>
      </w:pPr>
      <w:r>
        <w:t xml:space="preserve">Рисунок 12 – восстановление </w:t>
      </w:r>
      <w:proofErr w:type="spellStart"/>
      <w:r>
        <w:t>бэкапа</w:t>
      </w:r>
      <w:proofErr w:type="spellEnd"/>
    </w:p>
    <w:p w:rsidR="00EA0BD8" w:rsidRDefault="00EA0BD8" w:rsidP="00D93DCA">
      <w:pPr>
        <w:jc w:val="center"/>
      </w:pPr>
    </w:p>
    <w:p w:rsidR="00E52C96" w:rsidRDefault="00A960ED" w:rsidP="00D93DC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4E2D55F" wp14:editId="12D45AC2">
            <wp:extent cx="4191000" cy="6762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Default="00EA0BD8" w:rsidP="00D93DCA">
      <w:pPr>
        <w:jc w:val="center"/>
      </w:pPr>
      <w:r>
        <w:t xml:space="preserve">Рисунок 13 – </w:t>
      </w:r>
      <w:proofErr w:type="spellStart"/>
      <w:r>
        <w:t>отмонтирование</w:t>
      </w:r>
      <w:proofErr w:type="spellEnd"/>
      <w:r>
        <w:t xml:space="preserve"> разделов</w:t>
      </w:r>
    </w:p>
    <w:p w:rsidR="00A960ED" w:rsidRDefault="00A960ED" w:rsidP="00D93DCA">
      <w:pPr>
        <w:jc w:val="center"/>
      </w:pPr>
      <w:r>
        <w:rPr>
          <w:noProof/>
          <w:lang w:eastAsia="ru-RU"/>
        </w:rPr>
        <w:drawing>
          <wp:inline distT="0" distB="0" distL="0" distR="0" wp14:anchorId="21CBA213" wp14:editId="36EE6C88">
            <wp:extent cx="5940425" cy="812371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Pr="00EA0BD8" w:rsidRDefault="00EA0BD8" w:rsidP="00D93DCA">
      <w:pPr>
        <w:jc w:val="center"/>
        <w:rPr>
          <w:lang w:val="en-US"/>
        </w:rPr>
      </w:pPr>
      <w:r>
        <w:t xml:space="preserve">Рисунок 14 – установка </w:t>
      </w:r>
      <w:proofErr w:type="spellStart"/>
      <w:r>
        <w:rPr>
          <w:lang w:val="en-US"/>
        </w:rPr>
        <w:t>gdisk</w:t>
      </w:r>
      <w:proofErr w:type="spellEnd"/>
    </w:p>
    <w:p w:rsidR="00A960ED" w:rsidRDefault="00A960ED" w:rsidP="00D93DCA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2510C71" wp14:editId="7A068FD7">
            <wp:extent cx="4630704" cy="4794636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8005" cy="479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Pr="00EA0BD8" w:rsidRDefault="00EA0BD8" w:rsidP="00D93DCA">
      <w:pPr>
        <w:jc w:val="center"/>
      </w:pPr>
      <w:r>
        <w:t>Рисунок 1</w:t>
      </w:r>
      <w:r w:rsidRPr="00EA0BD8">
        <w:t>5</w:t>
      </w:r>
      <w:r>
        <w:t xml:space="preserve"> –</w:t>
      </w:r>
      <w:r w:rsidRPr="00EA0BD8">
        <w:t xml:space="preserve"> </w:t>
      </w:r>
      <w:r>
        <w:t xml:space="preserve">с помощью программы </w:t>
      </w:r>
      <w:proofErr w:type="spellStart"/>
      <w:r>
        <w:rPr>
          <w:lang w:val="en-US"/>
        </w:rPr>
        <w:t>gdisk</w:t>
      </w:r>
      <w:proofErr w:type="spellEnd"/>
      <w:r w:rsidRPr="00EA0BD8">
        <w:t xml:space="preserve"> </w:t>
      </w:r>
      <w:r>
        <w:t xml:space="preserve">создание </w:t>
      </w:r>
      <w:proofErr w:type="spellStart"/>
      <w:r>
        <w:rPr>
          <w:lang w:val="en-US"/>
        </w:rPr>
        <w:t>gpt</w:t>
      </w:r>
      <w:proofErr w:type="spellEnd"/>
      <w:r w:rsidRPr="00EA0BD8">
        <w:t xml:space="preserve"> </w:t>
      </w:r>
      <w:r>
        <w:t>разделов</w:t>
      </w:r>
    </w:p>
    <w:p w:rsidR="00A960ED" w:rsidRDefault="00A960ED" w:rsidP="00D93DC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CB9F833" wp14:editId="1F0426B4">
            <wp:extent cx="4564049" cy="2815023"/>
            <wp:effectExtent l="0" t="0" r="825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2052" cy="281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869" w:rsidRDefault="00EA0BD8" w:rsidP="00EA0BD8">
      <w:pPr>
        <w:jc w:val="center"/>
      </w:pPr>
      <w:r>
        <w:t xml:space="preserve">Рисунок 16 - создание </w:t>
      </w:r>
      <w:proofErr w:type="spellStart"/>
      <w:r>
        <w:rPr>
          <w:lang w:val="en-US"/>
        </w:rPr>
        <w:t>gpt</w:t>
      </w:r>
      <w:proofErr w:type="spellEnd"/>
      <w:r w:rsidRPr="00EA0BD8">
        <w:t xml:space="preserve"> </w:t>
      </w:r>
      <w:r>
        <w:t>разделов ч.2</w:t>
      </w:r>
    </w:p>
    <w:p w:rsidR="0048453D" w:rsidRDefault="0048453D" w:rsidP="00D93DCA">
      <w:pPr>
        <w:jc w:val="center"/>
      </w:pPr>
      <w:r>
        <w:rPr>
          <w:noProof/>
          <w:lang w:eastAsia="ru-RU"/>
        </w:rPr>
        <w:drawing>
          <wp:inline distT="0" distB="0" distL="0" distR="0" wp14:anchorId="100A1CEB" wp14:editId="6F0424DB">
            <wp:extent cx="3424284" cy="4691269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3198" cy="468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Pr="00EA0BD8" w:rsidRDefault="00EA0BD8" w:rsidP="00D93DCA">
      <w:pPr>
        <w:jc w:val="center"/>
      </w:pPr>
      <w:r>
        <w:t xml:space="preserve">Рисунок 17 – форматирование созданных разделов в </w:t>
      </w:r>
      <w:proofErr w:type="spellStart"/>
      <w:r>
        <w:rPr>
          <w:lang w:val="en-US"/>
        </w:rPr>
        <w:t>ext</w:t>
      </w:r>
      <w:proofErr w:type="spellEnd"/>
      <w:r w:rsidRPr="00EA0BD8">
        <w:t>3</w:t>
      </w:r>
    </w:p>
    <w:p w:rsidR="00065B3E" w:rsidRDefault="00065B3E" w:rsidP="00D93DCA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2AC97BD" wp14:editId="3C5F5E76">
            <wp:extent cx="5686425" cy="19050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Pr="00EA0BD8" w:rsidRDefault="00EA0BD8" w:rsidP="00EA0BD8">
      <w:pPr>
        <w:jc w:val="center"/>
      </w:pPr>
      <w:r>
        <w:t>Рисунок 1</w:t>
      </w:r>
      <w:r w:rsidRPr="00EA0BD8">
        <w:t>8</w:t>
      </w:r>
      <w:r>
        <w:t xml:space="preserve"> – форматирование созданных разделов в </w:t>
      </w:r>
      <w:proofErr w:type="spellStart"/>
      <w:r>
        <w:rPr>
          <w:lang w:val="en-US"/>
        </w:rPr>
        <w:t>ext</w:t>
      </w:r>
      <w:proofErr w:type="spellEnd"/>
      <w:r w:rsidRPr="00EA0BD8">
        <w:t xml:space="preserve">3 </w:t>
      </w:r>
      <w:r>
        <w:t>ч.2</w:t>
      </w:r>
    </w:p>
    <w:p w:rsidR="005741F6" w:rsidRDefault="005741F6" w:rsidP="00D93DCA">
      <w:pPr>
        <w:jc w:val="center"/>
      </w:pPr>
      <w:r>
        <w:rPr>
          <w:noProof/>
          <w:lang w:eastAsia="ru-RU"/>
        </w:rPr>
        <w:drawing>
          <wp:inline distT="0" distB="0" distL="0" distR="0" wp14:anchorId="13831021" wp14:editId="1788BC31">
            <wp:extent cx="4943475" cy="8858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Default="00EA0BD8" w:rsidP="00D93DCA">
      <w:pPr>
        <w:jc w:val="center"/>
      </w:pPr>
      <w:r>
        <w:t>Рисунок 19 – монтирование созданных разделов</w:t>
      </w:r>
    </w:p>
    <w:p w:rsidR="005741F6" w:rsidRDefault="005741F6" w:rsidP="00D93DCA">
      <w:pPr>
        <w:jc w:val="center"/>
      </w:pPr>
      <w:r>
        <w:rPr>
          <w:noProof/>
          <w:lang w:eastAsia="ru-RU"/>
        </w:rPr>
        <w:drawing>
          <wp:inline distT="0" distB="0" distL="0" distR="0" wp14:anchorId="562170B8" wp14:editId="5BEE2E4A">
            <wp:extent cx="5940425" cy="111887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Default="00EA0BD8" w:rsidP="00D93DCA">
      <w:pPr>
        <w:jc w:val="center"/>
      </w:pPr>
      <w:r>
        <w:t>Рисунок 20 – создание текстовых файлов в созданных разделах</w:t>
      </w:r>
    </w:p>
    <w:p w:rsidR="005741F6" w:rsidRDefault="005741F6" w:rsidP="00D93DCA">
      <w:pPr>
        <w:jc w:val="center"/>
      </w:pPr>
      <w:r>
        <w:rPr>
          <w:noProof/>
          <w:lang w:eastAsia="ru-RU"/>
        </w:rPr>
        <w:drawing>
          <wp:inline distT="0" distB="0" distL="0" distR="0" wp14:anchorId="6649D648" wp14:editId="253645B1">
            <wp:extent cx="5940425" cy="569579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Pr="00EA0BD8" w:rsidRDefault="00EA0BD8" w:rsidP="00D93DCA">
      <w:pPr>
        <w:jc w:val="center"/>
      </w:pPr>
      <w:r>
        <w:t xml:space="preserve">Рисунок 21 – создание резервной копии с помощью </w:t>
      </w:r>
      <w:proofErr w:type="spellStart"/>
      <w:r>
        <w:rPr>
          <w:lang w:val="en-US"/>
        </w:rPr>
        <w:t>dd</w:t>
      </w:r>
      <w:proofErr w:type="spellEnd"/>
    </w:p>
    <w:p w:rsidR="005741F6" w:rsidRDefault="005741F6" w:rsidP="00D93DCA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199BB69" wp14:editId="537A4F94">
            <wp:extent cx="5940425" cy="632117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Pr="00FF63AC" w:rsidRDefault="00EA0BD8" w:rsidP="00D93DCA">
      <w:pPr>
        <w:jc w:val="center"/>
      </w:pPr>
      <w:r>
        <w:t xml:space="preserve">Рисунок 22 – стираем </w:t>
      </w:r>
      <w:proofErr w:type="spellStart"/>
      <w:r>
        <w:rPr>
          <w:lang w:val="en-US"/>
        </w:rPr>
        <w:t>gpt</w:t>
      </w:r>
      <w:proofErr w:type="spellEnd"/>
      <w:r w:rsidRPr="00EA0BD8">
        <w:t xml:space="preserve"> </w:t>
      </w:r>
      <w:r>
        <w:t xml:space="preserve">с помощью </w:t>
      </w:r>
      <w:proofErr w:type="spellStart"/>
      <w:r>
        <w:rPr>
          <w:lang w:val="en-US"/>
        </w:rPr>
        <w:t>dd</w:t>
      </w:r>
      <w:proofErr w:type="spellEnd"/>
    </w:p>
    <w:p w:rsidR="00EA0BD8" w:rsidRPr="00EA0BD8" w:rsidRDefault="00EA0BD8" w:rsidP="00D93DCA">
      <w:pPr>
        <w:jc w:val="center"/>
      </w:pPr>
    </w:p>
    <w:p w:rsidR="005741F6" w:rsidRDefault="005741F6" w:rsidP="00D93DCA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BFC6F01" wp14:editId="3D99D251">
            <wp:extent cx="5940425" cy="591651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Pr="00EA0BD8" w:rsidRDefault="00EA0BD8" w:rsidP="00D93DCA">
      <w:pPr>
        <w:jc w:val="center"/>
      </w:pPr>
      <w:r>
        <w:t xml:space="preserve">Рисунок </w:t>
      </w:r>
      <w:r>
        <w:rPr>
          <w:lang w:val="en-US"/>
        </w:rPr>
        <w:t>23</w:t>
      </w:r>
      <w:r>
        <w:t xml:space="preserve"> –</w:t>
      </w:r>
      <w:r>
        <w:rPr>
          <w:lang w:val="en-US"/>
        </w:rPr>
        <w:t xml:space="preserve"> </w:t>
      </w:r>
      <w:r>
        <w:t xml:space="preserve">восстанавливаем </w:t>
      </w:r>
      <w:r>
        <w:rPr>
          <w:lang w:val="en-US"/>
        </w:rPr>
        <w:t>backup</w:t>
      </w:r>
    </w:p>
    <w:p w:rsidR="009430C8" w:rsidRDefault="009430C8" w:rsidP="00D93DCA">
      <w:pPr>
        <w:jc w:val="center"/>
      </w:pPr>
      <w:r>
        <w:rPr>
          <w:noProof/>
          <w:lang w:eastAsia="ru-RU"/>
        </w:rPr>
        <w:drawing>
          <wp:inline distT="0" distB="0" distL="0" distR="0" wp14:anchorId="0F7E09EE" wp14:editId="714F98BE">
            <wp:extent cx="5200650" cy="12001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Default="00EA0BD8" w:rsidP="00D93DCA">
      <w:pPr>
        <w:jc w:val="center"/>
      </w:pPr>
      <w:r>
        <w:t>Рисунок 24 – создаем отдельную директорию для монтирования всех разделов</w:t>
      </w:r>
    </w:p>
    <w:p w:rsidR="009430C8" w:rsidRDefault="009430C8" w:rsidP="00D93DCA">
      <w:pPr>
        <w:jc w:val="center"/>
      </w:pPr>
      <w:r>
        <w:rPr>
          <w:noProof/>
          <w:lang w:eastAsia="ru-RU"/>
        </w:rPr>
        <w:drawing>
          <wp:inline distT="0" distB="0" distL="0" distR="0" wp14:anchorId="5A014E3B" wp14:editId="01E88B6B">
            <wp:extent cx="4276725" cy="2286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D8" w:rsidRDefault="00EA0BD8" w:rsidP="00D93DCA">
      <w:pPr>
        <w:jc w:val="center"/>
      </w:pPr>
      <w:r>
        <w:t>Рисунок 25 – размонтируем всю директорию целиком.</w:t>
      </w:r>
    </w:p>
    <w:p w:rsidR="004415E9" w:rsidRDefault="004415E9" w:rsidP="004415E9">
      <w:r>
        <w:t xml:space="preserve">Основным достоинством систем </w:t>
      </w:r>
      <w:proofErr w:type="spellStart"/>
      <w:r>
        <w:rPr>
          <w:lang w:val="en-US"/>
        </w:rPr>
        <w:t>mbr</w:t>
      </w:r>
      <w:proofErr w:type="spellEnd"/>
      <w:r w:rsidRPr="004415E9">
        <w:t xml:space="preserve"> </w:t>
      </w:r>
      <w:r>
        <w:t>является широкая совместимост</w:t>
      </w:r>
      <w:proofErr w:type="gramStart"/>
      <w:r>
        <w:t>ь(</w:t>
      </w:r>
      <w:proofErr w:type="gramEnd"/>
      <w:r>
        <w:t>поддерживается практически всеми ОС), маленький размер загрузочной записи(512 байт). В качестве недостатков можно выделить ограниченное количество первичных разделов (можно создать максимум 4).</w:t>
      </w:r>
    </w:p>
    <w:p w:rsidR="004415E9" w:rsidRDefault="004415E9" w:rsidP="004415E9"/>
    <w:p w:rsidR="004415E9" w:rsidRDefault="004415E9" w:rsidP="004415E9">
      <w:r>
        <w:t xml:space="preserve">В </w:t>
      </w:r>
      <w:proofErr w:type="spellStart"/>
      <w:r>
        <w:rPr>
          <w:lang w:val="en-US"/>
        </w:rPr>
        <w:t>gpt</w:t>
      </w:r>
      <w:proofErr w:type="spellEnd"/>
      <w:r>
        <w:t xml:space="preserve">, в отличие от </w:t>
      </w:r>
      <w:proofErr w:type="spellStart"/>
      <w:r>
        <w:rPr>
          <w:lang w:val="en-US"/>
        </w:rPr>
        <w:t>mbr</w:t>
      </w:r>
      <w:proofErr w:type="spellEnd"/>
      <w:r>
        <w:t xml:space="preserve">, можно сделать до 128 разделов без необходимости использования расширенных разделов. В качестве минуса </w:t>
      </w:r>
      <w:proofErr w:type="spellStart"/>
      <w:r>
        <w:rPr>
          <w:lang w:val="en-US"/>
        </w:rPr>
        <w:t>gpt</w:t>
      </w:r>
      <w:proofErr w:type="spellEnd"/>
      <w:r w:rsidRPr="00FF63AC">
        <w:t xml:space="preserve"> – </w:t>
      </w:r>
      <w:r>
        <w:t xml:space="preserve">более </w:t>
      </w:r>
      <w:proofErr w:type="gramStart"/>
      <w:r>
        <w:t>сложная</w:t>
      </w:r>
      <w:proofErr w:type="gramEnd"/>
      <w:r>
        <w:t xml:space="preserve"> в реализации.</w:t>
      </w:r>
    </w:p>
    <w:p w:rsidR="004415E9" w:rsidRDefault="004415E9" w:rsidP="004415E9"/>
    <w:p w:rsidR="004415E9" w:rsidRDefault="004415E9" w:rsidP="004415E9">
      <w:pPr>
        <w:jc w:val="center"/>
        <w:rPr>
          <w:b/>
        </w:rPr>
      </w:pPr>
      <w:r>
        <w:rPr>
          <w:b/>
        </w:rPr>
        <w:t>Ответы на контрольные вопросы.</w:t>
      </w:r>
    </w:p>
    <w:p w:rsidR="004415E9" w:rsidRPr="00EE7BBF" w:rsidRDefault="00EE7BBF" w:rsidP="004415E9">
      <w:pPr>
        <w:pStyle w:val="a5"/>
        <w:numPr>
          <w:ilvl w:val="0"/>
          <w:numId w:val="1"/>
        </w:numPr>
      </w:pPr>
      <w:r>
        <w:t xml:space="preserve">В первом секторе содержится загрузочный код, таблица разделов и сигнатура </w:t>
      </w:r>
      <w:proofErr w:type="spellStart"/>
      <w:r>
        <w:rPr>
          <w:lang w:val="en-US"/>
        </w:rPr>
        <w:t>mbr</w:t>
      </w:r>
      <w:proofErr w:type="spellEnd"/>
      <w:r w:rsidRPr="00EE7BBF">
        <w:t>.</w:t>
      </w:r>
    </w:p>
    <w:p w:rsidR="00EE7BBF" w:rsidRDefault="00EE7BBF" w:rsidP="004415E9">
      <w:pPr>
        <w:pStyle w:val="a5"/>
        <w:numPr>
          <w:ilvl w:val="0"/>
          <w:numId w:val="1"/>
        </w:numPr>
      </w:pPr>
      <w:r>
        <w:rPr>
          <w:lang w:val="en-US"/>
        </w:rPr>
        <w:lastRenderedPageBreak/>
        <w:t>MBR</w:t>
      </w:r>
      <w:r w:rsidRPr="00EE7BBF">
        <w:t xml:space="preserve">: </w:t>
      </w:r>
      <w:r>
        <w:t xml:space="preserve">хранит информацию о структуре разделов диска, содержит загрузочный код для старых систем с </w:t>
      </w:r>
      <w:r>
        <w:rPr>
          <w:lang w:val="en-US"/>
        </w:rPr>
        <w:t>bios</w:t>
      </w:r>
      <w:r>
        <w:t>, ограничен 4 первичными разделами или тремя первичным и одним расширенным.</w:t>
      </w:r>
    </w:p>
    <w:p w:rsidR="00EE7BBF" w:rsidRDefault="00EE7BBF" w:rsidP="00EE7BBF">
      <w:pPr>
        <w:pStyle w:val="a5"/>
      </w:pPr>
      <w:r>
        <w:rPr>
          <w:lang w:val="en-US"/>
        </w:rPr>
        <w:t>GPT</w:t>
      </w:r>
      <w:r w:rsidRPr="00EE7BBF">
        <w:t>:</w:t>
      </w:r>
      <w:r>
        <w:t xml:space="preserve"> Поддерживает до 128 разделов, содержит резервную копию метаданных, хранит расширенную информацию о структуре разделов включая </w:t>
      </w:r>
      <w:proofErr w:type="spellStart"/>
      <w:r>
        <w:rPr>
          <w:lang w:val="en-US"/>
        </w:rPr>
        <w:t>uuid</w:t>
      </w:r>
      <w:proofErr w:type="spellEnd"/>
      <w:r w:rsidRPr="00EE7BBF">
        <w:t xml:space="preserve"> </w:t>
      </w:r>
      <w:r>
        <w:t>для каждого раздела.</w:t>
      </w:r>
    </w:p>
    <w:p w:rsidR="00EE7BBF" w:rsidRDefault="00EE7BBF" w:rsidP="00EE7BBF">
      <w:pPr>
        <w:pStyle w:val="a5"/>
        <w:numPr>
          <w:ilvl w:val="0"/>
          <w:numId w:val="1"/>
        </w:numPr>
      </w:pPr>
      <w:r>
        <w:t>Структура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gpt</w:t>
      </w:r>
      <w:proofErr w:type="spellEnd"/>
      <w:r>
        <w:rPr>
          <w:lang w:val="en-US"/>
        </w:rPr>
        <w:t xml:space="preserve">: </w:t>
      </w:r>
    </w:p>
    <w:p w:rsidR="00EE7BBF" w:rsidRPr="00EE7BBF" w:rsidRDefault="00EE7BBF" w:rsidP="00EE7BBF">
      <w:pPr>
        <w:pStyle w:val="a5"/>
        <w:numPr>
          <w:ilvl w:val="0"/>
          <w:numId w:val="2"/>
        </w:numPr>
      </w:pPr>
      <w:r>
        <w:t xml:space="preserve">Заголовок </w:t>
      </w:r>
      <w:proofErr w:type="spellStart"/>
      <w:r>
        <w:rPr>
          <w:lang w:val="en-US"/>
        </w:rPr>
        <w:t>gpt</w:t>
      </w:r>
      <w:proofErr w:type="spellEnd"/>
    </w:p>
    <w:p w:rsidR="00EE7BBF" w:rsidRPr="00EE7BBF" w:rsidRDefault="00EE7BBF" w:rsidP="00EE7BBF">
      <w:pPr>
        <w:pStyle w:val="a5"/>
        <w:numPr>
          <w:ilvl w:val="0"/>
          <w:numId w:val="2"/>
        </w:numPr>
      </w:pPr>
      <w:r>
        <w:t xml:space="preserve">Основная таблица разделов </w:t>
      </w:r>
      <w:proofErr w:type="spellStart"/>
      <w:r>
        <w:rPr>
          <w:lang w:val="en-US"/>
        </w:rPr>
        <w:t>gpt</w:t>
      </w:r>
      <w:proofErr w:type="spellEnd"/>
    </w:p>
    <w:p w:rsidR="00EE7BBF" w:rsidRDefault="00EE7BBF" w:rsidP="00EE7BBF">
      <w:pPr>
        <w:pStyle w:val="a5"/>
        <w:numPr>
          <w:ilvl w:val="0"/>
          <w:numId w:val="2"/>
        </w:numPr>
      </w:pPr>
      <w:r>
        <w:t>Резервная таблица разделов</w:t>
      </w:r>
    </w:p>
    <w:p w:rsidR="00EE7BBF" w:rsidRDefault="00EE7BBF" w:rsidP="00EE7BBF">
      <w:r>
        <w:t xml:space="preserve">     4.  максимум 4 </w:t>
      </w:r>
      <w:proofErr w:type="gramStart"/>
      <w:r>
        <w:t>первичных</w:t>
      </w:r>
      <w:proofErr w:type="gramEnd"/>
      <w:r>
        <w:t xml:space="preserve"> раздела</w:t>
      </w:r>
    </w:p>
    <w:p w:rsidR="00EE7BBF" w:rsidRDefault="00EE7BBF" w:rsidP="00EE7BBF">
      <w:r>
        <w:t xml:space="preserve">     5. до 128 разделов.</w:t>
      </w:r>
    </w:p>
    <w:p w:rsidR="00EE7BBF" w:rsidRPr="00FF63AC" w:rsidRDefault="00EE7BBF" w:rsidP="00EE7BBF">
      <w:r>
        <w:t xml:space="preserve">     6. Информацию о структуре можно сохранить с помощью утилиты </w:t>
      </w:r>
      <w:proofErr w:type="spellStart"/>
      <w:r>
        <w:rPr>
          <w:lang w:val="en-US"/>
        </w:rPr>
        <w:t>dd</w:t>
      </w:r>
      <w:proofErr w:type="spellEnd"/>
      <w:r w:rsidRPr="00EE7BBF">
        <w:t>.</w:t>
      </w:r>
    </w:p>
    <w:p w:rsidR="00EE7BBF" w:rsidRPr="00EE7BBF" w:rsidRDefault="00EE7BBF" w:rsidP="00EE7BBF">
      <w:r>
        <w:t xml:space="preserve">     7. В режиме только для чтения, только для записи, в фоновом режиме, с определённой файловой системой, с указанием смещения. </w:t>
      </w:r>
    </w:p>
    <w:sectPr w:rsidR="00EE7BBF" w:rsidRPr="00EE7B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45FB9"/>
    <w:multiLevelType w:val="hybridMultilevel"/>
    <w:tmpl w:val="73DC5B90"/>
    <w:lvl w:ilvl="0" w:tplc="639A60D0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8B0E2D"/>
    <w:multiLevelType w:val="hybridMultilevel"/>
    <w:tmpl w:val="F05A2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D334D8"/>
    <w:multiLevelType w:val="hybridMultilevel"/>
    <w:tmpl w:val="181E8AE6"/>
    <w:lvl w:ilvl="0" w:tplc="10BA14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A7A"/>
    <w:rsid w:val="00065B3E"/>
    <w:rsid w:val="002D0A7A"/>
    <w:rsid w:val="004415E9"/>
    <w:rsid w:val="0048453D"/>
    <w:rsid w:val="004A05F9"/>
    <w:rsid w:val="005741F6"/>
    <w:rsid w:val="006629BC"/>
    <w:rsid w:val="00726DFD"/>
    <w:rsid w:val="0079501E"/>
    <w:rsid w:val="008F4890"/>
    <w:rsid w:val="009430C8"/>
    <w:rsid w:val="009B101B"/>
    <w:rsid w:val="00A960ED"/>
    <w:rsid w:val="00C31C5C"/>
    <w:rsid w:val="00D93DCA"/>
    <w:rsid w:val="00E52C96"/>
    <w:rsid w:val="00EA0BD8"/>
    <w:rsid w:val="00EE7BBF"/>
    <w:rsid w:val="00F95869"/>
    <w:rsid w:val="00FF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3D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48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489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415E9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FF63AC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3D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48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489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415E9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FF63AC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11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16</cp:revision>
  <dcterms:created xsi:type="dcterms:W3CDTF">2025-02-04T08:10:00Z</dcterms:created>
  <dcterms:modified xsi:type="dcterms:W3CDTF">2025-05-29T08:08:00Z</dcterms:modified>
</cp:coreProperties>
</file>