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EC7" w:rsidRDefault="00AA1EC7" w:rsidP="00AA1EC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AA1EC7" w:rsidRDefault="00AA1EC7" w:rsidP="00AA1EC7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8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Настройка доступа в ОС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A1EC7" w:rsidRDefault="00AA1EC7" w:rsidP="00AA1EC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AA1EC7" w:rsidRDefault="00AA1EC7" w:rsidP="00AA1EC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AA1EC7" w:rsidRDefault="00AA1EC7" w:rsidP="00AA1EC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AA1EC7" w:rsidRDefault="00AA1EC7" w:rsidP="00AA1EC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A1EC7" w:rsidRDefault="00AA1EC7" w:rsidP="00AA1EC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AA1EC7" w:rsidRDefault="00AA1EC7" w:rsidP="00AA1EC7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</w:t>
      </w:r>
      <w:r>
        <w:rPr>
          <w:rFonts w:eastAsia="Times New Roman"/>
          <w:szCs w:val="28"/>
          <w:lang w:val="en-US" w:eastAsia="ru-RU"/>
        </w:rPr>
        <w:t>5</w:t>
      </w:r>
    </w:p>
    <w:p w:rsidR="00726DFD" w:rsidRDefault="00E038C9" w:rsidP="00AA1EC7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99DD181" wp14:editId="60E89676">
            <wp:extent cx="5940425" cy="1291210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B2" w:rsidRPr="00607AB2" w:rsidRDefault="00607AB2" w:rsidP="00607AB2">
      <w:pPr>
        <w:jc w:val="center"/>
      </w:pPr>
      <w:r>
        <w:t>Рисунок 1 – статистика по паролю</w:t>
      </w:r>
    </w:p>
    <w:p w:rsidR="00E038C9" w:rsidRDefault="00E038C9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4523F6E8" wp14:editId="6F554448">
            <wp:extent cx="4781550" cy="1933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B2" w:rsidRDefault="00607AB2" w:rsidP="00AA1EC7">
      <w:pPr>
        <w:jc w:val="center"/>
      </w:pPr>
      <w:r>
        <w:t>Рисунок 2 – присутствие пользователя в группах</w:t>
      </w:r>
    </w:p>
    <w:p w:rsidR="00E038C9" w:rsidRDefault="00E038C9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023DE651" wp14:editId="31191256">
            <wp:extent cx="4105275" cy="266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B2" w:rsidRDefault="00607AB2" w:rsidP="00AA1EC7">
      <w:pPr>
        <w:jc w:val="center"/>
      </w:pPr>
      <w:r>
        <w:t>Рисунок 3 – создание новой группы</w:t>
      </w:r>
    </w:p>
    <w:p w:rsidR="00E038C9" w:rsidRDefault="00A50326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211465C7" wp14:editId="18993C2C">
            <wp:extent cx="5940425" cy="63027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B2" w:rsidRDefault="00607AB2" w:rsidP="00AA1EC7">
      <w:pPr>
        <w:jc w:val="center"/>
      </w:pPr>
      <w:r>
        <w:t>Рисунок 4 – добавление пользователя</w:t>
      </w:r>
    </w:p>
    <w:p w:rsidR="00A50326" w:rsidRDefault="00A50326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73E1B410" wp14:editId="34C5BA81">
            <wp:extent cx="4324350" cy="1295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B2" w:rsidRDefault="00607AB2" w:rsidP="00AA1EC7">
      <w:pPr>
        <w:jc w:val="center"/>
      </w:pPr>
      <w:r>
        <w:t>Рисунок 5 – вывод содержимого домашнего каталога</w:t>
      </w:r>
    </w:p>
    <w:p w:rsidR="00A50326" w:rsidRDefault="00A50326" w:rsidP="00AA1EC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87B2A9" wp14:editId="2F2078DB">
            <wp:extent cx="5940425" cy="1788443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B2" w:rsidRDefault="00607AB2" w:rsidP="00AA1EC7">
      <w:pPr>
        <w:jc w:val="center"/>
      </w:pPr>
      <w:r>
        <w:t>Рисунок 6 – просмотр конца файла</w:t>
      </w:r>
    </w:p>
    <w:p w:rsidR="00A50326" w:rsidRDefault="00A50326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341E3E2E" wp14:editId="5D970E77">
            <wp:extent cx="4581525" cy="2019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B2" w:rsidRDefault="00607AB2" w:rsidP="00AA1EC7">
      <w:pPr>
        <w:jc w:val="center"/>
      </w:pPr>
      <w:r>
        <w:t>Рисунок 7 – просмотр начала файла</w:t>
      </w:r>
    </w:p>
    <w:p w:rsidR="00607AB2" w:rsidRPr="00390A8B" w:rsidRDefault="00390A8B" w:rsidP="00607AB2">
      <w:r>
        <w:t>Эти команды выдают последние (</w:t>
      </w:r>
      <w:r>
        <w:rPr>
          <w:lang w:val="en-US"/>
        </w:rPr>
        <w:t>tail</w:t>
      </w:r>
      <w:r w:rsidRPr="00390A8B">
        <w:t>)</w:t>
      </w:r>
      <w:r>
        <w:t xml:space="preserve"> и первые </w:t>
      </w:r>
      <w:r w:rsidRPr="00390A8B">
        <w:t>(</w:t>
      </w:r>
      <w:r>
        <w:rPr>
          <w:lang w:val="en-US"/>
        </w:rPr>
        <w:t>head</w:t>
      </w:r>
      <w:r w:rsidRPr="00390A8B">
        <w:t>)</w:t>
      </w:r>
      <w:r>
        <w:t xml:space="preserve"> строки файла</w:t>
      </w:r>
    </w:p>
    <w:p w:rsidR="00A50326" w:rsidRDefault="00A50326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1480FE3F" wp14:editId="66177B2A">
            <wp:extent cx="5940425" cy="1103598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Default="00390A8B" w:rsidP="00AA1EC7">
      <w:pPr>
        <w:jc w:val="center"/>
      </w:pPr>
      <w:r>
        <w:t>Рисунок 8 – создание еще одного пользователя</w:t>
      </w:r>
    </w:p>
    <w:p w:rsidR="00965F98" w:rsidRDefault="00965F98" w:rsidP="00AA1EC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7E30812" wp14:editId="150BC7D7">
            <wp:extent cx="5940425" cy="5295433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Pr="00390A8B" w:rsidRDefault="00390A8B" w:rsidP="00AA1EC7">
      <w:pPr>
        <w:jc w:val="center"/>
        <w:rPr>
          <w:lang w:val="en-US"/>
        </w:rPr>
      </w:pPr>
      <w:r>
        <w:t xml:space="preserve">Рисунок 9 – содержимое файла </w:t>
      </w: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passwd</w:t>
      </w:r>
      <w:proofErr w:type="spellEnd"/>
    </w:p>
    <w:p w:rsidR="00A50326" w:rsidRDefault="00A50326" w:rsidP="00AA1EC7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66DCD9" wp14:editId="25332E5A">
            <wp:extent cx="5619750" cy="1447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Pr="00390A8B" w:rsidRDefault="00390A8B" w:rsidP="00AA1EC7">
      <w:pPr>
        <w:jc w:val="center"/>
      </w:pPr>
      <w:r>
        <w:t>Рисунок 10 – пароль для первого пользователя</w:t>
      </w:r>
    </w:p>
    <w:p w:rsidR="00965F98" w:rsidRDefault="00965F98" w:rsidP="00AA1EC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AF16AE3" wp14:editId="4A9E68D8">
            <wp:extent cx="5238750" cy="7581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Pr="00390A8B" w:rsidRDefault="00390A8B" w:rsidP="00AA1EC7">
      <w:pPr>
        <w:jc w:val="center"/>
      </w:pPr>
      <w:r>
        <w:t xml:space="preserve">Рисунок 11 – содержимое файла </w:t>
      </w: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/shadow</w:t>
      </w:r>
    </w:p>
    <w:p w:rsidR="00965F98" w:rsidRDefault="00965F98" w:rsidP="00AA1EC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F3C0D9" wp14:editId="2C00CFFF">
            <wp:extent cx="5940425" cy="60814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Default="00390A8B" w:rsidP="00AA1EC7">
      <w:pPr>
        <w:jc w:val="center"/>
      </w:pPr>
      <w:r>
        <w:t xml:space="preserve">Рисунок 12 – подробное описание команды </w:t>
      </w:r>
      <w:proofErr w:type="gramStart"/>
      <w:r>
        <w:t>ср</w:t>
      </w:r>
      <w:proofErr w:type="gramEnd"/>
    </w:p>
    <w:p w:rsidR="009B72FE" w:rsidRDefault="009B72FE" w:rsidP="009B72FE">
      <w:pPr>
        <w:pStyle w:val="a5"/>
        <w:numPr>
          <w:ilvl w:val="0"/>
          <w:numId w:val="2"/>
        </w:numPr>
        <w:spacing w:after="160" w:line="259" w:lineRule="auto"/>
        <w:jc w:val="left"/>
      </w:pPr>
      <w:bookmarkStart w:id="3" w:name="_GoBack"/>
      <w:bookmarkEnd w:id="3"/>
      <w:r>
        <w:t xml:space="preserve">Управление пользовательским рабочим столом через Групповую политику &amp; 20. Управление групповой политикой Групповая политика предоставляет широкие возможности по управлению пользовательским окружением, включая настройку интерфейса, ограничение доступа к системным компонентам и управление программным обеспечением.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Redirection</w:t>
      </w:r>
      <w:proofErr w:type="spellEnd"/>
      <w:r>
        <w:t xml:space="preserve"> позволяет перенаправлять специальные папки пользователей (Документы, Рабочий стол и др.) на сетевые ресурсы, что упрощает резервное копирование и миграцию данных.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и </w:t>
      </w:r>
      <w:proofErr w:type="spellStart"/>
      <w:r>
        <w:t>AppLocker</w:t>
      </w:r>
      <w:proofErr w:type="spellEnd"/>
      <w:r>
        <w:t xml:space="preserve"> помогают контролировать запуск приложений, предотвращая выполнение несанкционированного программного обеспечения. Для оптимизации работы с </w:t>
      </w:r>
      <w:proofErr w:type="gramStart"/>
      <w:r>
        <w:t>групповыми</w:t>
      </w:r>
      <w:proofErr w:type="gramEnd"/>
      <w:r>
        <w:t xml:space="preserve"> </w:t>
      </w:r>
      <w:r>
        <w:lastRenderedPageBreak/>
        <w:t xml:space="preserve">политиками рекомендуется использовать механизмы </w:t>
      </w:r>
      <w:proofErr w:type="spellStart"/>
      <w:r>
        <w:t>Starter</w:t>
      </w:r>
      <w:proofErr w:type="spellEnd"/>
      <w:r>
        <w:t xml:space="preserve"> GPO и группировки GPO, а также регулярно проводить анализ и очистку устаревших политик. </w:t>
      </w:r>
    </w:p>
    <w:p w:rsidR="009B72FE" w:rsidRDefault="009B72FE" w:rsidP="009B72FE">
      <w:pPr>
        <w:pStyle w:val="a6"/>
        <w:numPr>
          <w:ilvl w:val="0"/>
          <w:numId w:val="2"/>
        </w:numPr>
      </w:pPr>
      <w:r>
        <w:t xml:space="preserve">Применение защиты доступа к сети (NAP) &amp; 24. Настройка NAP Система защиты доступа к сети (NAP) представляет собой комплексное решение для обеспечения соответствия требованиям безопасности всех устройств, подключающихся к корпоративной сети. Основные компоненты включают сервер политики NAP, клиентские компоненты, точки принуждения (DHCP, VPN, </w:t>
      </w:r>
      <w:proofErr w:type="spellStart"/>
      <w:r>
        <w:t>IPsec</w:t>
      </w:r>
      <w:proofErr w:type="spellEnd"/>
      <w:r>
        <w:t xml:space="preserve">, 802.1X) и сервер проверки состояния. При настройке NAP необходимо определить базовые требования к безопасности (обновления системы, наличие антивируса, параметры брандмауэра), которые будут проверяться при подключении устройства. Существует несколько режимов работы: мониторинг, автоматическая изоляция несоответствующих устройств или ограниченный доступ с возможностью исправления проблем. Для эффективной работы важно правильно настроить все компоненты инфраструктуры и регулярно обновлять политики безопасности. </w:t>
      </w:r>
    </w:p>
    <w:p w:rsidR="009B72FE" w:rsidRDefault="009B72FE" w:rsidP="009B72FE">
      <w:pPr>
        <w:pStyle w:val="a6"/>
        <w:numPr>
          <w:ilvl w:val="0"/>
          <w:numId w:val="2"/>
        </w:numPr>
      </w:pPr>
      <w:r>
        <w:t xml:space="preserve">Использование удаленного доступа &amp; 26. Внедрение VPN Удаленный доступ позволяет сотрудникам безопасно подключаться к корпоративным ресурсам из внешних сетей через различные технологии. Основные методы включают традиционный </w:t>
      </w:r>
      <w:proofErr w:type="spellStart"/>
      <w:r>
        <w:t>Dial-up</w:t>
      </w:r>
      <w:proofErr w:type="spellEnd"/>
      <w:r>
        <w:t xml:space="preserve"> доступ (устаревший), DSL-подключения, мобильную связь и беспроводные технологии. Внедрение VPN требует выбора подходящего протокола (PPTP, L2TP/</w:t>
      </w:r>
      <w:proofErr w:type="spellStart"/>
      <w:r>
        <w:t>IPsec</w:t>
      </w:r>
      <w:proofErr w:type="spellEnd"/>
      <w:r>
        <w:t xml:space="preserve">, SSTP, IKEv2) в зависимости от требований безопасности и совместимости. Ключевые аспекты реализации включают настройку сервера RRAS, создание политик доступа, конфигурацию аутентификации и шифрования. Для обеспечения отказоустойчивости рекомендуется использовать несколько VPN-серверов с балансировкой нагрузки и механизмами резервирования. </w:t>
      </w:r>
    </w:p>
    <w:p w:rsidR="009B72FE" w:rsidRDefault="009B72FE" w:rsidP="00AA1EC7">
      <w:pPr>
        <w:jc w:val="center"/>
      </w:pPr>
    </w:p>
    <w:p w:rsidR="00965F98" w:rsidRDefault="00965F98" w:rsidP="00AA1EC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29AD492" wp14:editId="6612700E">
            <wp:extent cx="5940425" cy="5736259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Pr="00390A8B" w:rsidRDefault="00390A8B" w:rsidP="00AA1EC7">
      <w:pPr>
        <w:jc w:val="center"/>
      </w:pPr>
      <w:r>
        <w:t xml:space="preserve">Рисунок 13 – уменьшенное описание команды </w:t>
      </w:r>
      <w:proofErr w:type="spellStart"/>
      <w:r>
        <w:rPr>
          <w:lang w:val="en-US"/>
        </w:rPr>
        <w:t>cp</w:t>
      </w:r>
      <w:proofErr w:type="spellEnd"/>
    </w:p>
    <w:p w:rsidR="00607AB2" w:rsidRDefault="00607AB2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2E9D2CD4" wp14:editId="5ECD954F">
            <wp:extent cx="3314700" cy="342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Default="00390A8B" w:rsidP="00AA1EC7">
      <w:pPr>
        <w:jc w:val="center"/>
      </w:pPr>
      <w:r>
        <w:t>Рисунок 14 – команда для уменьшенного описания</w:t>
      </w:r>
    </w:p>
    <w:p w:rsidR="00965F98" w:rsidRDefault="00965F98" w:rsidP="00AA1EC7">
      <w:pPr>
        <w:jc w:val="center"/>
      </w:pPr>
      <w:r>
        <w:rPr>
          <w:noProof/>
          <w:lang w:eastAsia="ru-RU"/>
        </w:rPr>
        <w:drawing>
          <wp:inline distT="0" distB="0" distL="0" distR="0" wp14:anchorId="50DD7056" wp14:editId="5A2B79D1">
            <wp:extent cx="3886200" cy="171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B" w:rsidRPr="00390A8B" w:rsidRDefault="00390A8B" w:rsidP="00AA1EC7">
      <w:pPr>
        <w:jc w:val="center"/>
      </w:pPr>
      <w:r>
        <w:t xml:space="preserve">Рисунок 15 – утилита, которая меняет пароль пользователя: </w:t>
      </w:r>
      <w:r>
        <w:rPr>
          <w:lang w:val="en-US"/>
        </w:rPr>
        <w:t>passwd</w:t>
      </w:r>
      <w:r w:rsidRPr="00390A8B">
        <w:t xml:space="preserve"> (</w:t>
      </w:r>
      <w:r>
        <w:t xml:space="preserve">получено из </w:t>
      </w:r>
      <w:r w:rsidRPr="00390A8B">
        <w:rPr>
          <w:u w:val="single"/>
          <w:lang w:val="en-US"/>
        </w:rPr>
        <w:t>apropos</w:t>
      </w:r>
      <w:r w:rsidRPr="00390A8B">
        <w:rPr>
          <w:u w:val="single"/>
        </w:rPr>
        <w:t xml:space="preserve"> </w:t>
      </w:r>
      <w:r w:rsidRPr="00390A8B">
        <w:rPr>
          <w:u w:val="single"/>
          <w:lang w:val="en-US"/>
        </w:rPr>
        <w:t>password</w:t>
      </w:r>
      <w:r w:rsidRPr="00390A8B">
        <w:t>)</w:t>
      </w:r>
    </w:p>
    <w:p w:rsidR="00607AB2" w:rsidRDefault="00607AB2">
      <w:r>
        <w:br w:type="page"/>
      </w:r>
    </w:p>
    <w:p w:rsidR="00607AB2" w:rsidRPr="00607AB2" w:rsidRDefault="00607AB2" w:rsidP="00AA1EC7">
      <w:pPr>
        <w:jc w:val="center"/>
        <w:rPr>
          <w:b/>
          <w:lang w:val="en-US"/>
        </w:rPr>
      </w:pPr>
      <w:r w:rsidRPr="00607AB2">
        <w:rPr>
          <w:b/>
        </w:rPr>
        <w:lastRenderedPageBreak/>
        <w:t xml:space="preserve">Контрольные вопросы </w:t>
      </w:r>
    </w:p>
    <w:p w:rsidR="00607AB2" w:rsidRDefault="00607AB2" w:rsidP="00607AB2">
      <w:pPr>
        <w:pStyle w:val="a5"/>
        <w:numPr>
          <w:ilvl w:val="0"/>
          <w:numId w:val="1"/>
        </w:numPr>
      </w:pPr>
      <w:r>
        <w:t xml:space="preserve">Какие команды позволяют работать в </w:t>
      </w:r>
      <w:proofErr w:type="spellStart"/>
      <w:r>
        <w:t>Ubuntu</w:t>
      </w:r>
      <w:proofErr w:type="spellEnd"/>
      <w:r>
        <w:t xml:space="preserve"> от </w:t>
      </w:r>
      <w:proofErr w:type="spellStart"/>
      <w:r>
        <w:t>суперпользователя</w:t>
      </w:r>
      <w:proofErr w:type="spellEnd"/>
      <w:r>
        <w:t xml:space="preserve">? </w:t>
      </w:r>
    </w:p>
    <w:p w:rsidR="00607AB2" w:rsidRPr="00607AB2" w:rsidRDefault="00607AB2" w:rsidP="00607AB2">
      <w:pPr>
        <w:rPr>
          <w:lang w:val="en-US"/>
        </w:rPr>
      </w:pP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r>
        <w:t xml:space="preserve">или </w:t>
      </w:r>
      <w:proofErr w:type="spellStart"/>
      <w:r>
        <w:rPr>
          <w:lang w:val="en-US"/>
        </w:rPr>
        <w:t>su</w:t>
      </w:r>
      <w:proofErr w:type="spellEnd"/>
    </w:p>
    <w:p w:rsidR="00607AB2" w:rsidRDefault="00607AB2" w:rsidP="00607AB2">
      <w:pPr>
        <w:pStyle w:val="a5"/>
        <w:numPr>
          <w:ilvl w:val="0"/>
          <w:numId w:val="1"/>
        </w:numPr>
      </w:pPr>
      <w:r>
        <w:t>Термины «Соль», «</w:t>
      </w:r>
      <w:proofErr w:type="spellStart"/>
      <w:r>
        <w:t>Хеш</w:t>
      </w:r>
      <w:proofErr w:type="spellEnd"/>
      <w:r>
        <w:t>»</w:t>
      </w:r>
      <w:proofErr w:type="gramStart"/>
      <w:r>
        <w:t xml:space="preserve"> .</w:t>
      </w:r>
      <w:proofErr w:type="gramEnd"/>
      <w:r>
        <w:t xml:space="preserve"> Пояснить </w:t>
      </w:r>
    </w:p>
    <w:p w:rsidR="00607AB2" w:rsidRPr="00607AB2" w:rsidRDefault="00607AB2" w:rsidP="00607AB2">
      <w:proofErr w:type="gramStart"/>
      <w:r>
        <w:rPr>
          <w:lang w:val="en-US"/>
        </w:rPr>
        <w:t>C</w:t>
      </w:r>
      <w:proofErr w:type="spellStart"/>
      <w:r>
        <w:t>оль</w:t>
      </w:r>
      <w:proofErr w:type="spellEnd"/>
      <w:r>
        <w:t xml:space="preserve"> (</w:t>
      </w:r>
      <w:proofErr w:type="spellStart"/>
      <w:r>
        <w:t>salt</w:t>
      </w:r>
      <w:proofErr w:type="spellEnd"/>
      <w:r>
        <w:t xml:space="preserve">) — случайное число, генерируемое при создании </w:t>
      </w:r>
      <w:proofErr w:type="spellStart"/>
      <w:r>
        <w:t>хеша</w:t>
      </w:r>
      <w:proofErr w:type="spellEnd"/>
      <w:r>
        <w:t>.</w:t>
      </w:r>
      <w:proofErr w:type="gramEnd"/>
    </w:p>
    <w:p w:rsidR="00607AB2" w:rsidRPr="00607AB2" w:rsidRDefault="00607AB2" w:rsidP="00607AB2">
      <w:proofErr w:type="spellStart"/>
      <w:r>
        <w:t>Хеш</w:t>
      </w:r>
      <w:proofErr w:type="spellEnd"/>
      <w:r>
        <w:t xml:space="preserve"> — это результат действия функции, превращающей пароль в набор символов определенной длины.</w:t>
      </w:r>
    </w:p>
    <w:p w:rsidR="00607AB2" w:rsidRDefault="00607AB2" w:rsidP="00607AB2">
      <w:pPr>
        <w:pStyle w:val="a5"/>
        <w:numPr>
          <w:ilvl w:val="0"/>
          <w:numId w:val="1"/>
        </w:numPr>
      </w:pPr>
      <w:r>
        <w:t xml:space="preserve">Для чего необходимы команды </w:t>
      </w:r>
      <w:proofErr w:type="spellStart"/>
      <w:r>
        <w:t>man</w:t>
      </w:r>
      <w:proofErr w:type="spellEnd"/>
      <w:r>
        <w:t xml:space="preserve">, </w:t>
      </w:r>
      <w:proofErr w:type="spellStart"/>
      <w:r>
        <w:t>apropo</w:t>
      </w:r>
      <w:proofErr w:type="spellEnd"/>
      <w:r w:rsidRPr="00607AB2">
        <w:rPr>
          <w:lang w:val="en-US"/>
        </w:rPr>
        <w:t>s</w:t>
      </w:r>
    </w:p>
    <w:p w:rsidR="00607AB2" w:rsidRPr="009B72FE" w:rsidRDefault="00607AB2" w:rsidP="00607AB2">
      <w:r>
        <w:rPr>
          <w:lang w:val="en-US"/>
        </w:rPr>
        <w:t>Man</w:t>
      </w:r>
      <w:r w:rsidRPr="009B72FE">
        <w:t xml:space="preserve"> - </w:t>
      </w:r>
      <w:r>
        <w:t>подробное описание команды</w:t>
      </w:r>
    </w:p>
    <w:p w:rsidR="00607AB2" w:rsidRPr="00607AB2" w:rsidRDefault="00607AB2" w:rsidP="00607AB2">
      <w:r>
        <w:t xml:space="preserve">Если мы не знаем точного имени утилиты, можно попробовать найти ее с помощью </w:t>
      </w:r>
      <w:r w:rsidRPr="00607AB2">
        <w:rPr>
          <w:i/>
        </w:rPr>
        <w:t>apropos</w:t>
      </w:r>
      <w:r>
        <w:t>, которая выполнит поиск по ключевым словам в описании утилит</w:t>
      </w:r>
    </w:p>
    <w:sectPr w:rsidR="00607AB2" w:rsidRPr="00607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FB9"/>
    <w:multiLevelType w:val="hybridMultilevel"/>
    <w:tmpl w:val="DADA7156"/>
    <w:lvl w:ilvl="0" w:tplc="8ED04E6C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D8394F"/>
    <w:multiLevelType w:val="hybridMultilevel"/>
    <w:tmpl w:val="F6C0C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609"/>
    <w:rsid w:val="00390A8B"/>
    <w:rsid w:val="005C3C7D"/>
    <w:rsid w:val="00607AB2"/>
    <w:rsid w:val="00726DFD"/>
    <w:rsid w:val="00965F98"/>
    <w:rsid w:val="009B72FE"/>
    <w:rsid w:val="00A50326"/>
    <w:rsid w:val="00AA1EC7"/>
    <w:rsid w:val="00E038C9"/>
    <w:rsid w:val="00FC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1E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3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38C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07AB2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B72FE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1E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3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38C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07AB2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B72FE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5</cp:revision>
  <dcterms:created xsi:type="dcterms:W3CDTF">2025-02-08T09:51:00Z</dcterms:created>
  <dcterms:modified xsi:type="dcterms:W3CDTF">2025-05-29T08:10:00Z</dcterms:modified>
</cp:coreProperties>
</file>