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Introduction</w:t>
      </w:r>
    </w:p>
    <w:p w14:paraId="02000000">
      <w:r>
        <w:t>For my final solution, I utilized pretrained models from Hugging Face for the task of generating detoxified translations. I fine-tuned and tested several models such as Bert, T5, Blenderbot, and MVP, and compared their performance using a radar plot.</w:t>
      </w:r>
    </w:p>
    <w:p w14:paraId="03000000"/>
    <w:p w14:paraId="04000000">
      <w:pPr>
        <w:pStyle w:val="Style_1"/>
      </w:pPr>
      <w:r>
        <w:t>Data Analysis</w:t>
      </w:r>
    </w:p>
    <w:p w14:paraId="05000000">
      <w:pPr>
        <w:ind/>
        <w:jc w:val="left"/>
      </w:pPr>
      <w:r>
        <w:t>I used the original dataset from para-NMT-detox and also incorporated toxic comments from Wikipedia for testing the network.</w:t>
      </w:r>
    </w:p>
    <w:p w14:paraId="06000000">
      <w:pPr>
        <w:ind/>
        <w:jc w:val="left"/>
      </w:pPr>
    </w:p>
    <w:p w14:paraId="07000000">
      <w:pPr>
        <w:ind/>
        <w:jc w:val="left"/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"https://www.kaggle.com/competitions/jigsaw-toxic-comment-classification-challenge/data"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https://www.kaggle.com/competitions/jigsaw-toxic-comment-classification-challenge/data</w:t>
      </w:r>
      <w:r>
        <w:rPr>
          <w:rStyle w:val="Style_2_ch"/>
        </w:rPr>
        <w:fldChar w:fldCharType="end"/>
      </w:r>
    </w:p>
    <w:p w14:paraId="08000000">
      <w:pPr>
        <w:ind/>
        <w:jc w:val="left"/>
      </w:pPr>
    </w:p>
    <w:p w14:paraId="09000000">
      <w:r>
        <w:t>To preprocess para-NMT dataset I swapped values where trn_tox &gt; ref_tox, so that it didn't confuse the model.</w:t>
      </w:r>
    </w:p>
    <w:p w14:paraId="0A000000"/>
    <w:p w14:paraId="0B000000">
      <w:r>
        <w:t>Next, I removed the rows, where toxicity was greater than 0.4. I looked up through such translations and made a conclusion that most of them were bad. Examples:</w:t>
      </w:r>
    </w:p>
    <w:p w14:paraId="0C000000">
      <w:r>
        <w:drawing>
          <wp:inline>
            <wp:extent cx="6481572" cy="2626396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26263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/>
    <w:p w14:paraId="0E000000">
      <w:r>
        <w:t>After that, I observed the length difference, which was not more than 0.4 throughout data, so it will not impact drastically our translations.</w:t>
      </w:r>
    </w:p>
    <w:p w14:paraId="0F000000"/>
    <w:p w14:paraId="10000000">
      <w:r>
        <w:t>Finally, I have removed all rows with similarity values less than 0.75 to increase model preference to make the sentences almost similar without paraphrasing them drastically.</w:t>
      </w:r>
    </w:p>
    <w:p w14:paraId="11000000"/>
    <w:p w14:paraId="12000000">
      <w:pPr>
        <w:pStyle w:val="Style_1"/>
      </w:pPr>
      <w:r>
        <w:t>Model Specification</w:t>
      </w:r>
    </w:p>
    <w:p w14:paraId="13000000">
      <w:r>
        <w:t>I fine-tuned and tested models from Hugging Face's Seq2SeqTextGeneration class, including Bert, T5, and MVP. These models have shown similar performance for each metric, with a promising BLEU score of around 30.</w:t>
      </w:r>
    </w:p>
    <w:p w14:paraId="14000000"/>
    <w:p w14:paraId="15000000">
      <w:pPr>
        <w:pStyle w:val="Style_1"/>
      </w:pPr>
      <w:r>
        <w:t>Training Process</w:t>
      </w:r>
    </w:p>
    <w:p w14:paraId="16000000">
      <w:r>
        <w:t>Due to limitations, I was not able to train all models simultaneously. Instead, I saved the test results and visualized the metrics for each model in order to choose the best one.</w:t>
      </w:r>
    </w:p>
    <w:p w14:paraId="17000000"/>
    <w:p w14:paraId="18000000">
      <w:r>
        <w:t>Also, I have trained all models on cropped dataset because each time I've ran out of CUDA memory:</w:t>
      </w:r>
    </w:p>
    <w:p w14:paraId="19000000">
      <w:pPr>
        <w:numPr>
          <w:numId w:val="1"/>
        </w:numPr>
      </w:pPr>
      <w:r>
        <w:t>5000-10000 train</w:t>
      </w:r>
    </w:p>
    <w:p w14:paraId="1A000000">
      <w:pPr>
        <w:numPr>
          <w:numId w:val="1"/>
        </w:numPr>
      </w:pPr>
      <w:r>
        <w:t>500-1000 validation</w:t>
      </w:r>
    </w:p>
    <w:p w14:paraId="1B000000">
      <w:pPr>
        <w:numPr>
          <w:numId w:val="1"/>
        </w:numPr>
      </w:pPr>
      <w:r>
        <w:t>500-1000 test</w:t>
      </w:r>
    </w:p>
    <w:p w14:paraId="1C000000"/>
    <w:p w14:paraId="1D000000">
      <w:pPr>
        <w:pStyle w:val="Style_1"/>
      </w:pPr>
      <w:r>
        <w:t>Evaluation</w:t>
      </w:r>
    </w:p>
    <w:p w14:paraId="1E000000">
      <w:r>
        <w:t>I used a radar plot to compare the performance of each model based on three metrics: BLEU score, brevity penalty, and average inference time. The test results were obtained from a test dataset.</w:t>
      </w:r>
    </w:p>
    <w:p w14:paraId="1F000000"/>
    <w:p w14:paraId="20000000">
      <w:pPr>
        <w:pStyle w:val="Style_1"/>
      </w:pPr>
      <w:r>
        <w:t>Results</w:t>
      </w:r>
    </w:p>
    <w:p w14:paraId="21000000">
      <w:r>
        <w:t>Based on the evaluation, the Bart-base model performed the best with the highest BLEU score, while also having a reasonable average inference time. This led me to choose Bart as the final model for my solution. Finally, I've tried to test it on toxic comments with length of sentence &lt; max input length to model.</w:t>
      </w:r>
    </w:p>
    <w:p w14:paraId="22000000"/>
    <w:p w14:paraId="23000000">
      <w:r>
        <w:drawing>
          <wp:inline>
            <wp:extent cx="6481572" cy="3334772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33347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r>
        <w:drawing>
          <wp:inline>
            <wp:extent cx="6481572" cy="1542463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1542463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next w:val="Style_3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next w:val="Style_3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3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3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3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3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3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3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3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3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3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2023-11-05T07:17:58Z</dcterms:modified>
</cp:coreProperties>
</file>