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87F" w:rsidRDefault="00C5087F" w:rsidP="00C5087F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C5087F" w:rsidRDefault="00C5087F" w:rsidP="00C5087F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C5087F" w:rsidRDefault="00C5087F" w:rsidP="00C5087F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C5087F" w:rsidRDefault="00C5087F" w:rsidP="00C5087F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C5087F" w:rsidRDefault="00C5087F" w:rsidP="00C5087F">
      <w:pPr>
        <w:suppressAutoHyphens/>
        <w:rPr>
          <w:rFonts w:eastAsia="Calibri" w:cstheme="minorHAnsi"/>
        </w:rPr>
      </w:pPr>
    </w:p>
    <w:p w:rsidR="00C5087F" w:rsidRDefault="00C5087F" w:rsidP="00C5087F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C5087F" w:rsidTr="00C5087F">
        <w:tc>
          <w:tcPr>
            <w:tcW w:w="1240" w:type="dxa"/>
            <w:hideMark/>
          </w:tcPr>
          <w:p w:rsidR="00C5087F" w:rsidRDefault="00C5087F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087F" w:rsidRDefault="00C5087F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E1B52825D07E4CC9965D8E03721B3515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C5087F" w:rsidRDefault="00C5087F" w:rsidP="00C5087F">
      <w:pPr>
        <w:rPr>
          <w:rFonts w:eastAsia="Calibri" w:cstheme="minorHAnsi"/>
          <w:sz w:val="28"/>
          <w:szCs w:val="28"/>
        </w:rPr>
      </w:pPr>
    </w:p>
    <w:p w:rsidR="00C5087F" w:rsidRDefault="00A13C42" w:rsidP="00C5087F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№2</w:t>
      </w:r>
    </w:p>
    <w:p w:rsidR="00C5087F" w:rsidRDefault="00C5087F" w:rsidP="00C5087F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 xml:space="preserve">Вариант </w:t>
      </w:r>
      <w:r>
        <w:rPr>
          <w:rFonts w:cstheme="minorHAnsi"/>
          <w:color w:val="000000"/>
          <w:sz w:val="32"/>
          <w:szCs w:val="32"/>
          <w:lang w:bidi="ru-RU"/>
        </w:rPr>
        <w:t>2</w:t>
      </w:r>
    </w:p>
    <w:p w:rsidR="00C5087F" w:rsidRDefault="00C5087F" w:rsidP="00C5087F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>
        <w:rPr>
          <w:rStyle w:val="a3"/>
        </w:rPr>
        <w:t>Базовые сведения для интерактивной работы в среде Лисп</w:t>
      </w:r>
      <w:r>
        <w:rPr>
          <w:rFonts w:cstheme="minorHAnsi"/>
          <w:color w:val="000000"/>
          <w:lang w:bidi="ru-RU"/>
        </w:rPr>
        <w:t>”</w:t>
      </w:r>
    </w:p>
    <w:p w:rsidR="00C5087F" w:rsidRDefault="00C5087F" w:rsidP="00C5087F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C5087F" w:rsidRDefault="00C5087F" w:rsidP="00C5087F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C5087F" w:rsidRDefault="00C5087F" w:rsidP="00C5087F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8377B3F209D04380B19A1A23BE7EEEDC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C5087F" w:rsidRDefault="00C5087F" w:rsidP="00C5087F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C5087F" w:rsidRDefault="00C5087F" w:rsidP="00C5087F">
      <w:pPr>
        <w:widowControl w:val="0"/>
        <w:jc w:val="center"/>
        <w:rPr>
          <w:rFonts w:cstheme="minorHAnsi"/>
          <w:color w:val="000000"/>
          <w:lang w:bidi="ru-RU"/>
        </w:rPr>
      </w:pPr>
    </w:p>
    <w:p w:rsidR="00C5087F" w:rsidRPr="00A3170B" w:rsidRDefault="00C5087F" w:rsidP="00C5087F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C5087F" w:rsidTr="00C5087F">
        <w:tc>
          <w:tcPr>
            <w:tcW w:w="1460" w:type="dxa"/>
            <w:hideMark/>
          </w:tcPr>
          <w:p w:rsidR="00C5087F" w:rsidRDefault="00C5087F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ACCA79B179324E0599EB3055F0544835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C5087F" w:rsidRDefault="00C5087F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C5087F" w:rsidRDefault="00C5087F" w:rsidP="00C5087F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C5087F" w:rsidTr="00C5087F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5087F" w:rsidRDefault="00C5087F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1082CBEC64054575B97A33A0D72E33D4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C5087F" w:rsidRDefault="00C5087F" w:rsidP="00C5087F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C5087F" w:rsidRDefault="00C5087F" w:rsidP="00C5087F">
      <w:pPr>
        <w:widowControl w:val="0"/>
        <w:ind w:left="3969"/>
        <w:rPr>
          <w:rFonts w:cstheme="minorHAnsi"/>
          <w:color w:val="000000"/>
          <w:lang w:bidi="ru-RU"/>
        </w:rPr>
      </w:pPr>
    </w:p>
    <w:p w:rsidR="00C5087F" w:rsidRDefault="00C5087F" w:rsidP="00C5087F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C5087F" w:rsidTr="00C5087F">
        <w:sdt>
          <w:sdtPr>
            <w:rPr>
              <w:rStyle w:val="a3"/>
              <w:lang w:eastAsia="ru-RU"/>
            </w:rPr>
            <w:id w:val="-834228787"/>
            <w:placeholder>
              <w:docPart w:val="19FE49CAD6664FF8B33F49DD111C9848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C5087F" w:rsidRDefault="00C5087F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C5087F" w:rsidRDefault="00C5087F" w:rsidP="00C5087F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C5087F" w:rsidRDefault="00C5087F" w:rsidP="00C5087F">
      <w:pPr>
        <w:ind w:left="4677" w:firstLine="279"/>
        <w:rPr>
          <w:rFonts w:eastAsia="Calibri" w:cstheme="minorHAnsi"/>
          <w:sz w:val="28"/>
          <w:szCs w:val="28"/>
        </w:rPr>
      </w:pPr>
    </w:p>
    <w:p w:rsidR="00C5087F" w:rsidRDefault="00C5087F" w:rsidP="00C5087F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C5087F" w:rsidRDefault="00C5087F" w:rsidP="00C5087F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A5603E7F94C042BC9183C1D537EE5CA1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C5087F" w:rsidRDefault="00C5087F" w:rsidP="00C5087F">
      <w:pPr>
        <w:pStyle w:val="a4"/>
      </w:pPr>
      <w:r>
        <w:rPr>
          <w:rStyle w:val="a3"/>
          <w:rFonts w:cstheme="minorBidi"/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>
        <w:t>изучение правил создания и вызова пользовательских функций на Лиспе.</w:t>
      </w:r>
    </w:p>
    <w:p w:rsidR="00C5087F" w:rsidRDefault="00C5087F" w:rsidP="00C5087F">
      <w:pPr>
        <w:pStyle w:val="a4"/>
        <w:ind w:firstLine="0"/>
        <w:jc w:val="center"/>
      </w:pPr>
      <w:r>
        <w:rPr>
          <w:b/>
          <w:sz w:val="32"/>
        </w:rPr>
        <w:t xml:space="preserve">Постановка задач: </w:t>
      </w:r>
      <w:r>
        <w:t>Вычислить заданную зависимость y</w:t>
      </w:r>
      <w:r>
        <w:sym w:font="Symbol" w:char="F028"/>
      </w:r>
      <w:r>
        <w:t>x</w:t>
      </w:r>
      <w:r>
        <w:sym w:font="Symbol" w:char="F029"/>
      </w:r>
      <w:r>
        <w:t xml:space="preserve"> на основе функции f </w:t>
      </w:r>
      <w:r>
        <w:sym w:font="Symbol" w:char="F028"/>
      </w:r>
      <w:r>
        <w:t>x</w:t>
      </w:r>
      <w:r>
        <w:sym w:font="Symbol" w:char="F029"/>
      </w:r>
      <w:r>
        <w:t xml:space="preserve"> . Функция f </w:t>
      </w:r>
      <w:r>
        <w:sym w:font="Symbol" w:char="F028"/>
      </w:r>
      <w:r>
        <w:t>x</w:t>
      </w:r>
      <w:r>
        <w:sym w:font="Symbol" w:char="F029"/>
      </w:r>
      <w:r>
        <w:t xml:space="preserve"> должна быть определена с помощью </w:t>
      </w:r>
      <w:proofErr w:type="spellStart"/>
      <w:r>
        <w:t>defun</w:t>
      </w:r>
      <w:proofErr w:type="spellEnd"/>
      <w:r>
        <w:t xml:space="preserve">. </w:t>
      </w:r>
    </w:p>
    <w:p w:rsidR="00C5087F" w:rsidRDefault="00C5087F" w:rsidP="00A10AB7">
      <w:pPr>
        <w:pStyle w:val="a4"/>
        <w:ind w:firstLine="0"/>
        <w:rPr>
          <w:lang w:val="en-US"/>
        </w:rPr>
      </w:pPr>
      <w:r w:rsidRPr="00A3170B">
        <w:rPr>
          <w:lang w:val="en-US"/>
        </w:rPr>
        <w:t xml:space="preserve">     1.</w:t>
      </w:r>
      <w:r>
        <w:t>Три</w:t>
      </w:r>
      <w:r w:rsidRPr="00A3170B">
        <w:rPr>
          <w:lang w:val="en-US"/>
        </w:rPr>
        <w:t xml:space="preserve"> </w:t>
      </w:r>
      <w:r>
        <w:t>варианта</w:t>
      </w:r>
      <w:r w:rsidRPr="00A3170B">
        <w:rPr>
          <w:lang w:val="en-US"/>
        </w:rPr>
        <w:t>: I = (N mod 27) + 1; J = (N + 9) mod 27 + 1; K = (N + 18) mod 27 + 1.</w:t>
      </w:r>
    </w:p>
    <w:p w:rsidR="00A10AB7" w:rsidRPr="00A10AB7" w:rsidRDefault="00A10AB7" w:rsidP="00A10AB7">
      <w:pPr>
        <w:pStyle w:val="a4"/>
        <w:ind w:firstLine="0"/>
        <w:rPr>
          <w:sz w:val="32"/>
          <w:lang w:val="en-US"/>
        </w:rPr>
      </w:pPr>
    </w:p>
    <w:p w:rsidR="00C5087F" w:rsidRDefault="00C5087F" w:rsidP="00C5087F">
      <w:pPr>
        <w:pStyle w:val="a4"/>
        <w:ind w:firstLine="0"/>
        <w:jc w:val="center"/>
        <w:rPr>
          <w:b/>
          <w:sz w:val="32"/>
        </w:rPr>
      </w:pPr>
      <w:r>
        <w:rPr>
          <w:b/>
          <w:sz w:val="32"/>
        </w:rPr>
        <w:t>Ход работы</w:t>
      </w:r>
    </w:p>
    <w:p w:rsidR="008810A6" w:rsidRDefault="008810A6" w:rsidP="008810A6">
      <w:pPr>
        <w:pStyle w:val="a4"/>
        <w:ind w:firstLine="0"/>
        <w:rPr>
          <w:lang w:val="en-US"/>
        </w:rPr>
      </w:pPr>
      <w:r>
        <w:rPr>
          <w:lang w:val="en-US"/>
        </w:rPr>
        <w:t xml:space="preserve">I = (2 mod 27) +1 = 3; J = </w:t>
      </w:r>
      <w:r w:rsidR="00A10AB7">
        <w:rPr>
          <w:lang w:val="en-US"/>
        </w:rPr>
        <w:t>(</w:t>
      </w:r>
      <w:r>
        <w:rPr>
          <w:lang w:val="en-US"/>
        </w:rPr>
        <w:t>(2 + 9) mod 27</w:t>
      </w:r>
      <w:r w:rsidR="00A10AB7">
        <w:rPr>
          <w:lang w:val="en-US"/>
        </w:rPr>
        <w:t>)</w:t>
      </w:r>
      <w:r>
        <w:rPr>
          <w:lang w:val="en-US"/>
        </w:rPr>
        <w:t xml:space="preserve"> +1 = 12; K = </w:t>
      </w:r>
      <w:r w:rsidR="00A10AB7">
        <w:rPr>
          <w:lang w:val="en-US"/>
        </w:rPr>
        <w:t>(</w:t>
      </w:r>
      <w:r>
        <w:rPr>
          <w:lang w:val="en-US"/>
        </w:rPr>
        <w:t>(2+18) mod 27</w:t>
      </w:r>
      <w:r w:rsidR="00A10AB7">
        <w:rPr>
          <w:lang w:val="en-US"/>
        </w:rPr>
        <w:t>)</w:t>
      </w:r>
      <w:r>
        <w:rPr>
          <w:lang w:val="en-US"/>
        </w:rPr>
        <w:t xml:space="preserve"> +1 = 21</w:t>
      </w:r>
    </w:p>
    <w:p w:rsidR="0066730E" w:rsidRDefault="0066730E" w:rsidP="008810A6">
      <w:pPr>
        <w:pStyle w:val="a4"/>
        <w:ind w:firstLine="0"/>
        <w:rPr>
          <w:lang w:val="en-US"/>
        </w:rPr>
      </w:pPr>
    </w:p>
    <w:p w:rsidR="0048602A" w:rsidRDefault="00A10AB7" w:rsidP="008810A6">
      <w:pPr>
        <w:pStyle w:val="a4"/>
        <w:ind w:firstLine="0"/>
        <w:rPr>
          <w:lang w:val="en-US"/>
        </w:rPr>
      </w:pPr>
      <w:r>
        <w:t>Вариант</w:t>
      </w:r>
      <w:r w:rsidRPr="00A10AB7">
        <w:t xml:space="preserve"> 3: </w:t>
      </w:r>
      <w:r>
        <w:rPr>
          <w:lang w:val="en-US"/>
        </w:rPr>
        <w:t>y</w:t>
      </w:r>
      <w:r w:rsidRPr="00A10AB7">
        <w:t xml:space="preserve"> = (2,5</w:t>
      </w:r>
      <w:r>
        <w:rPr>
          <w:lang w:val="en-US"/>
        </w:rPr>
        <w:t>x</w:t>
      </w:r>
      <w:r w:rsidRPr="00A10AB7">
        <w:rPr>
          <w:vertAlign w:val="superscript"/>
        </w:rPr>
        <w:t>2</w:t>
      </w:r>
      <w:r w:rsidRPr="00A10AB7">
        <w:t xml:space="preserve"> + 3,4</w:t>
      </w:r>
      <w:proofErr w:type="gramStart"/>
      <w:r>
        <w:rPr>
          <w:lang w:val="en-US"/>
        </w:rPr>
        <w:t>x</w:t>
      </w:r>
      <w:r w:rsidRPr="00A10AB7">
        <w:t xml:space="preserve">  +</w:t>
      </w:r>
      <w:proofErr w:type="gramEnd"/>
      <w:r w:rsidRPr="00A10AB7">
        <w:t xml:space="preserve"> 8,1)/(3,6</w:t>
      </w:r>
      <w:r>
        <w:rPr>
          <w:lang w:val="en-US"/>
        </w:rPr>
        <w:t>x</w:t>
      </w:r>
      <w:r w:rsidRPr="00A10AB7">
        <w:rPr>
          <w:vertAlign w:val="superscript"/>
        </w:rPr>
        <w:t>2</w:t>
      </w:r>
      <w:r>
        <w:t xml:space="preserve"> -</w:t>
      </w:r>
      <w:r w:rsidRPr="00A10AB7">
        <w:t xml:space="preserve"> 1,8</w:t>
      </w:r>
      <w:r>
        <w:rPr>
          <w:lang w:val="en-US"/>
        </w:rPr>
        <w:t>x</w:t>
      </w:r>
      <w:r w:rsidRPr="00A10AB7">
        <w:t xml:space="preserve"> – 5,2) </w:t>
      </w:r>
      <w:r>
        <w:rPr>
          <w:lang w:val="en-US"/>
        </w:rPr>
        <w:t>f</w:t>
      </w:r>
      <w:r w:rsidRPr="00A10AB7">
        <w:t>(</w:t>
      </w:r>
      <w:r>
        <w:rPr>
          <w:lang w:val="en-US"/>
        </w:rPr>
        <w:t>a</w:t>
      </w:r>
      <w:r w:rsidRPr="00A10AB7">
        <w:t xml:space="preserve">, </w:t>
      </w:r>
      <w:r>
        <w:rPr>
          <w:lang w:val="en-US"/>
        </w:rPr>
        <w:t>b</w:t>
      </w:r>
      <w:r w:rsidRPr="00A10AB7">
        <w:t xml:space="preserve">, </w:t>
      </w:r>
      <w:r>
        <w:rPr>
          <w:lang w:val="en-US"/>
        </w:rPr>
        <w:t>c</w:t>
      </w:r>
      <w:r w:rsidRPr="00A10AB7">
        <w:t xml:space="preserve">, </w:t>
      </w:r>
      <w:r>
        <w:rPr>
          <w:lang w:val="en-US"/>
        </w:rPr>
        <w:t>x</w:t>
      </w:r>
      <w:r w:rsidRPr="00A10AB7">
        <w:t xml:space="preserve">) = </w:t>
      </w:r>
      <w:r>
        <w:rPr>
          <w:lang w:val="en-US"/>
        </w:rPr>
        <w:t>ax</w:t>
      </w:r>
      <w:r w:rsidRPr="00A10AB7">
        <w:rPr>
          <w:vertAlign w:val="superscript"/>
        </w:rPr>
        <w:t>2</w:t>
      </w:r>
      <w:r w:rsidRPr="00A10AB7">
        <w:t xml:space="preserve"> + </w:t>
      </w:r>
      <w:proofErr w:type="spellStart"/>
      <w:r>
        <w:t>bx</w:t>
      </w:r>
      <w:proofErr w:type="spellEnd"/>
      <w:r>
        <w:t xml:space="preserve"> </w:t>
      </w:r>
      <w:r>
        <w:rPr>
          <w:lang w:val="en-US"/>
        </w:rPr>
        <w:t>+ c</w:t>
      </w:r>
    </w:p>
    <w:p w:rsidR="0048602A" w:rsidRDefault="004D58C1" w:rsidP="008810A6">
      <w:pPr>
        <w:pStyle w:val="a4"/>
        <w:ind w:firstLine="0"/>
        <w:rPr>
          <w:lang w:val="en-US"/>
        </w:rPr>
      </w:pPr>
      <w:r w:rsidRPr="004D58C1">
        <w:rPr>
          <w:lang w:val="en-US"/>
        </w:rPr>
        <w:drawing>
          <wp:inline distT="0" distB="0" distL="0" distR="0" wp14:anchorId="038519C9" wp14:editId="5166F9D6">
            <wp:extent cx="5940425" cy="2270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2A" w:rsidRDefault="0048602A" w:rsidP="0048602A">
      <w:pPr>
        <w:pStyle w:val="a4"/>
        <w:ind w:firstLine="0"/>
        <w:jc w:val="center"/>
      </w:pPr>
      <w:r>
        <w:t>Рис 1</w:t>
      </w:r>
      <w:r>
        <w:rPr>
          <w:lang w:val="en-US"/>
        </w:rPr>
        <w:t xml:space="preserve">: </w:t>
      </w:r>
      <w:r>
        <w:t>Вариант 3</w:t>
      </w:r>
    </w:p>
    <w:p w:rsidR="0066730E" w:rsidRDefault="0066730E" w:rsidP="0066730E">
      <w:pPr>
        <w:pStyle w:val="a4"/>
        <w:ind w:firstLine="0"/>
        <w:rPr>
          <w:lang w:val="en-US"/>
        </w:rPr>
      </w:pPr>
      <w:r>
        <w:t>Код</w:t>
      </w:r>
      <w:r w:rsidRPr="00D97A5F">
        <w:rPr>
          <w:lang w:val="en-US"/>
        </w:rPr>
        <w:t xml:space="preserve"> </w:t>
      </w:r>
      <w:r>
        <w:rPr>
          <w:lang w:val="en-US"/>
        </w:rPr>
        <w:t xml:space="preserve">lisp: </w:t>
      </w:r>
    </w:p>
    <w:p w:rsidR="004D58C1" w:rsidRPr="004D58C1" w:rsidRDefault="004D58C1" w:rsidP="004D58C1">
      <w:pPr>
        <w:pStyle w:val="a4"/>
        <w:ind w:firstLine="0"/>
        <w:rPr>
          <w:lang w:val="en-US"/>
        </w:rPr>
      </w:pPr>
      <w:r w:rsidRPr="004D58C1">
        <w:rPr>
          <w:lang w:val="en-US"/>
        </w:rPr>
        <w:t>(</w:t>
      </w:r>
      <w:proofErr w:type="spellStart"/>
      <w:r w:rsidRPr="004D58C1">
        <w:rPr>
          <w:lang w:val="en-US"/>
        </w:rPr>
        <w:t>setq</w:t>
      </w:r>
      <w:proofErr w:type="spellEnd"/>
      <w:r w:rsidRPr="004D58C1">
        <w:rPr>
          <w:lang w:val="en-US"/>
        </w:rPr>
        <w:t xml:space="preserve"> x 1)</w:t>
      </w:r>
    </w:p>
    <w:p w:rsidR="004D58C1" w:rsidRPr="004D58C1" w:rsidRDefault="004D58C1" w:rsidP="004D58C1">
      <w:pPr>
        <w:pStyle w:val="a4"/>
        <w:ind w:firstLine="0"/>
        <w:rPr>
          <w:lang w:val="en-US"/>
        </w:rPr>
      </w:pPr>
      <w:r w:rsidRPr="004D58C1">
        <w:rPr>
          <w:lang w:val="en-US"/>
        </w:rPr>
        <w:t>(</w:t>
      </w:r>
      <w:proofErr w:type="spellStart"/>
      <w:r w:rsidRPr="004D58C1">
        <w:rPr>
          <w:lang w:val="en-US"/>
        </w:rPr>
        <w:t>defun</w:t>
      </w:r>
      <w:proofErr w:type="spellEnd"/>
      <w:r w:rsidRPr="004D58C1">
        <w:rPr>
          <w:lang w:val="en-US"/>
        </w:rPr>
        <w:t xml:space="preserve"> </w:t>
      </w:r>
      <w:proofErr w:type="gramStart"/>
      <w:r w:rsidRPr="004D58C1">
        <w:rPr>
          <w:lang w:val="en-US"/>
        </w:rPr>
        <w:t>f(</w:t>
      </w:r>
      <w:proofErr w:type="gramEnd"/>
      <w:r w:rsidRPr="004D58C1">
        <w:rPr>
          <w:lang w:val="en-US"/>
        </w:rPr>
        <w:t>a b c x) (+ (* a (* x x)) (* b x) c))</w:t>
      </w:r>
    </w:p>
    <w:p w:rsidR="004D58C1" w:rsidRDefault="004D58C1" w:rsidP="004D58C1">
      <w:pPr>
        <w:pStyle w:val="a4"/>
        <w:ind w:firstLine="0"/>
      </w:pPr>
      <w:r w:rsidRPr="004D58C1">
        <w:t>(</w:t>
      </w:r>
      <w:proofErr w:type="spellStart"/>
      <w:r w:rsidRPr="004D58C1">
        <w:rPr>
          <w:lang w:val="en-US"/>
        </w:rPr>
        <w:t>setq</w:t>
      </w:r>
      <w:proofErr w:type="spellEnd"/>
      <w:r w:rsidRPr="004D58C1">
        <w:t xml:space="preserve"> </w:t>
      </w:r>
      <w:r w:rsidRPr="004D58C1">
        <w:rPr>
          <w:lang w:val="en-US"/>
        </w:rPr>
        <w:t>y</w:t>
      </w:r>
      <w:r w:rsidRPr="004D58C1">
        <w:t xml:space="preserve"> (</w:t>
      </w:r>
      <w:proofErr w:type="gramStart"/>
      <w:r w:rsidRPr="004D58C1">
        <w:t>/(</w:t>
      </w:r>
      <w:proofErr w:type="gramEnd"/>
      <w:r w:rsidRPr="004D58C1">
        <w:rPr>
          <w:lang w:val="en-US"/>
        </w:rPr>
        <w:t>f</w:t>
      </w:r>
      <w:r w:rsidRPr="004D58C1">
        <w:t xml:space="preserve"> (* 2.5 (* </w:t>
      </w:r>
      <w:r w:rsidRPr="004D58C1">
        <w:rPr>
          <w:lang w:val="en-US"/>
        </w:rPr>
        <w:t>x</w:t>
      </w:r>
      <w:r w:rsidRPr="004D58C1">
        <w:t xml:space="preserve"> </w:t>
      </w:r>
      <w:proofErr w:type="spellStart"/>
      <w:r w:rsidRPr="004D58C1">
        <w:rPr>
          <w:lang w:val="en-US"/>
        </w:rPr>
        <w:t>x</w:t>
      </w:r>
      <w:proofErr w:type="spellEnd"/>
      <w:r w:rsidRPr="004D58C1">
        <w:t xml:space="preserve">)) (* 3.4 </w:t>
      </w:r>
      <w:r w:rsidRPr="004D58C1">
        <w:rPr>
          <w:lang w:val="en-US"/>
        </w:rPr>
        <w:t>x</w:t>
      </w:r>
      <w:r w:rsidRPr="004D58C1">
        <w:t>) 8.1 1) (</w:t>
      </w:r>
      <w:r w:rsidRPr="004D58C1">
        <w:rPr>
          <w:lang w:val="en-US"/>
        </w:rPr>
        <w:t>f</w:t>
      </w:r>
      <w:r w:rsidRPr="004D58C1">
        <w:t xml:space="preserve"> (* 3.6 (* </w:t>
      </w:r>
      <w:r w:rsidRPr="004D58C1">
        <w:rPr>
          <w:lang w:val="en-US"/>
        </w:rPr>
        <w:t>x</w:t>
      </w:r>
      <w:r w:rsidRPr="004D58C1">
        <w:t xml:space="preserve"> </w:t>
      </w:r>
      <w:proofErr w:type="spellStart"/>
      <w:r w:rsidRPr="004D58C1">
        <w:rPr>
          <w:lang w:val="en-US"/>
        </w:rPr>
        <w:t>x</w:t>
      </w:r>
      <w:proofErr w:type="spellEnd"/>
      <w:r w:rsidRPr="004D58C1">
        <w:t xml:space="preserve">)) (* -1.8 </w:t>
      </w:r>
      <w:r w:rsidRPr="004D58C1">
        <w:rPr>
          <w:lang w:val="en-US"/>
        </w:rPr>
        <w:t>x</w:t>
      </w:r>
      <w:r w:rsidRPr="004D58C1">
        <w:t>) -5.2 1)))</w:t>
      </w:r>
    </w:p>
    <w:p w:rsidR="0066730E" w:rsidRPr="004D58C1" w:rsidRDefault="0066730E" w:rsidP="004D58C1">
      <w:pPr>
        <w:pStyle w:val="a4"/>
        <w:ind w:firstLine="0"/>
        <w:rPr>
          <w:lang w:val="en-US"/>
        </w:rPr>
      </w:pPr>
      <w:r>
        <w:t>Результат</w:t>
      </w:r>
      <w:r w:rsidRPr="004D58C1">
        <w:rPr>
          <w:lang w:val="en-US"/>
        </w:rPr>
        <w:t xml:space="preserve">: </w:t>
      </w:r>
      <w:r>
        <w:rPr>
          <w:lang w:val="en-US"/>
        </w:rPr>
        <w:t>y</w:t>
      </w:r>
      <w:r w:rsidRPr="004D58C1">
        <w:rPr>
          <w:lang w:val="en-US"/>
        </w:rPr>
        <w:t xml:space="preserve"> = </w:t>
      </w:r>
      <w:r w:rsidRPr="004D58C1">
        <w:rPr>
          <w:lang w:val="en-US"/>
        </w:rPr>
        <w:t>-4.117647</w:t>
      </w:r>
    </w:p>
    <w:p w:rsidR="004D58C1" w:rsidRPr="004D58C1" w:rsidRDefault="004D58C1" w:rsidP="004D58C1">
      <w:pPr>
        <w:pStyle w:val="a4"/>
        <w:ind w:firstLine="0"/>
        <w:jc w:val="center"/>
        <w:rPr>
          <w:lang w:val="en-US"/>
        </w:rPr>
      </w:pPr>
      <w:r w:rsidRPr="004D58C1">
        <w:rPr>
          <w:lang w:val="en-US"/>
        </w:rPr>
        <w:lastRenderedPageBreak/>
        <w:t>(</w:t>
      </w:r>
      <w:r w:rsidRPr="002265C7">
        <w:rPr>
          <w:lang w:val="en-US"/>
        </w:rPr>
        <w:t>load</w:t>
      </w:r>
      <w:r w:rsidRPr="004D58C1">
        <w:rPr>
          <w:lang w:val="en-US"/>
        </w:rPr>
        <w:t xml:space="preserve"> "</w:t>
      </w:r>
      <w:r w:rsidRPr="002265C7">
        <w:rPr>
          <w:lang w:val="en-US"/>
        </w:rPr>
        <w:t>C</w:t>
      </w:r>
      <w:r w:rsidRPr="004D58C1">
        <w:rPr>
          <w:lang w:val="en-US"/>
        </w:rPr>
        <w:t>:/132/</w:t>
      </w:r>
      <w:r w:rsidRPr="002265C7">
        <w:rPr>
          <w:lang w:val="en-US"/>
        </w:rPr>
        <w:t>sitpircing</w:t>
      </w:r>
      <w:r w:rsidRPr="004D58C1">
        <w:rPr>
          <w:lang w:val="en-US"/>
        </w:rPr>
        <w:t>/1/</w:t>
      </w:r>
      <w:r w:rsidRPr="002265C7">
        <w:rPr>
          <w:lang w:val="en-US"/>
        </w:rPr>
        <w:t>a</w:t>
      </w:r>
      <w:r w:rsidRPr="004D58C1">
        <w:rPr>
          <w:lang w:val="en-US"/>
        </w:rPr>
        <w:t>.</w:t>
      </w:r>
      <w:r w:rsidRPr="002265C7">
        <w:rPr>
          <w:lang w:val="en-US"/>
        </w:rPr>
        <w:t>lsp</w:t>
      </w:r>
      <w:r w:rsidRPr="004D58C1">
        <w:rPr>
          <w:lang w:val="en-US"/>
        </w:rPr>
        <w:t>")</w:t>
      </w:r>
    </w:p>
    <w:p w:rsidR="0066730E" w:rsidRPr="004D58C1" w:rsidRDefault="0066730E" w:rsidP="0048602A">
      <w:pPr>
        <w:pStyle w:val="a4"/>
        <w:ind w:firstLine="0"/>
        <w:jc w:val="center"/>
        <w:rPr>
          <w:lang w:val="en-US"/>
        </w:rPr>
      </w:pPr>
    </w:p>
    <w:p w:rsidR="0048602A" w:rsidRDefault="0048602A" w:rsidP="0048602A">
      <w:pPr>
        <w:pStyle w:val="a4"/>
        <w:ind w:firstLine="0"/>
      </w:pPr>
      <w:r>
        <w:t>Вариант</w:t>
      </w:r>
      <w:r w:rsidRPr="0066730E">
        <w:t xml:space="preserve"> 12: </w:t>
      </w:r>
      <w:r w:rsidRPr="0048602A">
        <w:rPr>
          <w:lang w:val="en-US"/>
        </w:rPr>
        <w:t>y</w:t>
      </w:r>
      <w:r w:rsidRPr="0066730E">
        <w:t xml:space="preserve"> = </w:t>
      </w:r>
      <w:r w:rsidR="0066730E" w:rsidRPr="0066730E">
        <w:t>(2,2</w:t>
      </w:r>
      <w:r w:rsidR="0066730E">
        <w:rPr>
          <w:lang w:val="en-US"/>
        </w:rPr>
        <w:t>x</w:t>
      </w:r>
      <w:r w:rsidR="0066730E" w:rsidRPr="0066730E">
        <w:rPr>
          <w:vertAlign w:val="superscript"/>
        </w:rPr>
        <w:t>2</w:t>
      </w:r>
      <w:r w:rsidR="0066730E" w:rsidRPr="0066730E">
        <w:t xml:space="preserve"> – 3,1</w:t>
      </w:r>
      <w:r w:rsidR="0066730E">
        <w:rPr>
          <w:lang w:val="en-US"/>
        </w:rPr>
        <w:t>x</w:t>
      </w:r>
      <w:r w:rsidR="0066730E" w:rsidRPr="0066730E">
        <w:t xml:space="preserve"> + 8,6)</w:t>
      </w:r>
      <w:proofErr w:type="gramStart"/>
      <w:r w:rsidR="0066730E" w:rsidRPr="0066730E">
        <w:t>/(</w:t>
      </w:r>
      <w:proofErr w:type="gramEnd"/>
      <w:r w:rsidR="0066730E" w:rsidRPr="0066730E">
        <w:t>3,9</w:t>
      </w:r>
      <w:r w:rsidR="0066730E">
        <w:rPr>
          <w:lang w:val="en-US"/>
        </w:rPr>
        <w:t>x</w:t>
      </w:r>
      <w:r w:rsidR="0066730E" w:rsidRPr="0066730E">
        <w:rPr>
          <w:vertAlign w:val="superscript"/>
        </w:rPr>
        <w:t>2</w:t>
      </w:r>
      <w:r w:rsidR="0066730E" w:rsidRPr="0066730E">
        <w:t xml:space="preserve"> + 1,8</w:t>
      </w:r>
      <w:r w:rsidR="0066730E">
        <w:rPr>
          <w:lang w:val="en-US"/>
        </w:rPr>
        <w:t>x</w:t>
      </w:r>
      <w:r w:rsidR="0066730E" w:rsidRPr="0066730E">
        <w:t xml:space="preserve"> – 5,7) </w:t>
      </w:r>
      <w:r w:rsidR="0066730E">
        <w:rPr>
          <w:lang w:val="en-US"/>
        </w:rPr>
        <w:t>f</w:t>
      </w:r>
      <w:r w:rsidR="0066730E" w:rsidRPr="0066730E">
        <w:t>(</w:t>
      </w:r>
      <w:r w:rsidR="0066730E">
        <w:rPr>
          <w:lang w:val="en-US"/>
        </w:rPr>
        <w:t>a</w:t>
      </w:r>
      <w:r w:rsidR="0066730E" w:rsidRPr="0066730E">
        <w:t>,</w:t>
      </w:r>
      <w:r w:rsidR="0066730E">
        <w:rPr>
          <w:lang w:val="en-US"/>
        </w:rPr>
        <w:t>b</w:t>
      </w:r>
      <w:r w:rsidR="0066730E" w:rsidRPr="0066730E">
        <w:t>,</w:t>
      </w:r>
      <w:r w:rsidR="0066730E">
        <w:rPr>
          <w:lang w:val="en-US"/>
        </w:rPr>
        <w:t>c</w:t>
      </w:r>
      <w:r w:rsidR="0066730E" w:rsidRPr="0066730E">
        <w:t>,</w:t>
      </w:r>
      <w:r w:rsidR="0066730E">
        <w:rPr>
          <w:lang w:val="en-US"/>
        </w:rPr>
        <w:t>x</w:t>
      </w:r>
      <w:r w:rsidR="0066730E" w:rsidRPr="0066730E">
        <w:t>) =</w:t>
      </w:r>
      <w:r w:rsidR="0066730E">
        <w:rPr>
          <w:lang w:val="en-US"/>
        </w:rPr>
        <w:t xml:space="preserve"> ax</w:t>
      </w:r>
      <w:r w:rsidR="0066730E">
        <w:rPr>
          <w:vertAlign w:val="superscript"/>
          <w:lang w:val="en-US"/>
        </w:rPr>
        <w:t>2</w:t>
      </w:r>
      <w:r w:rsidR="0066730E">
        <w:rPr>
          <w:lang w:val="en-US"/>
        </w:rPr>
        <w:t xml:space="preserve"> – </w:t>
      </w:r>
      <w:proofErr w:type="spellStart"/>
      <w:r w:rsidR="0066730E">
        <w:rPr>
          <w:lang w:val="en-US"/>
        </w:rPr>
        <w:t>bx</w:t>
      </w:r>
      <w:proofErr w:type="spellEnd"/>
      <w:r w:rsidR="0066730E">
        <w:rPr>
          <w:lang w:val="en-US"/>
        </w:rPr>
        <w:t xml:space="preserve"> - c</w:t>
      </w:r>
      <w:r w:rsidR="0066730E" w:rsidRPr="0066730E">
        <w:t xml:space="preserve"> </w:t>
      </w:r>
    </w:p>
    <w:p w:rsidR="004D58C1" w:rsidRDefault="004D58C1" w:rsidP="0048602A">
      <w:pPr>
        <w:pStyle w:val="a4"/>
        <w:ind w:firstLine="0"/>
      </w:pPr>
      <w:r w:rsidRPr="004D58C1">
        <w:drawing>
          <wp:inline distT="0" distB="0" distL="0" distR="0" wp14:anchorId="287DA52F" wp14:editId="04F04E27">
            <wp:extent cx="5940425" cy="1973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C1" w:rsidRDefault="004D58C1" w:rsidP="004D58C1">
      <w:pPr>
        <w:pStyle w:val="a4"/>
        <w:ind w:firstLine="0"/>
        <w:jc w:val="center"/>
      </w:pPr>
      <w:r>
        <w:t>Рис 2</w:t>
      </w:r>
      <w:r>
        <w:rPr>
          <w:lang w:val="en-US"/>
        </w:rPr>
        <w:t xml:space="preserve">: </w:t>
      </w:r>
      <w:r w:rsidR="00907FCA">
        <w:t>В</w:t>
      </w:r>
      <w:r>
        <w:t>ариант 12</w:t>
      </w:r>
    </w:p>
    <w:p w:rsidR="00A13C42" w:rsidRDefault="00A13C42" w:rsidP="004D58C1">
      <w:pPr>
        <w:pStyle w:val="a4"/>
        <w:ind w:firstLine="0"/>
        <w:jc w:val="center"/>
      </w:pPr>
    </w:p>
    <w:p w:rsidR="00907FCA" w:rsidRDefault="00907FCA" w:rsidP="00907FCA">
      <w:pPr>
        <w:pStyle w:val="a4"/>
        <w:ind w:firstLine="0"/>
        <w:rPr>
          <w:lang w:val="en-US"/>
        </w:rPr>
      </w:pPr>
      <w:r>
        <w:t>Код</w:t>
      </w:r>
      <w:r w:rsidRPr="00D97A5F">
        <w:rPr>
          <w:lang w:val="en-US"/>
        </w:rPr>
        <w:t xml:space="preserve"> </w:t>
      </w:r>
      <w:r>
        <w:rPr>
          <w:lang w:val="en-US"/>
        </w:rPr>
        <w:t xml:space="preserve">lisp: </w:t>
      </w:r>
    </w:p>
    <w:p w:rsidR="00907FCA" w:rsidRPr="00907FCA" w:rsidRDefault="00907FCA" w:rsidP="00907FCA">
      <w:pPr>
        <w:pStyle w:val="a4"/>
        <w:ind w:firstLine="0"/>
        <w:rPr>
          <w:lang w:val="en-US"/>
        </w:rPr>
      </w:pPr>
      <w:r w:rsidRPr="00907FCA">
        <w:rPr>
          <w:lang w:val="en-US"/>
        </w:rPr>
        <w:t>(</w:t>
      </w:r>
      <w:proofErr w:type="spellStart"/>
      <w:r w:rsidRPr="00907FCA">
        <w:rPr>
          <w:lang w:val="en-US"/>
        </w:rPr>
        <w:t>setq</w:t>
      </w:r>
      <w:proofErr w:type="spellEnd"/>
      <w:r w:rsidRPr="00907FCA">
        <w:rPr>
          <w:lang w:val="en-US"/>
        </w:rPr>
        <w:t xml:space="preserve"> x 1)</w:t>
      </w:r>
    </w:p>
    <w:p w:rsidR="00907FCA" w:rsidRPr="00907FCA" w:rsidRDefault="00907FCA" w:rsidP="00907FCA">
      <w:pPr>
        <w:pStyle w:val="a4"/>
        <w:ind w:firstLine="0"/>
        <w:rPr>
          <w:lang w:val="en-US"/>
        </w:rPr>
      </w:pPr>
      <w:r w:rsidRPr="00907FCA">
        <w:rPr>
          <w:lang w:val="en-US"/>
        </w:rPr>
        <w:t>(</w:t>
      </w:r>
      <w:proofErr w:type="spellStart"/>
      <w:r w:rsidRPr="00907FCA">
        <w:rPr>
          <w:lang w:val="en-US"/>
        </w:rPr>
        <w:t>defun</w:t>
      </w:r>
      <w:proofErr w:type="spellEnd"/>
      <w:r w:rsidRPr="00907FCA">
        <w:rPr>
          <w:lang w:val="en-US"/>
        </w:rPr>
        <w:t xml:space="preserve"> </w:t>
      </w:r>
      <w:proofErr w:type="gramStart"/>
      <w:r w:rsidRPr="00907FCA">
        <w:rPr>
          <w:lang w:val="en-US"/>
        </w:rPr>
        <w:t>f(</w:t>
      </w:r>
      <w:proofErr w:type="gramEnd"/>
      <w:r w:rsidRPr="00907FCA">
        <w:rPr>
          <w:lang w:val="en-US"/>
        </w:rPr>
        <w:t>a b c x) (- (* a (* x x)) (* b x) c))</w:t>
      </w:r>
    </w:p>
    <w:p w:rsidR="00907FCA" w:rsidRDefault="00907FCA" w:rsidP="00907FCA">
      <w:pPr>
        <w:pStyle w:val="a4"/>
        <w:ind w:firstLine="0"/>
        <w:rPr>
          <w:lang w:val="en-US"/>
        </w:rPr>
      </w:pPr>
      <w:r w:rsidRPr="00907FCA">
        <w:rPr>
          <w:lang w:val="en-US"/>
        </w:rPr>
        <w:t>(</w:t>
      </w:r>
      <w:proofErr w:type="spellStart"/>
      <w:r w:rsidRPr="00907FCA">
        <w:rPr>
          <w:lang w:val="en-US"/>
        </w:rPr>
        <w:t>setq</w:t>
      </w:r>
      <w:proofErr w:type="spellEnd"/>
      <w:r w:rsidRPr="00907FCA">
        <w:rPr>
          <w:lang w:val="en-US"/>
        </w:rPr>
        <w:t xml:space="preserve"> y (</w:t>
      </w:r>
      <w:proofErr w:type="gramStart"/>
      <w:r w:rsidRPr="00907FCA">
        <w:rPr>
          <w:lang w:val="en-US"/>
        </w:rPr>
        <w:t>/(</w:t>
      </w:r>
      <w:proofErr w:type="gramEnd"/>
      <w:r w:rsidRPr="00907FCA">
        <w:rPr>
          <w:lang w:val="en-US"/>
        </w:rPr>
        <w:t>f 2.2 -3.1 8.6 1) (f 3.9 1.8 -5.7 1)))</w:t>
      </w:r>
    </w:p>
    <w:p w:rsidR="00907FCA" w:rsidRDefault="00907FCA" w:rsidP="00907FCA">
      <w:pPr>
        <w:pStyle w:val="a4"/>
        <w:ind w:firstLine="0"/>
      </w:pPr>
      <w:r>
        <w:t>Результат</w:t>
      </w:r>
      <w:r w:rsidRPr="00907FCA">
        <w:t xml:space="preserve">: </w:t>
      </w:r>
      <w:r>
        <w:rPr>
          <w:lang w:val="en-US"/>
        </w:rPr>
        <w:t>y</w:t>
      </w:r>
      <w:r w:rsidRPr="00907FCA">
        <w:t xml:space="preserve"> = </w:t>
      </w:r>
      <w:r>
        <w:t>-0.42307693</w:t>
      </w:r>
    </w:p>
    <w:p w:rsidR="00907FCA" w:rsidRDefault="00907FCA" w:rsidP="00907FCA">
      <w:pPr>
        <w:pStyle w:val="a4"/>
        <w:ind w:firstLine="0"/>
      </w:pPr>
    </w:p>
    <w:p w:rsidR="00907FCA" w:rsidRPr="00907FCA" w:rsidRDefault="00907FCA" w:rsidP="00907FCA">
      <w:pPr>
        <w:pStyle w:val="a4"/>
        <w:ind w:firstLine="0"/>
      </w:pPr>
      <w:r>
        <w:t>Вариант 21</w:t>
      </w:r>
      <w:r w:rsidRPr="00907FCA">
        <w:t xml:space="preserve">: </w:t>
      </w:r>
      <w:r>
        <w:rPr>
          <w:lang w:val="en-US"/>
        </w:rPr>
        <w:t>y</w:t>
      </w:r>
      <w:r w:rsidRPr="00907FCA">
        <w:t xml:space="preserve"> = (2</w:t>
      </w:r>
      <w:r>
        <w:rPr>
          <w:lang w:val="en-US"/>
        </w:rPr>
        <w:t>x</w:t>
      </w:r>
      <w:r w:rsidRPr="00907FCA">
        <w:rPr>
          <w:vertAlign w:val="superscript"/>
        </w:rPr>
        <w:t>6</w:t>
      </w:r>
      <w:r w:rsidRPr="00907FCA">
        <w:t xml:space="preserve"> + 4</w:t>
      </w:r>
      <w:r>
        <w:rPr>
          <w:lang w:val="en-US"/>
        </w:rPr>
        <w:t>x</w:t>
      </w:r>
      <w:r w:rsidRPr="00907FCA">
        <w:rPr>
          <w:vertAlign w:val="superscript"/>
        </w:rPr>
        <w:t>5</w:t>
      </w:r>
      <w:r w:rsidRPr="00907FCA">
        <w:t xml:space="preserve"> + 5)</w:t>
      </w:r>
      <w:proofErr w:type="gramStart"/>
      <w:r w:rsidRPr="00907FCA">
        <w:t>/(</w:t>
      </w:r>
      <w:proofErr w:type="gramEnd"/>
      <w:r w:rsidRPr="00907FCA">
        <w:t>3</w:t>
      </w:r>
      <w:r>
        <w:rPr>
          <w:lang w:val="en-US"/>
        </w:rPr>
        <w:t>x</w:t>
      </w:r>
      <w:r w:rsidRPr="00907FCA">
        <w:rPr>
          <w:vertAlign w:val="superscript"/>
        </w:rPr>
        <w:t>6</w:t>
      </w:r>
      <w:r w:rsidRPr="00907FCA">
        <w:t xml:space="preserve"> + 5</w:t>
      </w:r>
      <w:r>
        <w:rPr>
          <w:lang w:val="en-US"/>
        </w:rPr>
        <w:t>x</w:t>
      </w:r>
      <w:r w:rsidRPr="00907FCA">
        <w:rPr>
          <w:vertAlign w:val="superscript"/>
        </w:rPr>
        <w:t>3</w:t>
      </w:r>
      <w:r w:rsidRPr="00907FCA">
        <w:t xml:space="preserve"> -4) </w:t>
      </w:r>
      <w:r>
        <w:rPr>
          <w:lang w:val="en-US"/>
        </w:rPr>
        <w:t>f</w:t>
      </w:r>
      <w:r w:rsidRPr="00907FCA">
        <w:t>(</w:t>
      </w:r>
      <w:r>
        <w:rPr>
          <w:lang w:val="en-US"/>
        </w:rPr>
        <w:t>a</w:t>
      </w:r>
      <w:r w:rsidRPr="00907FCA">
        <w:t>,</w:t>
      </w:r>
      <w:r>
        <w:rPr>
          <w:lang w:val="en-US"/>
        </w:rPr>
        <w:t>b</w:t>
      </w:r>
      <w:r w:rsidRPr="00907FCA">
        <w:t>,</w:t>
      </w:r>
      <w:r>
        <w:rPr>
          <w:lang w:val="en-US"/>
        </w:rPr>
        <w:t>c</w:t>
      </w:r>
      <w:r w:rsidRPr="00907FCA">
        <w:t>,</w:t>
      </w:r>
      <w:r>
        <w:rPr>
          <w:lang w:val="en-US"/>
        </w:rPr>
        <w:t>x</w:t>
      </w:r>
      <w:r w:rsidRPr="00907FCA">
        <w:t xml:space="preserve">) = </w:t>
      </w:r>
      <w:r>
        <w:rPr>
          <w:lang w:val="en-US"/>
        </w:rPr>
        <w:t>ax</w:t>
      </w:r>
      <w:r w:rsidRPr="00907FCA">
        <w:rPr>
          <w:vertAlign w:val="superscript"/>
        </w:rPr>
        <w:t>6</w:t>
      </w:r>
      <w:r w:rsidRPr="00907FCA">
        <w:t xml:space="preserve"> +</w:t>
      </w:r>
      <w:proofErr w:type="spellStart"/>
      <w:r>
        <w:rPr>
          <w:lang w:val="en-US"/>
        </w:rPr>
        <w:t>bx</w:t>
      </w:r>
      <w:proofErr w:type="spellEnd"/>
      <w:r w:rsidRPr="00907FCA">
        <w:rPr>
          <w:vertAlign w:val="superscript"/>
        </w:rPr>
        <w:t>3</w:t>
      </w:r>
      <w:r w:rsidRPr="00907FCA">
        <w:t xml:space="preserve"> +</w:t>
      </w:r>
      <w:r>
        <w:rPr>
          <w:lang w:val="en-US"/>
        </w:rPr>
        <w:t>c</w:t>
      </w:r>
    </w:p>
    <w:p w:rsidR="00907FCA" w:rsidRPr="00907FCA" w:rsidRDefault="00907FCA" w:rsidP="00907FCA">
      <w:pPr>
        <w:pStyle w:val="a4"/>
        <w:ind w:firstLine="0"/>
        <w:rPr>
          <w:lang w:val="en-US"/>
        </w:rPr>
      </w:pPr>
      <w:r w:rsidRPr="00907FCA">
        <w:rPr>
          <w:lang w:val="en-US"/>
        </w:rPr>
        <w:lastRenderedPageBreak/>
        <w:drawing>
          <wp:inline distT="0" distB="0" distL="0" distR="0" wp14:anchorId="512FDC62" wp14:editId="21AC9890">
            <wp:extent cx="5940425" cy="2844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CA" w:rsidRDefault="00907FCA" w:rsidP="004D58C1">
      <w:pPr>
        <w:pStyle w:val="a4"/>
        <w:ind w:firstLine="0"/>
        <w:jc w:val="center"/>
      </w:pPr>
      <w:r>
        <w:t>Рис 3</w:t>
      </w:r>
      <w:r>
        <w:rPr>
          <w:lang w:val="en-US"/>
        </w:rPr>
        <w:t xml:space="preserve">: </w:t>
      </w:r>
      <w:r>
        <w:t>Вариант 21</w:t>
      </w:r>
    </w:p>
    <w:p w:rsidR="00A13C42" w:rsidRDefault="00A13C42" w:rsidP="004D58C1">
      <w:pPr>
        <w:pStyle w:val="a4"/>
        <w:ind w:firstLine="0"/>
        <w:jc w:val="center"/>
      </w:pPr>
    </w:p>
    <w:p w:rsidR="00907FCA" w:rsidRDefault="00907FCA" w:rsidP="00907FCA">
      <w:pPr>
        <w:pStyle w:val="a4"/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Lisp:</w:t>
      </w:r>
    </w:p>
    <w:p w:rsidR="00907FCA" w:rsidRDefault="00907FCA" w:rsidP="00907FCA">
      <w:pPr>
        <w:pStyle w:val="a4"/>
        <w:ind w:firstLine="0"/>
      </w:pPr>
      <w: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x 1</w:t>
      </w:r>
      <w:r>
        <w:t>)</w:t>
      </w:r>
    </w:p>
    <w:p w:rsidR="00907FCA" w:rsidRDefault="00907FCA" w:rsidP="00907FCA">
      <w:pPr>
        <w:pStyle w:val="a4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a b c x) (+ (* a (*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x)) (* b (*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x)) c))</w:t>
      </w:r>
    </w:p>
    <w:p w:rsidR="00907FCA" w:rsidRDefault="00907FCA" w:rsidP="00907FCA">
      <w:pPr>
        <w:pStyle w:val="a4"/>
        <w:ind w:firstLine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setq</w:t>
      </w:r>
      <w:proofErr w:type="spellEnd"/>
      <w:r>
        <w:rPr>
          <w:lang w:val="en-US"/>
        </w:rPr>
        <w:t xml:space="preserve"> y (/ (f 2 4 -6 1) (f 6 -5 -4 1)))</w:t>
      </w:r>
    </w:p>
    <w:p w:rsidR="00A13C42" w:rsidRDefault="00A13C42" w:rsidP="00A13C42">
      <w:pPr>
        <w:pStyle w:val="a4"/>
        <w:ind w:firstLine="0"/>
        <w:rPr>
          <w:lang w:val="en-US"/>
        </w:rPr>
      </w:pPr>
      <w:r>
        <w:t>Результат</w:t>
      </w:r>
      <w:r w:rsidRPr="00907FCA">
        <w:t xml:space="preserve">: </w:t>
      </w:r>
      <w:r>
        <w:rPr>
          <w:lang w:val="en-US"/>
        </w:rPr>
        <w:t>y</w:t>
      </w:r>
      <w:r w:rsidRPr="00907FCA">
        <w:t xml:space="preserve"> = </w:t>
      </w:r>
      <w:r>
        <w:rPr>
          <w:lang w:val="en-US"/>
        </w:rPr>
        <w:t>0</w:t>
      </w:r>
    </w:p>
    <w:p w:rsidR="00A13C42" w:rsidRDefault="00A13C42" w:rsidP="00A13C42">
      <w:pPr>
        <w:pStyle w:val="a4"/>
        <w:ind w:firstLine="0"/>
        <w:rPr>
          <w:lang w:val="en-US"/>
        </w:rPr>
      </w:pPr>
    </w:p>
    <w:p w:rsidR="00A13C42" w:rsidRPr="00A13C42" w:rsidRDefault="00A13C42" w:rsidP="00A13C42">
      <w:pPr>
        <w:pStyle w:val="a4"/>
        <w:ind w:firstLine="0"/>
      </w:pPr>
      <w:r>
        <w:rPr>
          <w:b/>
          <w:sz w:val="32"/>
        </w:rPr>
        <w:t>Вывод</w:t>
      </w:r>
      <w:r w:rsidRPr="00A13C42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t xml:space="preserve">в ходе лабораторной работы были изучены функции в </w:t>
      </w:r>
      <w:r>
        <w:rPr>
          <w:lang w:val="en-US"/>
        </w:rPr>
        <w:t>Lisp</w:t>
      </w:r>
      <w:r w:rsidRPr="00A13C42">
        <w:t xml:space="preserve"> </w:t>
      </w:r>
      <w:r>
        <w:t>и работа с ними, в результате лабораторной работы разработаны 3 программы по варианту.</w:t>
      </w:r>
      <w:bookmarkStart w:id="0" w:name="_GoBack"/>
      <w:bookmarkEnd w:id="0"/>
    </w:p>
    <w:p w:rsidR="00A13C42" w:rsidRPr="00A13C42" w:rsidRDefault="00A13C42" w:rsidP="00907FCA">
      <w:pPr>
        <w:pStyle w:val="a4"/>
        <w:ind w:firstLine="0"/>
      </w:pPr>
    </w:p>
    <w:p w:rsidR="00907FCA" w:rsidRPr="00A13C42" w:rsidRDefault="00907FCA" w:rsidP="004D58C1">
      <w:pPr>
        <w:pStyle w:val="a4"/>
        <w:ind w:firstLine="0"/>
        <w:jc w:val="center"/>
      </w:pPr>
    </w:p>
    <w:p w:rsidR="004B7CEA" w:rsidRPr="00A13C42" w:rsidRDefault="004B7CEA" w:rsidP="00C5087F">
      <w:pPr>
        <w:pStyle w:val="a6"/>
      </w:pPr>
    </w:p>
    <w:sectPr w:rsidR="004B7CEA" w:rsidRPr="00A1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3EEB"/>
    <w:multiLevelType w:val="hybridMultilevel"/>
    <w:tmpl w:val="3564CD28"/>
    <w:lvl w:ilvl="0" w:tplc="BB2E8D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FC"/>
    <w:rsid w:val="003F79FC"/>
    <w:rsid w:val="0048602A"/>
    <w:rsid w:val="004B7CEA"/>
    <w:rsid w:val="004D58C1"/>
    <w:rsid w:val="0066730E"/>
    <w:rsid w:val="008810A6"/>
    <w:rsid w:val="00907FCA"/>
    <w:rsid w:val="00A10AB7"/>
    <w:rsid w:val="00A13C42"/>
    <w:rsid w:val="00A3170B"/>
    <w:rsid w:val="00A31D15"/>
    <w:rsid w:val="00C5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F911"/>
  <w15:chartTrackingRefBased/>
  <w15:docId w15:val="{8D1C683B-7AE6-42B8-B99B-1C7873D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8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C5087F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C5087F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C508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екстчс"/>
    <w:basedOn w:val="a"/>
    <w:link w:val="a7"/>
    <w:qFormat/>
    <w:rsid w:val="00C5087F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a7">
    <w:name w:val="Текстчс Знак"/>
    <w:basedOn w:val="a0"/>
    <w:link w:val="a6"/>
    <w:rsid w:val="00C508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B52825D07E4CC9965D8E03721B35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60645-B33C-431E-811E-C9220BAAA374}"/>
      </w:docPartPr>
      <w:docPartBody>
        <w:p w:rsidR="00000000" w:rsidRDefault="00202E26" w:rsidP="00202E26">
          <w:pPr>
            <w:pStyle w:val="E1B52825D07E4CC9965D8E03721B351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377B3F209D04380B19A1A23BE7EE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2B205-CBBA-4881-B191-93349EAFA3F3}"/>
      </w:docPartPr>
      <w:docPartBody>
        <w:p w:rsidR="00000000" w:rsidRDefault="00202E26" w:rsidP="00202E26">
          <w:pPr>
            <w:pStyle w:val="8377B3F209D04380B19A1A23BE7EEEDC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ACCA79B179324E0599EB3055F0544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F503E-A3FE-4983-A7AA-AF545BB67DBC}"/>
      </w:docPartPr>
      <w:docPartBody>
        <w:p w:rsidR="00000000" w:rsidRDefault="00202E26" w:rsidP="00202E26">
          <w:pPr>
            <w:pStyle w:val="ACCA79B179324E0599EB3055F0544835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1082CBEC64054575B97A33A0D72E3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655AB-EE46-43DD-88DB-BE7C3201A50D}"/>
      </w:docPartPr>
      <w:docPartBody>
        <w:p w:rsidR="00000000" w:rsidRDefault="00202E26" w:rsidP="00202E26">
          <w:pPr>
            <w:pStyle w:val="1082CBEC64054575B97A33A0D72E33D4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19FE49CAD6664FF8B33F49DD111C98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6814D-53BF-4C47-AEB3-EEBA2FDB45E7}"/>
      </w:docPartPr>
      <w:docPartBody>
        <w:p w:rsidR="00000000" w:rsidRDefault="00202E26" w:rsidP="00202E26">
          <w:pPr>
            <w:pStyle w:val="19FE49CAD6664FF8B33F49DD111C9848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A5603E7F94C042BC9183C1D537EE5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851307-2BE4-4B98-9BBF-A5758D55800E}"/>
      </w:docPartPr>
      <w:docPartBody>
        <w:p w:rsidR="00000000" w:rsidRDefault="00202E26" w:rsidP="00202E26">
          <w:pPr>
            <w:pStyle w:val="A5603E7F94C042BC9183C1D537EE5CA1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26"/>
    <w:rsid w:val="00202E26"/>
    <w:rsid w:val="002D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E26"/>
  </w:style>
  <w:style w:type="paragraph" w:customStyle="1" w:styleId="E1B52825D07E4CC9965D8E03721B3515">
    <w:name w:val="E1B52825D07E4CC9965D8E03721B3515"/>
    <w:rsid w:val="00202E26"/>
  </w:style>
  <w:style w:type="paragraph" w:customStyle="1" w:styleId="8377B3F209D04380B19A1A23BE7EEEDC">
    <w:name w:val="8377B3F209D04380B19A1A23BE7EEEDC"/>
    <w:rsid w:val="00202E26"/>
  </w:style>
  <w:style w:type="paragraph" w:customStyle="1" w:styleId="ACCA79B179324E0599EB3055F0544835">
    <w:name w:val="ACCA79B179324E0599EB3055F0544835"/>
    <w:rsid w:val="00202E26"/>
  </w:style>
  <w:style w:type="paragraph" w:customStyle="1" w:styleId="1082CBEC64054575B97A33A0D72E33D4">
    <w:name w:val="1082CBEC64054575B97A33A0D72E33D4"/>
    <w:rsid w:val="00202E26"/>
  </w:style>
  <w:style w:type="paragraph" w:customStyle="1" w:styleId="19FE49CAD6664FF8B33F49DD111C9848">
    <w:name w:val="19FE49CAD6664FF8B33F49DD111C9848"/>
    <w:rsid w:val="00202E26"/>
  </w:style>
  <w:style w:type="paragraph" w:customStyle="1" w:styleId="A5603E7F94C042BC9183C1D537EE5CA1">
    <w:name w:val="A5603E7F94C042BC9183C1D537EE5CA1"/>
    <w:rsid w:val="00202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2</cp:revision>
  <dcterms:created xsi:type="dcterms:W3CDTF">2024-02-17T08:56:00Z</dcterms:created>
  <dcterms:modified xsi:type="dcterms:W3CDTF">2024-02-17T12:05:00Z</dcterms:modified>
</cp:coreProperties>
</file>