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32309" w14:textId="77777777" w:rsidR="005C0D68" w:rsidRDefault="005C0D68" w:rsidP="005C0D68">
      <w:pPr>
        <w:pStyle w:val="BodyText"/>
        <w:rPr>
          <w:sz w:val="18"/>
          <w:szCs w:val="18"/>
        </w:rPr>
      </w:pPr>
      <w:r>
        <w:rPr>
          <w:noProof/>
        </w:rPr>
        <w:drawing>
          <wp:anchor distT="0" distB="0" distL="114300" distR="114300" simplePos="0" relativeHeight="251692032" behindDoc="1" locked="0" layoutInCell="1" allowOverlap="1" wp14:anchorId="13A20CD0" wp14:editId="4AD253C4">
            <wp:simplePos x="0" y="0"/>
            <wp:positionH relativeFrom="column">
              <wp:posOffset>-463550</wp:posOffset>
            </wp:positionH>
            <wp:positionV relativeFrom="page">
              <wp:posOffset>400050</wp:posOffset>
            </wp:positionV>
            <wp:extent cx="6696075" cy="1016000"/>
            <wp:effectExtent l="0" t="0" r="9525" b="0"/>
            <wp:wrapTight wrapText="bothSides">
              <wp:wrapPolygon edited="0">
                <wp:start x="0" y="0"/>
                <wp:lineTo x="0" y="21060"/>
                <wp:lineTo x="21569" y="21060"/>
                <wp:lineTo x="21569" y="0"/>
                <wp:lineTo x="0" y="0"/>
              </wp:wrapPolygon>
            </wp:wrapTight>
            <wp:docPr id="2126020368" name="Picture 3"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0368" name="Picture 3" descr="A close up of a documen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6075" cy="101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3D821" w14:textId="77777777" w:rsidR="005C0D68" w:rsidRDefault="005C0D68" w:rsidP="005C0D68">
      <w:pPr>
        <w:spacing w:line="360" w:lineRule="auto"/>
        <w:jc w:val="center"/>
        <w:rPr>
          <w:b/>
          <w:bCs/>
          <w:sz w:val="28"/>
          <w:szCs w:val="28"/>
        </w:rPr>
      </w:pPr>
      <w:r w:rsidRPr="00230E43">
        <w:rPr>
          <w:b/>
          <w:bCs/>
          <w:sz w:val="26"/>
          <w:szCs w:val="26"/>
        </w:rPr>
        <w:t xml:space="preserve">DEPARTMENT OF </w:t>
      </w:r>
      <w:r>
        <w:rPr>
          <w:b/>
          <w:bCs/>
          <w:sz w:val="26"/>
          <w:szCs w:val="26"/>
        </w:rPr>
        <w:t xml:space="preserve">COMPUTER </w:t>
      </w:r>
      <w:r w:rsidRPr="00313376">
        <w:rPr>
          <w:b/>
          <w:bCs/>
          <w:sz w:val="28"/>
          <w:szCs w:val="28"/>
        </w:rPr>
        <w:t>SCIENC</w:t>
      </w:r>
      <w:r>
        <w:rPr>
          <w:b/>
          <w:bCs/>
          <w:sz w:val="28"/>
          <w:szCs w:val="28"/>
        </w:rPr>
        <w:t>E AND ENGINEERING</w:t>
      </w:r>
    </w:p>
    <w:p w14:paraId="62D724E1" w14:textId="77777777" w:rsidR="005C0D68" w:rsidRPr="00F171E3" w:rsidRDefault="005C0D68" w:rsidP="005C0D68">
      <w:pPr>
        <w:pStyle w:val="BodyText"/>
        <w:rPr>
          <w:sz w:val="18"/>
          <w:szCs w:val="18"/>
        </w:rPr>
      </w:pPr>
    </w:p>
    <w:p w14:paraId="72AEC319" w14:textId="77777777" w:rsidR="005C0D68" w:rsidRDefault="005C0D68" w:rsidP="005C0D68">
      <w:pPr>
        <w:jc w:val="center"/>
        <w:rPr>
          <w:sz w:val="20"/>
          <w:szCs w:val="20"/>
        </w:rPr>
      </w:pPr>
      <w:r>
        <w:rPr>
          <w:noProof/>
          <w:lang w:eastAsia="en-IN"/>
        </w:rPr>
        <w:drawing>
          <wp:inline distT="0" distB="0" distL="0" distR="0" wp14:anchorId="01E455A2" wp14:editId="2FB5C9A5">
            <wp:extent cx="1924050" cy="962025"/>
            <wp:effectExtent l="0" t="0" r="0" b="9525"/>
            <wp:docPr id="603317596"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17596" name="Picture 1" descr="A blue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5848" cy="962924"/>
                    </a:xfrm>
                    <a:prstGeom prst="rect">
                      <a:avLst/>
                    </a:prstGeom>
                    <a:noFill/>
                    <a:ln>
                      <a:noFill/>
                    </a:ln>
                  </pic:spPr>
                </pic:pic>
              </a:graphicData>
            </a:graphic>
          </wp:inline>
        </w:drawing>
      </w:r>
    </w:p>
    <w:p w14:paraId="357F7D7C" w14:textId="77777777" w:rsidR="005C0D68" w:rsidRDefault="005C0D68" w:rsidP="005C0D68">
      <w:pPr>
        <w:spacing w:line="276" w:lineRule="auto"/>
        <w:jc w:val="center"/>
        <w:rPr>
          <w:b/>
          <w:bCs/>
          <w:sz w:val="32"/>
          <w:szCs w:val="32"/>
        </w:rPr>
      </w:pPr>
      <w:r w:rsidRPr="007306B3">
        <w:rPr>
          <w:b/>
          <w:bCs/>
          <w:sz w:val="32"/>
          <w:szCs w:val="32"/>
        </w:rPr>
        <w:t>DATA VISULIZATION WITH PYTHON (22CSA471)</w:t>
      </w:r>
    </w:p>
    <w:p w14:paraId="76FDCAFF" w14:textId="77777777" w:rsidR="005C0D68" w:rsidRPr="00F171E3" w:rsidRDefault="005C0D68" w:rsidP="005C0D68">
      <w:pPr>
        <w:spacing w:line="276" w:lineRule="auto"/>
        <w:jc w:val="center"/>
        <w:rPr>
          <w:b/>
          <w:bCs/>
          <w:sz w:val="32"/>
          <w:szCs w:val="32"/>
        </w:rPr>
      </w:pPr>
      <w:r w:rsidRPr="007306B3">
        <w:rPr>
          <w:b/>
          <w:bCs/>
          <w:sz w:val="32"/>
          <w:szCs w:val="32"/>
        </w:rPr>
        <w:t>COURSE PROJECT REPORT</w:t>
      </w:r>
    </w:p>
    <w:p w14:paraId="01618763" w14:textId="77777777" w:rsidR="005C0D68" w:rsidRPr="00F171E3" w:rsidRDefault="005C0D68" w:rsidP="005C0D68">
      <w:pPr>
        <w:spacing w:line="276" w:lineRule="auto"/>
        <w:jc w:val="center"/>
        <w:rPr>
          <w:b/>
          <w:bCs/>
          <w:sz w:val="32"/>
          <w:szCs w:val="32"/>
        </w:rPr>
      </w:pPr>
      <w:r>
        <w:rPr>
          <w:b/>
          <w:bCs/>
          <w:sz w:val="32"/>
          <w:szCs w:val="32"/>
        </w:rPr>
        <w:t>o</w:t>
      </w:r>
      <w:r w:rsidRPr="00F171E3">
        <w:rPr>
          <w:b/>
          <w:bCs/>
          <w:sz w:val="32"/>
          <w:szCs w:val="32"/>
        </w:rPr>
        <w:t>n</w:t>
      </w:r>
    </w:p>
    <w:p w14:paraId="02FE1E57" w14:textId="77777777" w:rsidR="005C0D68" w:rsidRPr="005C0D68" w:rsidRDefault="005C0D68" w:rsidP="005C0D68">
      <w:pPr>
        <w:spacing w:line="360" w:lineRule="auto"/>
        <w:jc w:val="center"/>
        <w:rPr>
          <w:b/>
          <w:bCs/>
          <w:sz w:val="36"/>
          <w:szCs w:val="36"/>
        </w:rPr>
      </w:pPr>
      <w:r w:rsidRPr="00F171E3">
        <w:rPr>
          <w:b/>
          <w:bCs/>
          <w:sz w:val="32"/>
          <w:szCs w:val="32"/>
        </w:rPr>
        <w:t>“</w:t>
      </w:r>
      <w:r w:rsidRPr="005C0D68">
        <w:rPr>
          <w:b/>
          <w:bCs/>
          <w:sz w:val="36"/>
          <w:szCs w:val="36"/>
          <w:lang w:val="en-US"/>
        </w:rPr>
        <w:t>3D Stratigraphic Modelling of</w:t>
      </w:r>
    </w:p>
    <w:p w14:paraId="15938010" w14:textId="69DE9CA3" w:rsidR="005C0D68" w:rsidRDefault="005C0D68" w:rsidP="005C0D68">
      <w:pPr>
        <w:spacing w:line="360" w:lineRule="auto"/>
        <w:jc w:val="center"/>
        <w:rPr>
          <w:b/>
          <w:bCs/>
          <w:sz w:val="32"/>
          <w:szCs w:val="32"/>
        </w:rPr>
      </w:pPr>
      <w:r w:rsidRPr="005C0D68">
        <w:rPr>
          <w:b/>
          <w:bCs/>
          <w:sz w:val="36"/>
          <w:szCs w:val="36"/>
          <w:lang w:val="en-US"/>
        </w:rPr>
        <w:t>The Dutch Sector</w:t>
      </w:r>
      <w:r w:rsidRPr="005C0D68">
        <w:rPr>
          <w:b/>
          <w:bCs/>
          <w:sz w:val="32"/>
          <w:szCs w:val="32"/>
        </w:rPr>
        <w:t>”</w:t>
      </w:r>
    </w:p>
    <w:p w14:paraId="040E8E56" w14:textId="77777777" w:rsidR="005C0D68" w:rsidRPr="00F171E3" w:rsidRDefault="005C0D68" w:rsidP="005C0D68">
      <w:pPr>
        <w:spacing w:line="360" w:lineRule="auto"/>
        <w:jc w:val="center"/>
        <w:rPr>
          <w:b/>
          <w:bCs/>
          <w:sz w:val="32"/>
          <w:szCs w:val="32"/>
        </w:rPr>
      </w:pPr>
    </w:p>
    <w:p w14:paraId="56A4A7E6" w14:textId="77777777" w:rsidR="005C0D68" w:rsidRPr="00051B4A" w:rsidRDefault="005C0D68" w:rsidP="005C0D68">
      <w:pPr>
        <w:jc w:val="center"/>
        <w:rPr>
          <w:i/>
          <w:iCs/>
          <w:sz w:val="28"/>
          <w:szCs w:val="28"/>
        </w:rPr>
      </w:pPr>
      <w:r w:rsidRPr="00051B4A">
        <w:rPr>
          <w:i/>
          <w:iCs/>
          <w:sz w:val="28"/>
          <w:szCs w:val="28"/>
        </w:rPr>
        <w:t xml:space="preserve">Submitted in partial </w:t>
      </w:r>
      <w:r>
        <w:rPr>
          <w:i/>
          <w:iCs/>
          <w:sz w:val="28"/>
          <w:szCs w:val="28"/>
        </w:rPr>
        <w:t>fulfilment</w:t>
      </w:r>
      <w:r w:rsidRPr="00051B4A">
        <w:rPr>
          <w:i/>
          <w:iCs/>
          <w:sz w:val="28"/>
          <w:szCs w:val="28"/>
        </w:rPr>
        <w:t xml:space="preserve"> of the requirement for the award of </w:t>
      </w:r>
      <w:r>
        <w:rPr>
          <w:i/>
          <w:iCs/>
          <w:sz w:val="28"/>
          <w:szCs w:val="28"/>
        </w:rPr>
        <w:t xml:space="preserve">a </w:t>
      </w:r>
      <w:r w:rsidRPr="00051B4A">
        <w:rPr>
          <w:i/>
          <w:iCs/>
          <w:sz w:val="28"/>
          <w:szCs w:val="28"/>
        </w:rPr>
        <w:t>Degree of</w:t>
      </w:r>
    </w:p>
    <w:p w14:paraId="05CA0FD7" w14:textId="77777777" w:rsidR="005C0D68" w:rsidRPr="00F171E3" w:rsidRDefault="005C0D68" w:rsidP="005C0D68">
      <w:pPr>
        <w:jc w:val="center"/>
        <w:rPr>
          <w:b/>
          <w:bCs/>
          <w:sz w:val="28"/>
          <w:szCs w:val="28"/>
        </w:rPr>
      </w:pPr>
      <w:r w:rsidRPr="00F171E3">
        <w:rPr>
          <w:b/>
          <w:bCs/>
          <w:sz w:val="28"/>
          <w:szCs w:val="28"/>
        </w:rPr>
        <w:t>Bachelor of Engineering</w:t>
      </w:r>
    </w:p>
    <w:p w14:paraId="33CE6ED7" w14:textId="77777777" w:rsidR="005C0D68" w:rsidRPr="00F171E3" w:rsidRDefault="005C0D68" w:rsidP="005C0D68">
      <w:pPr>
        <w:jc w:val="center"/>
        <w:rPr>
          <w:b/>
          <w:bCs/>
          <w:sz w:val="28"/>
          <w:szCs w:val="28"/>
        </w:rPr>
      </w:pPr>
      <w:r>
        <w:rPr>
          <w:b/>
          <w:bCs/>
          <w:sz w:val="28"/>
          <w:szCs w:val="28"/>
        </w:rPr>
        <w:t>i</w:t>
      </w:r>
      <w:r w:rsidRPr="00F171E3">
        <w:rPr>
          <w:b/>
          <w:bCs/>
          <w:sz w:val="28"/>
          <w:szCs w:val="28"/>
        </w:rPr>
        <w:t>n</w:t>
      </w:r>
    </w:p>
    <w:p w14:paraId="117F0FBD" w14:textId="77777777" w:rsidR="005C0D68" w:rsidRPr="00F171E3" w:rsidRDefault="005C0D68" w:rsidP="005C0D68">
      <w:pPr>
        <w:jc w:val="center"/>
        <w:rPr>
          <w:b/>
          <w:bCs/>
          <w:sz w:val="28"/>
          <w:szCs w:val="28"/>
        </w:rPr>
      </w:pPr>
      <w:r>
        <w:rPr>
          <w:b/>
          <w:bCs/>
          <w:sz w:val="28"/>
          <w:szCs w:val="28"/>
        </w:rPr>
        <w:t>Computer Science &amp; Engineering</w:t>
      </w:r>
    </w:p>
    <w:p w14:paraId="2B9A7D57" w14:textId="60C72B06" w:rsidR="005C0D68" w:rsidRDefault="005C0D68" w:rsidP="005C0D68">
      <w:pPr>
        <w:spacing w:line="360" w:lineRule="auto"/>
        <w:jc w:val="center"/>
        <w:rPr>
          <w:b/>
          <w:bCs/>
          <w:i/>
          <w:iCs/>
          <w:sz w:val="32"/>
          <w:szCs w:val="32"/>
        </w:rPr>
      </w:pPr>
      <w:r>
        <w:rPr>
          <w:b/>
          <w:bCs/>
          <w:i/>
          <w:iCs/>
          <w:sz w:val="32"/>
          <w:szCs w:val="32"/>
        </w:rPr>
        <w:t>Submitted by:</w:t>
      </w:r>
    </w:p>
    <w:tbl>
      <w:tblPr>
        <w:tblW w:w="9020" w:type="dxa"/>
        <w:tblInd w:w="1105" w:type="dxa"/>
        <w:tblLook w:val="04A0" w:firstRow="1" w:lastRow="0" w:firstColumn="1" w:lastColumn="0" w:noHBand="0" w:noVBand="1"/>
      </w:tblPr>
      <w:tblGrid>
        <w:gridCol w:w="4510"/>
        <w:gridCol w:w="4510"/>
      </w:tblGrid>
      <w:tr w:rsidR="005C0D68" w14:paraId="40D46BBC" w14:textId="77777777" w:rsidTr="005C0D68">
        <w:trPr>
          <w:trHeight w:val="553"/>
        </w:trPr>
        <w:tc>
          <w:tcPr>
            <w:tcW w:w="4510" w:type="dxa"/>
          </w:tcPr>
          <w:p w14:paraId="4F987883" w14:textId="17D46352" w:rsidR="005C0D68" w:rsidRPr="005C0D68" w:rsidRDefault="005C0D68" w:rsidP="005C0D68">
            <w:r w:rsidRPr="005C0D68">
              <w:t>ADITYA K</w:t>
            </w:r>
          </w:p>
          <w:p w14:paraId="2754086B" w14:textId="5AAA37AF" w:rsidR="005C0D68" w:rsidRPr="005C0D68" w:rsidRDefault="005C0D68" w:rsidP="005C0D68">
            <w:r w:rsidRPr="005C0D68">
              <w:t>ADITYA PARTHIBAN</w:t>
            </w:r>
          </w:p>
          <w:p w14:paraId="5DD3A7A4" w14:textId="26451620" w:rsidR="005C0D68" w:rsidRPr="005C0D68" w:rsidRDefault="005C0D68" w:rsidP="005C0D68">
            <w:r w:rsidRPr="005C0D68">
              <w:t>ADVAITH V</w:t>
            </w:r>
          </w:p>
          <w:p w14:paraId="1BD33651" w14:textId="3EFF9195" w:rsidR="005C0D68" w:rsidRPr="005470B1" w:rsidRDefault="005C0D68" w:rsidP="005C0D68">
            <w:pPr>
              <w:rPr>
                <w:highlight w:val="yellow"/>
              </w:rPr>
            </w:pPr>
            <w:r w:rsidRPr="005C0D68">
              <w:t>AKARSHAK SHARMA</w:t>
            </w:r>
          </w:p>
        </w:tc>
        <w:tc>
          <w:tcPr>
            <w:tcW w:w="4510" w:type="dxa"/>
          </w:tcPr>
          <w:p w14:paraId="10D77EF2" w14:textId="5B79B23E" w:rsidR="005C0D68" w:rsidRPr="005C0D68" w:rsidRDefault="005C0D68" w:rsidP="004575D4">
            <w:pPr>
              <w:jc w:val="center"/>
            </w:pPr>
            <w:r w:rsidRPr="005C0D68">
              <w:t>1NT22CS015</w:t>
            </w:r>
          </w:p>
          <w:p w14:paraId="362DC243" w14:textId="71A6777B" w:rsidR="005C0D68" w:rsidRPr="005C0D68" w:rsidRDefault="005C0D68" w:rsidP="004575D4">
            <w:pPr>
              <w:jc w:val="center"/>
            </w:pPr>
            <w:r w:rsidRPr="005C0D68">
              <w:t>1NT22CS016</w:t>
            </w:r>
          </w:p>
          <w:p w14:paraId="14824E99" w14:textId="71B8426F" w:rsidR="005C0D68" w:rsidRPr="005C0D68" w:rsidRDefault="005C0D68" w:rsidP="004575D4">
            <w:pPr>
              <w:jc w:val="center"/>
            </w:pPr>
            <w:r w:rsidRPr="005C0D68">
              <w:t>1NT22CS017</w:t>
            </w:r>
          </w:p>
          <w:p w14:paraId="2117F3B7" w14:textId="0620EBFE" w:rsidR="005C0D68" w:rsidRDefault="005C0D68" w:rsidP="004575D4">
            <w:pPr>
              <w:jc w:val="center"/>
            </w:pPr>
            <w:r w:rsidRPr="005C0D68">
              <w:t>1NT22CS0</w:t>
            </w:r>
            <w:r>
              <w:t>20</w:t>
            </w:r>
          </w:p>
          <w:p w14:paraId="669BDF44" w14:textId="77777777" w:rsidR="005C0D68" w:rsidRDefault="005C0D68" w:rsidP="004575D4">
            <w:pPr>
              <w:jc w:val="center"/>
            </w:pPr>
          </w:p>
          <w:p w14:paraId="660DF748" w14:textId="3A61FDF8" w:rsidR="005C0D68" w:rsidRPr="005C0D68" w:rsidRDefault="005C0D68" w:rsidP="004575D4">
            <w:pPr>
              <w:jc w:val="center"/>
            </w:pPr>
          </w:p>
        </w:tc>
      </w:tr>
    </w:tbl>
    <w:p w14:paraId="3035D853" w14:textId="77777777" w:rsidR="005C0D68" w:rsidRPr="00313376" w:rsidRDefault="005C0D68" w:rsidP="005C0D68">
      <w:pPr>
        <w:ind w:right="33"/>
        <w:jc w:val="center"/>
        <w:rPr>
          <w:iCs/>
        </w:rPr>
      </w:pPr>
    </w:p>
    <w:p w14:paraId="1CB8B781" w14:textId="77777777" w:rsidR="005C0D68" w:rsidRDefault="005C0D68" w:rsidP="005C0D68">
      <w:pPr>
        <w:jc w:val="center"/>
      </w:pPr>
      <w:r>
        <w:t>Under the Guidance of</w:t>
      </w:r>
    </w:p>
    <w:p w14:paraId="7564910C" w14:textId="77777777" w:rsidR="005C0D68" w:rsidRDefault="005C0D68" w:rsidP="005C0D68">
      <w:pPr>
        <w:jc w:val="center"/>
      </w:pPr>
      <w:r>
        <w:t>Shobha</w:t>
      </w:r>
    </w:p>
    <w:p w14:paraId="2E1D7A9D" w14:textId="77777777" w:rsidR="005C0D68" w:rsidRDefault="005C0D68" w:rsidP="005C0D68">
      <w:pPr>
        <w:jc w:val="center"/>
      </w:pPr>
      <w:r>
        <w:t>Assistant Professor, Dept. of CS&amp;E, NMIT</w:t>
      </w:r>
    </w:p>
    <w:p w14:paraId="3BF59940" w14:textId="0A61ADB3" w:rsidR="005C0D68" w:rsidRDefault="005C0D68" w:rsidP="005C0D68">
      <w:pPr>
        <w:jc w:val="center"/>
      </w:pPr>
    </w:p>
    <w:p w14:paraId="5804F946" w14:textId="028E80B3" w:rsidR="005C0D68" w:rsidRPr="00313376" w:rsidRDefault="005C0D68" w:rsidP="005C0D68">
      <w:pPr>
        <w:ind w:right="33"/>
        <w:jc w:val="center"/>
        <w:rPr>
          <w:i/>
        </w:rPr>
      </w:pPr>
      <w:r>
        <w:rPr>
          <w:noProof/>
          <w:sz w:val="26"/>
          <w:szCs w:val="26"/>
          <w:lang w:val="en-US"/>
        </w:rPr>
        <w:drawing>
          <wp:inline distT="0" distB="0" distL="0" distR="0" wp14:anchorId="2FEC0934" wp14:editId="6C15CC94">
            <wp:extent cx="1162050" cy="466725"/>
            <wp:effectExtent l="0" t="0" r="0" b="9525"/>
            <wp:docPr id="2" name="Picture 2" descr="C:\Users\user\Pictures\nitteimg-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user\Pictures\nitteimg-foot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62050" cy="466725"/>
                    </a:xfrm>
                    <a:prstGeom prst="rect">
                      <a:avLst/>
                    </a:prstGeom>
                    <a:noFill/>
                    <a:ln>
                      <a:noFill/>
                    </a:ln>
                  </pic:spPr>
                </pic:pic>
              </a:graphicData>
            </a:graphic>
          </wp:inline>
        </w:drawing>
      </w:r>
    </w:p>
    <w:p w14:paraId="51DBE824" w14:textId="77777777" w:rsidR="005C0D68" w:rsidRDefault="005C0D68" w:rsidP="005C0D68">
      <w:pPr>
        <w:spacing w:line="360" w:lineRule="auto"/>
        <w:jc w:val="center"/>
      </w:pPr>
    </w:p>
    <w:p w14:paraId="7C6594A0" w14:textId="77777777" w:rsidR="005C0D68" w:rsidRPr="00313376" w:rsidRDefault="005C0D68" w:rsidP="005C0D68">
      <w:pPr>
        <w:spacing w:line="360" w:lineRule="auto"/>
        <w:jc w:val="center"/>
        <w:rPr>
          <w:b/>
          <w:bCs/>
          <w:sz w:val="28"/>
          <w:szCs w:val="28"/>
        </w:rPr>
      </w:pPr>
      <w:r>
        <w:rPr>
          <w:b/>
          <w:bCs/>
          <w:sz w:val="28"/>
          <w:szCs w:val="28"/>
        </w:rPr>
        <w:t>2023 - 2024</w:t>
      </w:r>
    </w:p>
    <w:p w14:paraId="6003BF60" w14:textId="77777777" w:rsidR="005C0D68" w:rsidRDefault="005C0D68" w:rsidP="005C0D68">
      <w:pPr>
        <w:spacing w:line="360" w:lineRule="auto"/>
        <w:jc w:val="center"/>
        <w:rPr>
          <w:b/>
          <w:bCs/>
          <w:sz w:val="28"/>
          <w:szCs w:val="28"/>
        </w:rPr>
      </w:pPr>
      <w:r>
        <w:rPr>
          <w:b/>
          <w:bCs/>
          <w:sz w:val="28"/>
          <w:szCs w:val="28"/>
        </w:rPr>
        <w:br w:type="page"/>
      </w:r>
      <w:r w:rsidRPr="00230E43">
        <w:rPr>
          <w:b/>
          <w:bCs/>
          <w:sz w:val="26"/>
          <w:szCs w:val="26"/>
        </w:rPr>
        <w:lastRenderedPageBreak/>
        <w:t xml:space="preserve">DEPARTMENT OF </w:t>
      </w:r>
      <w:r>
        <w:rPr>
          <w:b/>
          <w:bCs/>
          <w:sz w:val="26"/>
          <w:szCs w:val="26"/>
        </w:rPr>
        <w:t xml:space="preserve">COMPUTER </w:t>
      </w:r>
      <w:r w:rsidRPr="00313376">
        <w:rPr>
          <w:b/>
          <w:bCs/>
          <w:sz w:val="28"/>
          <w:szCs w:val="28"/>
        </w:rPr>
        <w:t>SCIENC</w:t>
      </w:r>
      <w:r>
        <w:rPr>
          <w:b/>
          <w:bCs/>
          <w:sz w:val="28"/>
          <w:szCs w:val="28"/>
        </w:rPr>
        <w:t>E AND ENGINEERING</w:t>
      </w:r>
    </w:p>
    <w:p w14:paraId="1A214126" w14:textId="77777777" w:rsidR="005C0D68" w:rsidRDefault="005C0D68" w:rsidP="005C0D68">
      <w:pPr>
        <w:spacing w:line="360" w:lineRule="auto"/>
        <w:jc w:val="center"/>
        <w:rPr>
          <w:b/>
          <w:bCs/>
          <w:sz w:val="28"/>
          <w:szCs w:val="28"/>
        </w:rPr>
      </w:pPr>
    </w:p>
    <w:p w14:paraId="0AD1AC75" w14:textId="77777777" w:rsidR="005C0D68" w:rsidRPr="00230E43" w:rsidRDefault="005C0D68" w:rsidP="005C0D68">
      <w:pPr>
        <w:rPr>
          <w:b/>
          <w:bCs/>
          <w:sz w:val="12"/>
          <w:szCs w:val="12"/>
        </w:rPr>
      </w:pPr>
    </w:p>
    <w:p w14:paraId="28D1AB2B" w14:textId="77777777" w:rsidR="005C0D68" w:rsidRPr="003D3F7F" w:rsidRDefault="005C0D68" w:rsidP="005C0D68">
      <w:pPr>
        <w:spacing w:line="360" w:lineRule="auto"/>
        <w:jc w:val="center"/>
      </w:pPr>
      <w:r>
        <w:rPr>
          <w:noProof/>
          <w:lang w:eastAsia="en-IN"/>
        </w:rPr>
        <w:drawing>
          <wp:inline distT="0" distB="0" distL="0" distR="0" wp14:anchorId="0768ACB0" wp14:editId="55B59BA0">
            <wp:extent cx="1924050" cy="962025"/>
            <wp:effectExtent l="0" t="0" r="0" b="9525"/>
            <wp:docPr id="733385474" name="Picture 73338547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17596" name="Picture 1" descr="A blue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5848" cy="962924"/>
                    </a:xfrm>
                    <a:prstGeom prst="rect">
                      <a:avLst/>
                    </a:prstGeom>
                    <a:noFill/>
                    <a:ln>
                      <a:noFill/>
                    </a:ln>
                  </pic:spPr>
                </pic:pic>
              </a:graphicData>
            </a:graphic>
          </wp:inline>
        </w:drawing>
      </w:r>
    </w:p>
    <w:p w14:paraId="0EA05FF9" w14:textId="77777777" w:rsidR="005C0D68" w:rsidRDefault="005C0D68" w:rsidP="005C0D68">
      <w:pPr>
        <w:spacing w:line="360" w:lineRule="auto"/>
        <w:jc w:val="center"/>
        <w:rPr>
          <w:b/>
          <w:bCs/>
          <w:sz w:val="32"/>
          <w:szCs w:val="32"/>
        </w:rPr>
      </w:pPr>
      <w:r w:rsidRPr="003D3F7F">
        <w:rPr>
          <w:b/>
          <w:bCs/>
          <w:sz w:val="32"/>
          <w:szCs w:val="32"/>
        </w:rPr>
        <w:t>CERTIFICATE</w:t>
      </w:r>
    </w:p>
    <w:p w14:paraId="398E94A5" w14:textId="77777777" w:rsidR="005C0D68" w:rsidRPr="00AF7A05" w:rsidRDefault="005C0D68" w:rsidP="005C0D68">
      <w:pPr>
        <w:spacing w:line="360" w:lineRule="auto"/>
        <w:jc w:val="center"/>
        <w:rPr>
          <w:b/>
          <w:bCs/>
          <w:sz w:val="14"/>
          <w:szCs w:val="14"/>
        </w:rPr>
      </w:pPr>
    </w:p>
    <w:p w14:paraId="2DE958D5" w14:textId="76905885" w:rsidR="005C0D68" w:rsidRPr="005C0D68" w:rsidRDefault="005C0D68" w:rsidP="005C0D68">
      <w:pPr>
        <w:jc w:val="both"/>
        <w:rPr>
          <w:bCs/>
        </w:rPr>
      </w:pPr>
      <w:r>
        <w:rPr>
          <w:rStyle w:val="undefined"/>
          <w:bCs/>
        </w:rPr>
        <w:t xml:space="preserve">This is to certify that the </w:t>
      </w:r>
      <w:r w:rsidRPr="005C0D68">
        <w:rPr>
          <w:b/>
          <w:bCs/>
          <w:lang w:val="en-US"/>
        </w:rPr>
        <w:t>3D Stratigraphic Modelling of</w:t>
      </w:r>
      <w:r>
        <w:rPr>
          <w:bCs/>
        </w:rPr>
        <w:t xml:space="preserve"> </w:t>
      </w:r>
      <w:r w:rsidRPr="005C0D68">
        <w:rPr>
          <w:b/>
          <w:bCs/>
          <w:lang w:val="en-US"/>
        </w:rPr>
        <w:t>The Dutch Sector</w:t>
      </w:r>
      <w:r>
        <w:rPr>
          <w:rStyle w:val="undefined"/>
          <w:bCs/>
          <w:color w:val="FF0000"/>
        </w:rPr>
        <w:t xml:space="preserve"> </w:t>
      </w:r>
      <w:r>
        <w:rPr>
          <w:spacing w:val="-10"/>
          <w:kern w:val="28"/>
          <w:lang w:val="en-US"/>
        </w:rPr>
        <w:t xml:space="preserve">is </w:t>
      </w:r>
      <w:r>
        <w:rPr>
          <w:rStyle w:val="undefined"/>
        </w:rPr>
        <w:t xml:space="preserve">an authentic work carried out by </w:t>
      </w:r>
      <w:r w:rsidRPr="005C0D68">
        <w:rPr>
          <w:b/>
          <w:bCs/>
          <w:iCs/>
        </w:rPr>
        <w:t>Aditya K  (1NT22CS015)</w:t>
      </w:r>
      <w:r w:rsidRPr="005C0D68">
        <w:rPr>
          <w:iCs/>
        </w:rPr>
        <w:t xml:space="preserve">, </w:t>
      </w:r>
      <w:r w:rsidRPr="005C0D68">
        <w:rPr>
          <w:b/>
          <w:bCs/>
          <w:iCs/>
        </w:rPr>
        <w:t>Aditya Parthiban (1NT22CS016)</w:t>
      </w:r>
      <w:r>
        <w:rPr>
          <w:iCs/>
        </w:rPr>
        <w:t xml:space="preserve">, </w:t>
      </w:r>
      <w:proofErr w:type="spellStart"/>
      <w:r w:rsidRPr="005C0D68">
        <w:rPr>
          <w:b/>
          <w:bCs/>
        </w:rPr>
        <w:t>Advaith</w:t>
      </w:r>
      <w:proofErr w:type="spellEnd"/>
      <w:r w:rsidRPr="005C0D68">
        <w:rPr>
          <w:b/>
          <w:bCs/>
        </w:rPr>
        <w:t xml:space="preserve"> V (1NT22CS017</w:t>
      </w:r>
      <w:r>
        <w:rPr>
          <w:b/>
          <w:bCs/>
        </w:rPr>
        <w:t xml:space="preserve">) </w:t>
      </w:r>
      <w:r w:rsidRPr="005C0D68">
        <w:t>and</w:t>
      </w:r>
      <w:r>
        <w:rPr>
          <w:b/>
          <w:bCs/>
        </w:rPr>
        <w:t xml:space="preserve"> </w:t>
      </w:r>
      <w:proofErr w:type="spellStart"/>
      <w:r>
        <w:rPr>
          <w:b/>
          <w:bCs/>
        </w:rPr>
        <w:t>Akarshak</w:t>
      </w:r>
      <w:proofErr w:type="spellEnd"/>
      <w:r>
        <w:rPr>
          <w:b/>
          <w:bCs/>
        </w:rPr>
        <w:t xml:space="preserve"> Sharma (1NT22CS020)</w:t>
      </w:r>
      <w:r>
        <w:t xml:space="preserve"> </w:t>
      </w:r>
      <w:proofErr w:type="spellStart"/>
      <w:r>
        <w:t>bonafide</w:t>
      </w:r>
      <w:proofErr w:type="spellEnd"/>
      <w:r>
        <w:t xml:space="preserve"> students of </w:t>
      </w:r>
      <w:r>
        <w:rPr>
          <w:b/>
        </w:rPr>
        <w:t>Nitte Meenakshi Institute of Technology</w:t>
      </w:r>
      <w:r>
        <w:t xml:space="preserve">, Bangalore in partial fulfilment for the award of the degree of </w:t>
      </w:r>
      <w:r>
        <w:rPr>
          <w:b/>
          <w:bCs/>
          <w:i/>
          <w:iCs/>
        </w:rPr>
        <w:t>Bachelor of Engineering</w:t>
      </w:r>
      <w:r>
        <w:t xml:space="preserve"> in COMPUTER SCIENCE AND ENGINEERING of Visvesvaraya Technological University, </w:t>
      </w:r>
      <w:proofErr w:type="spellStart"/>
      <w:r>
        <w:t>Belgavi</w:t>
      </w:r>
      <w:proofErr w:type="spellEnd"/>
      <w:r>
        <w:t xml:space="preserve"> during the academic year </w:t>
      </w:r>
      <w:r>
        <w:rPr>
          <w:b/>
          <w:bCs/>
          <w:i/>
          <w:iCs/>
        </w:rPr>
        <w:t xml:space="preserve">2023-24. </w:t>
      </w:r>
      <w:r>
        <w:t>It is certified that all corrections and suggestions indicated during the internal assessment has been incorporated in the report. This project has been approved as it satisfies the academic requirement in respect of project work presented for the said degree.</w:t>
      </w:r>
    </w:p>
    <w:p w14:paraId="6C01A384" w14:textId="77777777" w:rsidR="005C0D68" w:rsidRDefault="005C0D68" w:rsidP="005C0D68">
      <w:pPr>
        <w:rPr>
          <w:rStyle w:val="undefined"/>
        </w:rPr>
      </w:pPr>
    </w:p>
    <w:p w14:paraId="15EAEB61" w14:textId="77777777" w:rsidR="005C0D68" w:rsidRDefault="005C0D68" w:rsidP="005C0D68">
      <w:pPr>
        <w:rPr>
          <w:rStyle w:val="undefined"/>
        </w:rPr>
      </w:pPr>
    </w:p>
    <w:p w14:paraId="7054956B" w14:textId="77777777" w:rsidR="005C0D68" w:rsidRDefault="005C0D68" w:rsidP="005C0D68">
      <w:pPr>
        <w:rPr>
          <w:rStyle w:val="undefined"/>
        </w:rPr>
      </w:pPr>
    </w:p>
    <w:p w14:paraId="77F51803" w14:textId="77777777" w:rsidR="005C0D68" w:rsidRDefault="005C0D68" w:rsidP="005C0D68">
      <w:pPr>
        <w:rPr>
          <w:rStyle w:val="undefined"/>
        </w:rPr>
      </w:pPr>
    </w:p>
    <w:p w14:paraId="10A72BE5" w14:textId="77777777" w:rsidR="005C0D68" w:rsidRDefault="005C0D68" w:rsidP="005C0D68">
      <w:pPr>
        <w:rPr>
          <w:rStyle w:val="undefined"/>
        </w:rPr>
      </w:pPr>
    </w:p>
    <w:p w14:paraId="784BACF5" w14:textId="77777777" w:rsidR="005C0D68" w:rsidRDefault="005C0D68" w:rsidP="005C0D68">
      <w:pPr>
        <w:rPr>
          <w:rStyle w:val="undefined"/>
        </w:rPr>
      </w:pPr>
    </w:p>
    <w:p w14:paraId="0A3718C3" w14:textId="77777777" w:rsidR="005C0D68" w:rsidRDefault="005C0D68" w:rsidP="005C0D68">
      <w:pPr>
        <w:rPr>
          <w:rStyle w:val="undefined"/>
        </w:rPr>
      </w:pPr>
    </w:p>
    <w:p w14:paraId="7EBD97B9" w14:textId="77777777" w:rsidR="005C0D68" w:rsidRDefault="005C0D68" w:rsidP="005C0D68">
      <w:pPr>
        <w:rPr>
          <w:rStyle w:val="undefined"/>
        </w:rPr>
      </w:pPr>
    </w:p>
    <w:tbl>
      <w:tblPr>
        <w:tblW w:w="0" w:type="auto"/>
        <w:jc w:val="center"/>
        <w:tblLook w:val="04A0" w:firstRow="1" w:lastRow="0" w:firstColumn="1" w:lastColumn="0" w:noHBand="0" w:noVBand="1"/>
      </w:tblPr>
      <w:tblGrid>
        <w:gridCol w:w="3026"/>
      </w:tblGrid>
      <w:tr w:rsidR="005C0D68" w14:paraId="2A43DFFE" w14:textId="77777777" w:rsidTr="004575D4">
        <w:trPr>
          <w:trHeight w:val="361"/>
          <w:jc w:val="center"/>
        </w:trPr>
        <w:tc>
          <w:tcPr>
            <w:tcW w:w="3026" w:type="dxa"/>
          </w:tcPr>
          <w:p w14:paraId="4A729ED3" w14:textId="77777777" w:rsidR="005C0D68" w:rsidRPr="005C0D68" w:rsidRDefault="005C0D68" w:rsidP="004575D4">
            <w:pPr>
              <w:jc w:val="center"/>
              <w:rPr>
                <w:b/>
                <w:bCs/>
              </w:rPr>
            </w:pPr>
            <w:r w:rsidRPr="005C0D68">
              <w:rPr>
                <w:b/>
                <w:bCs/>
              </w:rPr>
              <w:t>Internal Guide</w:t>
            </w:r>
          </w:p>
        </w:tc>
      </w:tr>
      <w:tr w:rsidR="005C0D68" w14:paraId="33E3899E" w14:textId="77777777" w:rsidTr="004575D4">
        <w:trPr>
          <w:trHeight w:val="374"/>
          <w:jc w:val="center"/>
        </w:trPr>
        <w:tc>
          <w:tcPr>
            <w:tcW w:w="3026" w:type="dxa"/>
          </w:tcPr>
          <w:p w14:paraId="08F4D6DD" w14:textId="77777777" w:rsidR="005C0D68" w:rsidRPr="005C0D68" w:rsidRDefault="005C0D68" w:rsidP="004575D4">
            <w:pPr>
              <w:jc w:val="center"/>
              <w:rPr>
                <w:u w:val="single"/>
              </w:rPr>
            </w:pPr>
            <w:r w:rsidRPr="005C0D68">
              <w:rPr>
                <w:noProof/>
              </w:rPr>
              <mc:AlternateContent>
                <mc:Choice Requires="wps">
                  <w:drawing>
                    <wp:anchor distT="0" distB="0" distL="114300" distR="114300" simplePos="0" relativeHeight="251693056" behindDoc="0" locked="0" layoutInCell="1" allowOverlap="1" wp14:anchorId="3320321A" wp14:editId="752ED547">
                      <wp:simplePos x="0" y="0"/>
                      <wp:positionH relativeFrom="column">
                        <wp:posOffset>342900</wp:posOffset>
                      </wp:positionH>
                      <wp:positionV relativeFrom="paragraph">
                        <wp:posOffset>177165</wp:posOffset>
                      </wp:positionV>
                      <wp:extent cx="1219200" cy="0"/>
                      <wp:effectExtent l="0" t="0" r="0" b="0"/>
                      <wp:wrapNone/>
                      <wp:docPr id="1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ln>
                            </wps:spPr>
                            <wps:bodyPr/>
                          </wps:wsp>
                        </a:graphicData>
                      </a:graphic>
                    </wp:anchor>
                  </w:drawing>
                </mc:Choice>
                <mc:Fallback xmlns:w16du="http://schemas.microsoft.com/office/word/2023/wordml/word16du">
                  <w:pict>
                    <v:line w14:anchorId="5A2C4921" id="Straight Connector 13"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7pt,13.95pt" to="123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" strokeweight=".5pt">
                      <v:stroke joinstyle="miter"/>
                    </v:line>
                  </w:pict>
                </mc:Fallback>
              </mc:AlternateContent>
            </w:r>
          </w:p>
        </w:tc>
      </w:tr>
      <w:tr w:rsidR="005C0D68" w14:paraId="3536B1C8" w14:textId="77777777" w:rsidTr="004575D4">
        <w:trPr>
          <w:trHeight w:val="1458"/>
          <w:jc w:val="center"/>
        </w:trPr>
        <w:tc>
          <w:tcPr>
            <w:tcW w:w="3026" w:type="dxa"/>
          </w:tcPr>
          <w:p w14:paraId="3B23481E" w14:textId="77777777" w:rsidR="005C0D68" w:rsidRPr="005C0D68" w:rsidRDefault="005C0D68" w:rsidP="004575D4">
            <w:pPr>
              <w:jc w:val="center"/>
            </w:pPr>
            <w:r w:rsidRPr="005C0D68">
              <w:t xml:space="preserve">Shobha </w:t>
            </w:r>
          </w:p>
          <w:p w14:paraId="539278F2" w14:textId="77777777" w:rsidR="005C0D68" w:rsidRPr="005C0D68" w:rsidRDefault="005C0D68" w:rsidP="004575D4">
            <w:pPr>
              <w:jc w:val="center"/>
            </w:pPr>
            <w:r w:rsidRPr="005C0D68">
              <w:t>Assistant Professor, Dept. CSE, NMIT Bangalore</w:t>
            </w:r>
          </w:p>
        </w:tc>
      </w:tr>
    </w:tbl>
    <w:p w14:paraId="0E4F25A5" w14:textId="77777777" w:rsidR="005C0D68" w:rsidRDefault="005C0D68" w:rsidP="005C0D68">
      <w:pPr>
        <w:spacing w:line="360" w:lineRule="auto"/>
        <w:jc w:val="both"/>
        <w:rPr>
          <w:b/>
          <w:bCs/>
          <w:lang w:val="en-US"/>
        </w:rPr>
      </w:pPr>
    </w:p>
    <w:p w14:paraId="0D63D235" w14:textId="77777777" w:rsidR="005C0D68" w:rsidRDefault="005C0D68" w:rsidP="005C0D68">
      <w:pPr>
        <w:spacing w:line="360" w:lineRule="auto"/>
        <w:jc w:val="both"/>
        <w:rPr>
          <w:b/>
          <w:bCs/>
          <w:lang w:val="en-US"/>
        </w:rPr>
      </w:pPr>
    </w:p>
    <w:p w14:paraId="4983F59F" w14:textId="77777777" w:rsidR="005C0D68" w:rsidRDefault="005C0D68" w:rsidP="005C0D68">
      <w:pPr>
        <w:spacing w:line="360" w:lineRule="auto"/>
        <w:jc w:val="both"/>
        <w:rPr>
          <w:b/>
          <w:bCs/>
          <w:lang w:val="en-US"/>
        </w:rPr>
      </w:pPr>
    </w:p>
    <w:p w14:paraId="59B00826" w14:textId="77777777" w:rsidR="005C0D68" w:rsidRDefault="005C0D68" w:rsidP="005C0D68">
      <w:pPr>
        <w:pStyle w:val="Heading1"/>
        <w:spacing w:before="85"/>
        <w:jc w:val="center"/>
        <w:rPr>
          <w:rFonts w:ascii="Times New Roman" w:hAnsi="Times New Roman" w:cs="Times New Roman"/>
          <w:b/>
          <w:bCs/>
          <w:color w:val="auto"/>
        </w:rPr>
      </w:pPr>
    </w:p>
    <w:p w14:paraId="0A6E94F2" w14:textId="77777777" w:rsidR="005C0D68" w:rsidRDefault="005C0D68" w:rsidP="005C0D68">
      <w:pPr>
        <w:pStyle w:val="Heading1"/>
        <w:spacing w:before="85"/>
        <w:jc w:val="center"/>
        <w:rPr>
          <w:rFonts w:ascii="Times New Roman" w:hAnsi="Times New Roman" w:cs="Times New Roman"/>
          <w:b/>
          <w:bCs/>
          <w:color w:val="auto"/>
        </w:rPr>
      </w:pPr>
    </w:p>
    <w:p w14:paraId="34BA7C72" w14:textId="77777777" w:rsidR="005C0D68" w:rsidRDefault="005C0D68" w:rsidP="005C0D68">
      <w:pPr>
        <w:pStyle w:val="Heading1"/>
        <w:spacing w:before="85"/>
        <w:jc w:val="center"/>
        <w:rPr>
          <w:rFonts w:ascii="Times New Roman" w:hAnsi="Times New Roman" w:cs="Times New Roman"/>
          <w:b/>
          <w:bCs/>
          <w:color w:val="auto"/>
        </w:rPr>
      </w:pPr>
    </w:p>
    <w:p w14:paraId="3D4679F8" w14:textId="77777777" w:rsidR="005C0D68" w:rsidRDefault="005C0D68" w:rsidP="005C0D68">
      <w:pPr>
        <w:pStyle w:val="Heading1"/>
        <w:spacing w:before="85"/>
        <w:jc w:val="center"/>
        <w:rPr>
          <w:rFonts w:ascii="Times New Roman" w:hAnsi="Times New Roman" w:cs="Times New Roman"/>
          <w:b/>
          <w:bCs/>
          <w:color w:val="auto"/>
        </w:rPr>
      </w:pPr>
    </w:p>
    <w:p w14:paraId="4D2D662F" w14:textId="77777777" w:rsidR="005C0D68" w:rsidRPr="005C0D68" w:rsidRDefault="005C0D68" w:rsidP="005C0D68"/>
    <w:p w14:paraId="5B7E1AA3" w14:textId="18E250E7" w:rsidR="005C0D68" w:rsidRDefault="005C0D68" w:rsidP="005C0D68">
      <w:pPr>
        <w:pStyle w:val="Heading1"/>
        <w:spacing w:before="85"/>
        <w:jc w:val="center"/>
        <w:rPr>
          <w:rFonts w:ascii="Times New Roman" w:hAnsi="Times New Roman" w:cs="Times New Roman"/>
          <w:b/>
          <w:bCs/>
          <w:color w:val="auto"/>
        </w:rPr>
      </w:pPr>
      <w:r>
        <w:rPr>
          <w:rFonts w:ascii="Times New Roman" w:hAnsi="Times New Roman" w:cs="Times New Roman"/>
          <w:b/>
          <w:bCs/>
          <w:color w:val="auto"/>
        </w:rPr>
        <w:lastRenderedPageBreak/>
        <w:t>A</w:t>
      </w:r>
      <w:r w:rsidRPr="00AF7A05">
        <w:rPr>
          <w:rFonts w:ascii="Times New Roman" w:hAnsi="Times New Roman" w:cs="Times New Roman"/>
          <w:b/>
          <w:bCs/>
          <w:color w:val="auto"/>
        </w:rPr>
        <w:t>CKNOWLEDGEMENT</w:t>
      </w:r>
    </w:p>
    <w:p w14:paraId="366E56F4" w14:textId="77777777" w:rsidR="00305B02" w:rsidRPr="00305B02" w:rsidRDefault="00305B02" w:rsidP="00305B02"/>
    <w:p w14:paraId="0FD0CFE9" w14:textId="77777777" w:rsidR="005C0D68" w:rsidRDefault="005C0D68" w:rsidP="00305B02">
      <w:pPr>
        <w:pStyle w:val="BodyText"/>
        <w:jc w:val="both"/>
        <w:rPr>
          <w:b/>
          <w:sz w:val="47"/>
        </w:rPr>
      </w:pPr>
    </w:p>
    <w:p w14:paraId="58C4D850" w14:textId="77777777" w:rsidR="005C0D68" w:rsidRDefault="005C0D68" w:rsidP="00305B02">
      <w:pPr>
        <w:pStyle w:val="BodyText"/>
        <w:spacing w:line="360" w:lineRule="auto"/>
        <w:ind w:left="561" w:right="705" w:firstLine="720"/>
        <w:jc w:val="both"/>
      </w:pPr>
      <w:r>
        <w:t>I sincerely owe my gratitude to all the people who helped and guided me to</w:t>
      </w:r>
      <w:r>
        <w:rPr>
          <w:spacing w:val="1"/>
        </w:rPr>
        <w:t xml:space="preserve"> </w:t>
      </w:r>
      <w:r>
        <w:t>carry</w:t>
      </w:r>
      <w:r>
        <w:rPr>
          <w:spacing w:val="-6"/>
        </w:rPr>
        <w:t xml:space="preserve"> </w:t>
      </w:r>
      <w:r>
        <w:t xml:space="preserve">out the course project. </w:t>
      </w:r>
      <w:r w:rsidRPr="00AF7A05">
        <w:t xml:space="preserve">I am thankful to </w:t>
      </w:r>
      <w:r w:rsidRPr="00AF7A05">
        <w:rPr>
          <w:b/>
          <w:bCs/>
        </w:rPr>
        <w:t>Dr. H. C. Nagaraj</w:t>
      </w:r>
      <w:r w:rsidRPr="00AF7A05">
        <w:t xml:space="preserve">, </w:t>
      </w:r>
      <w:r w:rsidRPr="00AF7A05">
        <w:rPr>
          <w:b/>
          <w:bCs/>
        </w:rPr>
        <w:t>Principal</w:t>
      </w:r>
      <w:r w:rsidRPr="00AF7A05">
        <w:t xml:space="preserve">, NMIT </w:t>
      </w:r>
      <w:proofErr w:type="spellStart"/>
      <w:r w:rsidRPr="00AF7A05">
        <w:t>Banglore</w:t>
      </w:r>
      <w:proofErr w:type="spellEnd"/>
      <w:r w:rsidRPr="00AF7A05">
        <w:t>, for all the support he has rendered.</w:t>
      </w:r>
      <w:r>
        <w:t xml:space="preserve"> </w:t>
      </w:r>
      <w:r w:rsidRPr="00AF7A05">
        <w:t>I</w:t>
      </w:r>
      <w:r>
        <w:t xml:space="preserve"> </w:t>
      </w:r>
      <w:r w:rsidRPr="00AF7A05">
        <w:t xml:space="preserve">thank </w:t>
      </w:r>
      <w:r w:rsidRPr="00AF7A05">
        <w:rPr>
          <w:b/>
          <w:bCs/>
        </w:rPr>
        <w:t>Dr. S Meenakshi Sundaram,</w:t>
      </w:r>
      <w:r w:rsidRPr="00AF7A05">
        <w:t xml:space="preserve"> </w:t>
      </w:r>
      <w:r w:rsidRPr="00AF7A05">
        <w:rPr>
          <w:b/>
          <w:bCs/>
        </w:rPr>
        <w:t xml:space="preserve">Professor and Head, Department of </w:t>
      </w:r>
      <w:r w:rsidRPr="00AE5924">
        <w:rPr>
          <w:b/>
          <w:bCs/>
          <w:lang w:val="en-IN"/>
        </w:rPr>
        <w:t xml:space="preserve">Computer Science and Engineering </w:t>
      </w:r>
      <w:r w:rsidRPr="00AF7A05">
        <w:t>for his constant support and encouragement throughout the tenure of this seminar work.</w:t>
      </w:r>
    </w:p>
    <w:p w14:paraId="12AB5785" w14:textId="77777777" w:rsidR="005C0D68" w:rsidRDefault="005C0D68" w:rsidP="00305B02">
      <w:pPr>
        <w:pStyle w:val="BodyText"/>
        <w:spacing w:line="360" w:lineRule="auto"/>
        <w:ind w:left="561" w:right="705" w:firstLine="720"/>
        <w:jc w:val="both"/>
      </w:pPr>
    </w:p>
    <w:p w14:paraId="524956B7" w14:textId="77777777" w:rsidR="005C0D68" w:rsidRDefault="005C0D68" w:rsidP="00305B02">
      <w:pPr>
        <w:pStyle w:val="BodyText"/>
        <w:spacing w:line="360" w:lineRule="auto"/>
        <w:ind w:left="561" w:right="705" w:firstLine="720"/>
        <w:jc w:val="both"/>
      </w:pPr>
    </w:p>
    <w:p w14:paraId="62909CAB" w14:textId="77777777" w:rsidR="005C0D68" w:rsidRPr="00AF7A05" w:rsidRDefault="005C0D68" w:rsidP="00305B02">
      <w:pPr>
        <w:pStyle w:val="BodyText"/>
        <w:spacing w:line="360" w:lineRule="auto"/>
        <w:ind w:left="561" w:right="705" w:firstLine="720"/>
        <w:jc w:val="both"/>
      </w:pPr>
      <w:r>
        <w:t xml:space="preserve"> </w:t>
      </w:r>
      <w:r w:rsidRPr="004777BE">
        <w:t>I hereby like to thank our Shobha, Assistant Professor, Department of Computer Science &amp; Engineering on her periodic inspection, time to time evaluation of the project and help to bring the project to the present form.</w:t>
      </w:r>
    </w:p>
    <w:p w14:paraId="60D7456E" w14:textId="77777777" w:rsidR="005C0D68" w:rsidRDefault="005C0D68" w:rsidP="005C0D68">
      <w:pPr>
        <w:pStyle w:val="BodyText"/>
      </w:pPr>
    </w:p>
    <w:p w14:paraId="3D8F69B9" w14:textId="77777777" w:rsidR="005C0D68" w:rsidRDefault="005C0D68" w:rsidP="005C0D68">
      <w:pPr>
        <w:pStyle w:val="BodyText"/>
      </w:pPr>
    </w:p>
    <w:p w14:paraId="41D7B31A" w14:textId="77777777" w:rsidR="005C0D68" w:rsidRPr="00AF7A05" w:rsidRDefault="005C0D68" w:rsidP="005C0D68">
      <w:pPr>
        <w:pStyle w:val="BodyText"/>
      </w:pPr>
    </w:p>
    <w:p w14:paraId="0AFEBE92" w14:textId="77777777" w:rsidR="005C0D68" w:rsidRPr="00AF7A05" w:rsidRDefault="005C0D68" w:rsidP="005C0D68">
      <w:pPr>
        <w:pStyle w:val="BodyText"/>
      </w:pPr>
    </w:p>
    <w:p w14:paraId="69E19D82" w14:textId="77777777" w:rsidR="005C0D68" w:rsidRPr="00AF7A05" w:rsidRDefault="005C0D68" w:rsidP="005C0D68">
      <w:pPr>
        <w:pStyle w:val="BodyText"/>
      </w:pPr>
    </w:p>
    <w:p w14:paraId="0F648675" w14:textId="77777777" w:rsidR="005C0D68" w:rsidRDefault="005C0D68" w:rsidP="005C0D68">
      <w:pPr>
        <w:pStyle w:val="BodyText"/>
        <w:rPr>
          <w:sz w:val="26"/>
        </w:rPr>
      </w:pPr>
    </w:p>
    <w:p w14:paraId="1E86DE25" w14:textId="77777777" w:rsidR="005C0D68" w:rsidRDefault="005C0D68" w:rsidP="005C0D68">
      <w:pPr>
        <w:pStyle w:val="BodyText"/>
        <w:spacing w:before="5"/>
        <w:rPr>
          <w:sz w:val="20"/>
        </w:rPr>
      </w:pPr>
    </w:p>
    <w:tbl>
      <w:tblPr>
        <w:tblpPr w:leftFromText="180" w:rightFromText="180" w:vertAnchor="text" w:horzAnchor="margin" w:tblpY="-70"/>
        <w:tblW w:w="945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248"/>
        <w:gridCol w:w="2679"/>
        <w:gridCol w:w="2528"/>
      </w:tblGrid>
      <w:tr w:rsidR="00305B02" w14:paraId="5E93E1F9" w14:textId="77777777" w:rsidTr="00305B02">
        <w:trPr>
          <w:trHeight w:val="496"/>
        </w:trPr>
        <w:tc>
          <w:tcPr>
            <w:tcW w:w="4248" w:type="dxa"/>
          </w:tcPr>
          <w:p w14:paraId="23E5B797" w14:textId="77777777" w:rsidR="00305B02" w:rsidRDefault="00305B02" w:rsidP="00305B02">
            <w:pPr>
              <w:jc w:val="center"/>
              <w:rPr>
                <w:b/>
              </w:rPr>
            </w:pPr>
            <w:r>
              <w:rPr>
                <w:b/>
              </w:rPr>
              <w:t>NAME</w:t>
            </w:r>
          </w:p>
        </w:tc>
        <w:tc>
          <w:tcPr>
            <w:tcW w:w="2679" w:type="dxa"/>
          </w:tcPr>
          <w:p w14:paraId="3EC0F159" w14:textId="77777777" w:rsidR="00305B02" w:rsidRDefault="00305B02" w:rsidP="00305B02">
            <w:pPr>
              <w:jc w:val="center"/>
              <w:rPr>
                <w:b/>
              </w:rPr>
            </w:pPr>
            <w:r>
              <w:rPr>
                <w:b/>
              </w:rPr>
              <w:t>USN</w:t>
            </w:r>
          </w:p>
        </w:tc>
        <w:tc>
          <w:tcPr>
            <w:tcW w:w="2528" w:type="dxa"/>
          </w:tcPr>
          <w:p w14:paraId="0AF7C6D7" w14:textId="77777777" w:rsidR="00305B02" w:rsidRDefault="00305B02" w:rsidP="00305B02">
            <w:pPr>
              <w:jc w:val="center"/>
              <w:rPr>
                <w:b/>
                <w:iCs/>
              </w:rPr>
            </w:pPr>
            <w:r>
              <w:rPr>
                <w:b/>
                <w:sz w:val="28"/>
                <w:szCs w:val="28"/>
              </w:rPr>
              <w:t>Signature</w:t>
            </w:r>
          </w:p>
        </w:tc>
      </w:tr>
      <w:tr w:rsidR="00305B02" w14:paraId="2F121DAC" w14:textId="77777777" w:rsidTr="00305B02">
        <w:trPr>
          <w:trHeight w:val="418"/>
        </w:trPr>
        <w:tc>
          <w:tcPr>
            <w:tcW w:w="4248" w:type="dxa"/>
          </w:tcPr>
          <w:p w14:paraId="6A50EC50" w14:textId="60D55524" w:rsidR="00305B02" w:rsidRPr="00305B02" w:rsidRDefault="00305B02" w:rsidP="00305B02">
            <w:pPr>
              <w:rPr>
                <w:sz w:val="28"/>
                <w:szCs w:val="28"/>
              </w:rPr>
            </w:pPr>
            <w:r w:rsidRPr="00305B02">
              <w:rPr>
                <w:sz w:val="28"/>
                <w:szCs w:val="28"/>
              </w:rPr>
              <w:t>ADITYA K</w:t>
            </w:r>
          </w:p>
        </w:tc>
        <w:tc>
          <w:tcPr>
            <w:tcW w:w="2679" w:type="dxa"/>
          </w:tcPr>
          <w:p w14:paraId="3D86B79E" w14:textId="11E6C05F" w:rsidR="00305B02" w:rsidRPr="00305B02" w:rsidRDefault="00305B02" w:rsidP="00305B02">
            <w:pPr>
              <w:tabs>
                <w:tab w:val="left" w:pos="201"/>
                <w:tab w:val="center" w:pos="1231"/>
              </w:tabs>
              <w:rPr>
                <w:sz w:val="28"/>
                <w:szCs w:val="28"/>
              </w:rPr>
            </w:pPr>
            <w:r w:rsidRPr="00305B02">
              <w:rPr>
                <w:sz w:val="28"/>
                <w:szCs w:val="28"/>
              </w:rPr>
              <w:tab/>
            </w:r>
            <w:r w:rsidRPr="00305B02">
              <w:rPr>
                <w:sz w:val="28"/>
                <w:szCs w:val="28"/>
              </w:rPr>
              <w:tab/>
              <w:t>1NT22CS015</w:t>
            </w:r>
          </w:p>
        </w:tc>
        <w:tc>
          <w:tcPr>
            <w:tcW w:w="2528" w:type="dxa"/>
          </w:tcPr>
          <w:p w14:paraId="743EFA38" w14:textId="77777777" w:rsidR="00305B02" w:rsidRDefault="00305B02" w:rsidP="00305B02">
            <w:pPr>
              <w:jc w:val="center"/>
              <w:rPr>
                <w:iCs/>
              </w:rPr>
            </w:pPr>
          </w:p>
        </w:tc>
      </w:tr>
      <w:tr w:rsidR="00305B02" w14:paraId="045A2CB2" w14:textId="77777777" w:rsidTr="00305B02">
        <w:trPr>
          <w:trHeight w:val="444"/>
        </w:trPr>
        <w:tc>
          <w:tcPr>
            <w:tcW w:w="4248" w:type="dxa"/>
          </w:tcPr>
          <w:p w14:paraId="6509158A" w14:textId="69C987B2" w:rsidR="00305B02" w:rsidRPr="00305B02" w:rsidRDefault="00305B02" w:rsidP="00305B02">
            <w:pPr>
              <w:rPr>
                <w:sz w:val="28"/>
                <w:szCs w:val="28"/>
              </w:rPr>
            </w:pPr>
            <w:r w:rsidRPr="00305B02">
              <w:rPr>
                <w:sz w:val="28"/>
                <w:szCs w:val="28"/>
              </w:rPr>
              <w:t>ADITYA PARTHIBAN</w:t>
            </w:r>
          </w:p>
        </w:tc>
        <w:tc>
          <w:tcPr>
            <w:tcW w:w="2679" w:type="dxa"/>
          </w:tcPr>
          <w:p w14:paraId="288C48F8" w14:textId="750E8384" w:rsidR="00305B02" w:rsidRDefault="00305B02" w:rsidP="00305B02">
            <w:pPr>
              <w:jc w:val="center"/>
            </w:pPr>
            <w:r w:rsidRPr="00305B02">
              <w:rPr>
                <w:sz w:val="28"/>
                <w:szCs w:val="28"/>
              </w:rPr>
              <w:t>1NT22CS01</w:t>
            </w:r>
            <w:r>
              <w:rPr>
                <w:sz w:val="28"/>
                <w:szCs w:val="28"/>
              </w:rPr>
              <w:t>6</w:t>
            </w:r>
          </w:p>
        </w:tc>
        <w:tc>
          <w:tcPr>
            <w:tcW w:w="2528" w:type="dxa"/>
          </w:tcPr>
          <w:p w14:paraId="28D812E9" w14:textId="77777777" w:rsidR="00305B02" w:rsidRDefault="00305B02" w:rsidP="00305B02">
            <w:pPr>
              <w:jc w:val="center"/>
            </w:pPr>
          </w:p>
        </w:tc>
      </w:tr>
      <w:tr w:rsidR="00305B02" w14:paraId="03C6DA85" w14:textId="77777777" w:rsidTr="00305B02">
        <w:trPr>
          <w:trHeight w:val="418"/>
        </w:trPr>
        <w:tc>
          <w:tcPr>
            <w:tcW w:w="4248" w:type="dxa"/>
          </w:tcPr>
          <w:p w14:paraId="1271570C" w14:textId="18352CD8" w:rsidR="00305B02" w:rsidRPr="00305B02" w:rsidRDefault="00305B02" w:rsidP="00305B02">
            <w:pPr>
              <w:rPr>
                <w:sz w:val="28"/>
                <w:szCs w:val="28"/>
              </w:rPr>
            </w:pPr>
            <w:r w:rsidRPr="00305B02">
              <w:rPr>
                <w:sz w:val="28"/>
                <w:szCs w:val="28"/>
              </w:rPr>
              <w:t>ADVAITH V</w:t>
            </w:r>
          </w:p>
        </w:tc>
        <w:tc>
          <w:tcPr>
            <w:tcW w:w="2679" w:type="dxa"/>
          </w:tcPr>
          <w:p w14:paraId="21252B8C" w14:textId="324ECAEA" w:rsidR="00305B02" w:rsidRDefault="00305B02" w:rsidP="00305B02">
            <w:pPr>
              <w:jc w:val="center"/>
            </w:pPr>
            <w:r w:rsidRPr="00305B02">
              <w:rPr>
                <w:sz w:val="28"/>
                <w:szCs w:val="28"/>
              </w:rPr>
              <w:t>1NT22CS0</w:t>
            </w:r>
            <w:r>
              <w:rPr>
                <w:sz w:val="28"/>
                <w:szCs w:val="28"/>
              </w:rPr>
              <w:t>17</w:t>
            </w:r>
          </w:p>
        </w:tc>
        <w:tc>
          <w:tcPr>
            <w:tcW w:w="2528" w:type="dxa"/>
          </w:tcPr>
          <w:p w14:paraId="2A045893" w14:textId="77777777" w:rsidR="00305B02" w:rsidRDefault="00305B02" w:rsidP="00305B02">
            <w:pPr>
              <w:jc w:val="center"/>
            </w:pPr>
          </w:p>
        </w:tc>
      </w:tr>
      <w:tr w:rsidR="00305B02" w14:paraId="3E87A954" w14:textId="77777777" w:rsidTr="00305B02">
        <w:trPr>
          <w:trHeight w:val="418"/>
        </w:trPr>
        <w:tc>
          <w:tcPr>
            <w:tcW w:w="4248" w:type="dxa"/>
          </w:tcPr>
          <w:p w14:paraId="7EB9CEFE" w14:textId="3DEFEC94" w:rsidR="00305B02" w:rsidRPr="00305B02" w:rsidRDefault="00305B02" w:rsidP="00305B02">
            <w:pPr>
              <w:rPr>
                <w:sz w:val="28"/>
                <w:szCs w:val="28"/>
              </w:rPr>
            </w:pPr>
            <w:r w:rsidRPr="00305B02">
              <w:rPr>
                <w:sz w:val="28"/>
                <w:szCs w:val="28"/>
              </w:rPr>
              <w:t>AKARSHAK SHARMA</w:t>
            </w:r>
          </w:p>
        </w:tc>
        <w:tc>
          <w:tcPr>
            <w:tcW w:w="2679" w:type="dxa"/>
          </w:tcPr>
          <w:p w14:paraId="3946ECB2" w14:textId="2481EBC4" w:rsidR="00305B02" w:rsidRDefault="00305B02" w:rsidP="00305B02">
            <w:pPr>
              <w:jc w:val="center"/>
            </w:pPr>
            <w:r w:rsidRPr="00305B02">
              <w:rPr>
                <w:sz w:val="28"/>
                <w:szCs w:val="28"/>
              </w:rPr>
              <w:t>1NT22CS0</w:t>
            </w:r>
            <w:r>
              <w:rPr>
                <w:sz w:val="28"/>
                <w:szCs w:val="28"/>
              </w:rPr>
              <w:t>20</w:t>
            </w:r>
          </w:p>
        </w:tc>
        <w:tc>
          <w:tcPr>
            <w:tcW w:w="2528" w:type="dxa"/>
          </w:tcPr>
          <w:p w14:paraId="70F33D68" w14:textId="77777777" w:rsidR="00305B02" w:rsidRDefault="00305B02" w:rsidP="00305B02">
            <w:pPr>
              <w:jc w:val="center"/>
            </w:pPr>
          </w:p>
        </w:tc>
      </w:tr>
    </w:tbl>
    <w:p w14:paraId="3704E84A" w14:textId="77777777" w:rsidR="005C0D68" w:rsidRDefault="005C0D68" w:rsidP="005C0D68">
      <w:r>
        <w:tab/>
      </w:r>
      <w:r>
        <w:tab/>
      </w:r>
      <w:r>
        <w:tab/>
      </w:r>
      <w:r>
        <w:tab/>
      </w:r>
      <w:r>
        <w:tab/>
      </w:r>
      <w:r>
        <w:tab/>
      </w:r>
      <w:r>
        <w:tab/>
      </w:r>
    </w:p>
    <w:p w14:paraId="52503739" w14:textId="77777777" w:rsidR="005C0D68" w:rsidRDefault="005C0D68" w:rsidP="005C0D68">
      <w:pPr>
        <w:tabs>
          <w:tab w:val="left" w:pos="2055"/>
        </w:tabs>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7DD9B49C" w14:textId="77777777" w:rsidR="005C0D68" w:rsidRDefault="005C0D68" w:rsidP="005C0D68">
      <w:pPr>
        <w:tabs>
          <w:tab w:val="left" w:pos="2055"/>
        </w:tabs>
        <w:rPr>
          <w:sz w:val="28"/>
          <w:szCs w:val="28"/>
        </w:rPr>
      </w:pPr>
    </w:p>
    <w:p w14:paraId="23F2CCF8" w14:textId="3030C940" w:rsidR="005C0D68" w:rsidRDefault="005C0D68" w:rsidP="005C0D68">
      <w:pPr>
        <w:tabs>
          <w:tab w:val="left" w:pos="2055"/>
        </w:tabs>
        <w:rPr>
          <w:sz w:val="28"/>
          <w:szCs w:val="28"/>
        </w:rPr>
      </w:pPr>
      <w:r>
        <w:rPr>
          <w:sz w:val="28"/>
          <w:szCs w:val="28"/>
        </w:rPr>
        <w:t xml:space="preserve">Date: </w:t>
      </w:r>
      <w:r w:rsidR="00305B02">
        <w:rPr>
          <w:sz w:val="28"/>
          <w:szCs w:val="28"/>
        </w:rPr>
        <w:t>08-07-2024</w:t>
      </w:r>
    </w:p>
    <w:p w14:paraId="34AE0928" w14:textId="77777777" w:rsidR="005C0D68" w:rsidRDefault="005C0D68" w:rsidP="005C0D68">
      <w:pPr>
        <w:spacing w:line="360" w:lineRule="auto"/>
        <w:jc w:val="center"/>
        <w:rPr>
          <w:i/>
          <w:iCs/>
        </w:rPr>
      </w:pPr>
    </w:p>
    <w:p w14:paraId="2C7806A9" w14:textId="3298C009" w:rsidR="0048547E" w:rsidRDefault="0048547E" w:rsidP="008B043E">
      <w:pPr>
        <w:spacing w:line="360" w:lineRule="auto"/>
        <w:jc w:val="center"/>
        <w:rPr>
          <w:i/>
          <w:iCs/>
        </w:rPr>
      </w:pPr>
    </w:p>
    <w:p w14:paraId="666D7F27" w14:textId="77777777" w:rsidR="00E22004" w:rsidRDefault="00E22004" w:rsidP="0048547E">
      <w:pPr>
        <w:spacing w:line="360" w:lineRule="auto"/>
        <w:jc w:val="center"/>
        <w:rPr>
          <w:i/>
          <w:iCs/>
        </w:rPr>
      </w:pPr>
    </w:p>
    <w:p w14:paraId="405AA1B6" w14:textId="77777777" w:rsidR="00E22004" w:rsidRDefault="00E22004" w:rsidP="0048547E">
      <w:pPr>
        <w:spacing w:line="360" w:lineRule="auto"/>
        <w:jc w:val="center"/>
        <w:rPr>
          <w:i/>
          <w:iCs/>
        </w:rPr>
      </w:pPr>
    </w:p>
    <w:p w14:paraId="7AF1655B" w14:textId="77777777" w:rsidR="00E22004" w:rsidRDefault="00E22004" w:rsidP="0048547E">
      <w:pPr>
        <w:spacing w:line="360" w:lineRule="auto"/>
        <w:jc w:val="center"/>
        <w:rPr>
          <w:i/>
          <w:iCs/>
        </w:rPr>
      </w:pPr>
    </w:p>
    <w:p w14:paraId="012F2A2E" w14:textId="77777777" w:rsidR="00E22004" w:rsidRDefault="00E22004" w:rsidP="0048547E">
      <w:pPr>
        <w:spacing w:line="360" w:lineRule="auto"/>
        <w:jc w:val="center"/>
        <w:rPr>
          <w:i/>
          <w:iCs/>
        </w:rPr>
      </w:pPr>
    </w:p>
    <w:p w14:paraId="181D88A0" w14:textId="77777777" w:rsidR="00305B02" w:rsidRDefault="00305B02" w:rsidP="0021296D">
      <w:pPr>
        <w:spacing w:line="360" w:lineRule="auto"/>
        <w:rPr>
          <w:i/>
          <w:iCs/>
        </w:rPr>
      </w:pPr>
    </w:p>
    <w:p w14:paraId="51BD2020" w14:textId="5AA57244" w:rsidR="00E22004" w:rsidRPr="008B5DF9" w:rsidRDefault="0021296D" w:rsidP="0021296D">
      <w:pPr>
        <w:spacing w:line="360" w:lineRule="auto"/>
        <w:rPr>
          <w:b/>
          <w:bCs/>
          <w:sz w:val="32"/>
          <w:szCs w:val="32"/>
        </w:rPr>
      </w:pPr>
      <w:r w:rsidRPr="008B5DF9">
        <w:rPr>
          <w:b/>
          <w:bCs/>
          <w:sz w:val="32"/>
          <w:szCs w:val="32"/>
        </w:rPr>
        <w:lastRenderedPageBreak/>
        <w:t>CONTENTS</w:t>
      </w:r>
    </w:p>
    <w:p w14:paraId="2E4CE4A2" w14:textId="77777777" w:rsidR="008B5DF9" w:rsidRDefault="009C23DF" w:rsidP="009C23DF">
      <w:pPr>
        <w:shd w:val="clear" w:color="auto" w:fill="FFFFFF"/>
        <w:spacing w:line="360" w:lineRule="atLeast"/>
        <w:rPr>
          <w:color w:val="222222"/>
          <w:lang w:val="en-US"/>
        </w:rPr>
      </w:pPr>
      <w:r>
        <w:rPr>
          <w:b/>
          <w:bCs/>
          <w:color w:val="222222"/>
        </w:rPr>
        <w:t>ABSTRACT</w:t>
      </w:r>
    </w:p>
    <w:p w14:paraId="341A075B" w14:textId="77777777" w:rsidR="008B5DF9" w:rsidRDefault="008B5DF9" w:rsidP="009C23DF">
      <w:pPr>
        <w:rPr>
          <w:b/>
          <w:bCs/>
          <w:color w:val="222222"/>
        </w:rPr>
      </w:pPr>
    </w:p>
    <w:p w14:paraId="45E0515C" w14:textId="56EBEE19" w:rsidR="009C23DF" w:rsidRDefault="009C23DF" w:rsidP="009C23DF">
      <w:pPr>
        <w:rPr>
          <w:b/>
        </w:rPr>
      </w:pPr>
      <w:r>
        <w:rPr>
          <w:b/>
        </w:rPr>
        <w:t>CHAPTER 1: INTRODUCTION</w:t>
      </w:r>
    </w:p>
    <w:p w14:paraId="499E0180" w14:textId="77777777" w:rsidR="009C23DF" w:rsidRDefault="009C23DF" w:rsidP="009C23DF">
      <w:pPr>
        <w:numPr>
          <w:ilvl w:val="1"/>
          <w:numId w:val="3"/>
        </w:numPr>
        <w:spacing w:line="360" w:lineRule="auto"/>
      </w:pPr>
      <w:r>
        <w:t>Background</w:t>
      </w:r>
    </w:p>
    <w:p w14:paraId="4DAC657D" w14:textId="77777777" w:rsidR="009C23DF" w:rsidRDefault="009C23DF" w:rsidP="009C23DF">
      <w:pPr>
        <w:numPr>
          <w:ilvl w:val="1"/>
          <w:numId w:val="3"/>
        </w:numPr>
        <w:spacing w:line="360" w:lineRule="auto"/>
      </w:pPr>
      <w:r>
        <w:t>Brief history of Technology/concept</w:t>
      </w:r>
    </w:p>
    <w:p w14:paraId="69BE4C04" w14:textId="77777777" w:rsidR="009C23DF" w:rsidRDefault="009C23DF" w:rsidP="009C23DF">
      <w:pPr>
        <w:numPr>
          <w:ilvl w:val="1"/>
          <w:numId w:val="3"/>
        </w:numPr>
        <w:spacing w:line="360" w:lineRule="auto"/>
      </w:pPr>
      <w:r>
        <w:t>Applications</w:t>
      </w:r>
    </w:p>
    <w:p w14:paraId="44772CF7" w14:textId="77777777" w:rsidR="009C23DF" w:rsidRDefault="009C23DF" w:rsidP="009C23DF">
      <w:pPr>
        <w:numPr>
          <w:ilvl w:val="1"/>
          <w:numId w:val="3"/>
        </w:numPr>
        <w:spacing w:line="360" w:lineRule="auto"/>
      </w:pPr>
      <w:r>
        <w:t>Research motivation and Problem statement</w:t>
      </w:r>
    </w:p>
    <w:p w14:paraId="2B04CEB5" w14:textId="77777777" w:rsidR="009C23DF" w:rsidRDefault="009C23DF" w:rsidP="009C23DF">
      <w:pPr>
        <w:numPr>
          <w:ilvl w:val="2"/>
          <w:numId w:val="3"/>
        </w:numPr>
        <w:spacing w:line="360" w:lineRule="auto"/>
      </w:pPr>
      <w:r>
        <w:t>Research Motivation</w:t>
      </w:r>
    </w:p>
    <w:p w14:paraId="727ABA76" w14:textId="77777777" w:rsidR="009C23DF" w:rsidRDefault="009C23DF" w:rsidP="009C23DF">
      <w:pPr>
        <w:numPr>
          <w:ilvl w:val="2"/>
          <w:numId w:val="3"/>
        </w:numPr>
        <w:spacing w:line="360" w:lineRule="auto"/>
      </w:pPr>
      <w:r>
        <w:t>Statement of the Problem</w:t>
      </w:r>
    </w:p>
    <w:p w14:paraId="6950305C" w14:textId="77777777" w:rsidR="009C23DF" w:rsidRDefault="009C23DF" w:rsidP="009C23DF">
      <w:pPr>
        <w:numPr>
          <w:ilvl w:val="1"/>
          <w:numId w:val="3"/>
        </w:numPr>
        <w:spacing w:line="360" w:lineRule="auto"/>
      </w:pPr>
      <w:r>
        <w:t>Research objectives and contributions</w:t>
      </w:r>
    </w:p>
    <w:p w14:paraId="445C1E0D" w14:textId="77777777" w:rsidR="009C23DF" w:rsidRDefault="009C23DF" w:rsidP="009C23DF">
      <w:pPr>
        <w:numPr>
          <w:ilvl w:val="2"/>
          <w:numId w:val="3"/>
        </w:numPr>
        <w:spacing w:line="360" w:lineRule="auto"/>
      </w:pPr>
      <w:r>
        <w:t>Primary objectives</w:t>
      </w:r>
    </w:p>
    <w:p w14:paraId="31F0B3BC" w14:textId="59A31CF4" w:rsidR="009C23DF" w:rsidRDefault="009C23DF" w:rsidP="0021296D">
      <w:pPr>
        <w:numPr>
          <w:ilvl w:val="2"/>
          <w:numId w:val="3"/>
        </w:numPr>
        <w:spacing w:line="360" w:lineRule="auto"/>
      </w:pPr>
      <w:r>
        <w:t>Main contributions</w:t>
      </w:r>
    </w:p>
    <w:p w14:paraId="7A2C111B" w14:textId="77777777" w:rsidR="009C23DF" w:rsidRDefault="009C23DF" w:rsidP="009C23DF">
      <w:pPr>
        <w:numPr>
          <w:ilvl w:val="1"/>
          <w:numId w:val="3"/>
        </w:numPr>
        <w:spacing w:line="360" w:lineRule="auto"/>
      </w:pPr>
      <w:r>
        <w:t xml:space="preserve">Summary </w:t>
      </w:r>
    </w:p>
    <w:p w14:paraId="07992289" w14:textId="77777777" w:rsidR="009C23DF" w:rsidRDefault="009C23DF" w:rsidP="009C23DF">
      <w:pPr>
        <w:ind w:left="720"/>
      </w:pPr>
    </w:p>
    <w:p w14:paraId="18CEA0A3" w14:textId="77777777" w:rsidR="009C23DF" w:rsidRDefault="009C23DF" w:rsidP="009C23DF">
      <w:pPr>
        <w:rPr>
          <w:b/>
        </w:rPr>
      </w:pPr>
      <w:r>
        <w:rPr>
          <w:b/>
        </w:rPr>
        <w:t>CHAPTER 2: LITERATURE SURVEY</w:t>
      </w:r>
    </w:p>
    <w:p w14:paraId="49F54FE7" w14:textId="77777777" w:rsidR="009C23DF" w:rsidRDefault="009C23DF" w:rsidP="009C23DF">
      <w:pPr>
        <w:numPr>
          <w:ilvl w:val="1"/>
          <w:numId w:val="4"/>
        </w:numPr>
        <w:spacing w:line="360" w:lineRule="auto"/>
      </w:pPr>
      <w:r>
        <w:t>Introduction</w:t>
      </w:r>
    </w:p>
    <w:p w14:paraId="63071DB8" w14:textId="77777777" w:rsidR="009C23DF" w:rsidRDefault="009C23DF" w:rsidP="009C23DF">
      <w:pPr>
        <w:numPr>
          <w:ilvl w:val="1"/>
          <w:numId w:val="4"/>
        </w:numPr>
        <w:spacing w:line="360" w:lineRule="auto"/>
        <w:ind w:left="360" w:firstLine="0"/>
      </w:pPr>
      <w:r>
        <w:t xml:space="preserve"> Related work </w:t>
      </w:r>
    </w:p>
    <w:p w14:paraId="230BFCA7" w14:textId="77777777" w:rsidR="009C23DF" w:rsidRDefault="009C23DF" w:rsidP="009C23DF">
      <w:pPr>
        <w:numPr>
          <w:ilvl w:val="1"/>
          <w:numId w:val="4"/>
        </w:numPr>
        <w:spacing w:line="360" w:lineRule="auto"/>
        <w:ind w:left="360" w:firstLine="0"/>
      </w:pPr>
      <w:r>
        <w:t>Study of Tools/Technology</w:t>
      </w:r>
    </w:p>
    <w:p w14:paraId="1DE86039" w14:textId="77777777" w:rsidR="009C23DF" w:rsidRDefault="009C23DF" w:rsidP="009C23DF">
      <w:pPr>
        <w:numPr>
          <w:ilvl w:val="1"/>
          <w:numId w:val="4"/>
        </w:numPr>
        <w:spacing w:line="360" w:lineRule="auto"/>
        <w:ind w:left="360" w:firstLine="0"/>
      </w:pPr>
      <w:r>
        <w:t xml:space="preserve"> Summary</w:t>
      </w:r>
    </w:p>
    <w:p w14:paraId="76C01E1B" w14:textId="77777777" w:rsidR="009C23DF" w:rsidRDefault="009C23DF" w:rsidP="009C23DF">
      <w:pPr>
        <w:ind w:left="360"/>
      </w:pPr>
    </w:p>
    <w:p w14:paraId="434FE2E0" w14:textId="494CC5E5" w:rsidR="009C23DF" w:rsidRDefault="009C23DF" w:rsidP="009C23DF">
      <w:pPr>
        <w:rPr>
          <w:b/>
          <w:lang w:eastAsia="en-IN"/>
        </w:rPr>
      </w:pPr>
      <w:r>
        <w:rPr>
          <w:b/>
          <w:lang w:eastAsia="en-IN"/>
        </w:rPr>
        <w:t xml:space="preserve">CHAPTER </w:t>
      </w:r>
      <w:r w:rsidR="0021296D">
        <w:rPr>
          <w:b/>
          <w:lang w:eastAsia="en-IN"/>
        </w:rPr>
        <w:t>3</w:t>
      </w:r>
      <w:r>
        <w:rPr>
          <w:b/>
          <w:lang w:eastAsia="en-IN"/>
        </w:rPr>
        <w:t>: BLOCK DIAGRAM DESIGN</w:t>
      </w:r>
    </w:p>
    <w:p w14:paraId="6ABF88F5" w14:textId="77777777" w:rsidR="009C23DF" w:rsidRDefault="009C23DF" w:rsidP="009C23DF"/>
    <w:p w14:paraId="50F61A2F" w14:textId="3221E6E1" w:rsidR="009C23DF" w:rsidRDefault="009C23DF" w:rsidP="009C23DF">
      <w:pPr>
        <w:rPr>
          <w:b/>
          <w:lang w:eastAsia="en-IN"/>
        </w:rPr>
      </w:pPr>
      <w:r>
        <w:rPr>
          <w:b/>
          <w:lang w:eastAsia="en-IN"/>
        </w:rPr>
        <w:t xml:space="preserve">CHAPTER </w:t>
      </w:r>
      <w:r w:rsidR="0021296D">
        <w:rPr>
          <w:b/>
          <w:lang w:eastAsia="en-IN"/>
        </w:rPr>
        <w:t>4</w:t>
      </w:r>
      <w:r>
        <w:rPr>
          <w:b/>
          <w:lang w:eastAsia="en-IN"/>
        </w:rPr>
        <w:t>: IMPLEMENTATION</w:t>
      </w:r>
    </w:p>
    <w:p w14:paraId="0C576E98" w14:textId="050421E8" w:rsidR="009C23DF" w:rsidRDefault="0021296D" w:rsidP="009C23DF">
      <w:pPr>
        <w:ind w:left="720"/>
        <w:rPr>
          <w:lang w:eastAsia="en-IN"/>
        </w:rPr>
      </w:pPr>
      <w:r>
        <w:rPr>
          <w:lang w:eastAsia="en-IN"/>
        </w:rPr>
        <w:t>4</w:t>
      </w:r>
      <w:r w:rsidR="009C23DF">
        <w:rPr>
          <w:lang w:eastAsia="en-IN"/>
        </w:rPr>
        <w:t>.1 Methodology</w:t>
      </w:r>
    </w:p>
    <w:p w14:paraId="113A77D1" w14:textId="24B8309D" w:rsidR="009C23DF" w:rsidRDefault="0021296D" w:rsidP="009C23DF">
      <w:pPr>
        <w:ind w:left="720"/>
        <w:rPr>
          <w:lang w:eastAsia="en-IN"/>
        </w:rPr>
      </w:pPr>
      <w:r>
        <w:rPr>
          <w:lang w:eastAsia="en-IN"/>
        </w:rPr>
        <w:t>4</w:t>
      </w:r>
      <w:r w:rsidR="009C23DF">
        <w:rPr>
          <w:lang w:eastAsia="en-IN"/>
        </w:rPr>
        <w:t>.2 Description of Process</w:t>
      </w:r>
    </w:p>
    <w:p w14:paraId="0B13420E" w14:textId="7A77184A" w:rsidR="009C23DF" w:rsidRDefault="0021296D" w:rsidP="009C23DF">
      <w:pPr>
        <w:ind w:left="720"/>
        <w:rPr>
          <w:lang w:eastAsia="en-IN"/>
        </w:rPr>
      </w:pPr>
      <w:r>
        <w:rPr>
          <w:lang w:eastAsia="en-IN"/>
        </w:rPr>
        <w:t>4</w:t>
      </w:r>
      <w:r w:rsidR="009C23DF">
        <w:rPr>
          <w:lang w:eastAsia="en-IN"/>
        </w:rPr>
        <w:t>.3 Pseudo-code</w:t>
      </w:r>
    </w:p>
    <w:p w14:paraId="129BC67D" w14:textId="77777777" w:rsidR="00E57822" w:rsidRDefault="00E57822" w:rsidP="009C23DF">
      <w:pPr>
        <w:rPr>
          <w:b/>
          <w:lang w:eastAsia="en-IN"/>
        </w:rPr>
      </w:pPr>
    </w:p>
    <w:p w14:paraId="7CD9BE3E" w14:textId="33AD18C3" w:rsidR="009C23DF" w:rsidRDefault="009C23DF" w:rsidP="009C23DF">
      <w:pPr>
        <w:rPr>
          <w:b/>
          <w:lang w:eastAsia="en-IN"/>
        </w:rPr>
      </w:pPr>
      <w:r>
        <w:rPr>
          <w:b/>
          <w:lang w:eastAsia="en-IN"/>
        </w:rPr>
        <w:t xml:space="preserve">CHAPTER </w:t>
      </w:r>
      <w:r w:rsidR="0021296D">
        <w:rPr>
          <w:b/>
          <w:lang w:eastAsia="en-IN"/>
        </w:rPr>
        <w:t>5</w:t>
      </w:r>
      <w:r>
        <w:rPr>
          <w:b/>
          <w:lang w:eastAsia="en-IN"/>
        </w:rPr>
        <w:t>: RESULTS</w:t>
      </w:r>
    </w:p>
    <w:p w14:paraId="206B87B6" w14:textId="77777777" w:rsidR="00305B02" w:rsidRDefault="00305B02" w:rsidP="009C23DF">
      <w:pPr>
        <w:rPr>
          <w:b/>
          <w:lang w:eastAsia="en-IN"/>
        </w:rPr>
      </w:pPr>
    </w:p>
    <w:p w14:paraId="48644257" w14:textId="78D6BC14" w:rsidR="009C23DF" w:rsidRDefault="009C23DF" w:rsidP="009C23DF">
      <w:pPr>
        <w:shd w:val="clear" w:color="auto" w:fill="FFFFFF"/>
        <w:spacing w:line="360" w:lineRule="atLeast"/>
        <w:rPr>
          <w:b/>
          <w:bCs/>
        </w:rPr>
      </w:pPr>
      <w:r w:rsidRPr="00890F15">
        <w:rPr>
          <w:b/>
          <w:bCs/>
        </w:rPr>
        <w:t xml:space="preserve">CHAPTER </w:t>
      </w:r>
      <w:r w:rsidR="0021296D">
        <w:rPr>
          <w:b/>
          <w:bCs/>
          <w:lang w:val="en-US"/>
        </w:rPr>
        <w:t>6</w:t>
      </w:r>
      <w:r w:rsidRPr="00890F15">
        <w:rPr>
          <w:b/>
          <w:bCs/>
        </w:rPr>
        <w:t>: CONCLUSIONS</w:t>
      </w:r>
    </w:p>
    <w:p w14:paraId="7985D811" w14:textId="77777777" w:rsidR="00305B02" w:rsidRPr="00890F15" w:rsidRDefault="00305B02" w:rsidP="009C23DF">
      <w:pPr>
        <w:shd w:val="clear" w:color="auto" w:fill="FFFFFF"/>
        <w:spacing w:line="360" w:lineRule="atLeast"/>
        <w:rPr>
          <w:b/>
          <w:bCs/>
        </w:rPr>
      </w:pPr>
    </w:p>
    <w:p w14:paraId="5A0050EE" w14:textId="7EAF3B02" w:rsidR="00E22004" w:rsidRPr="00F66DE4" w:rsidRDefault="009C23DF" w:rsidP="00F66DE4">
      <w:pPr>
        <w:shd w:val="clear" w:color="auto" w:fill="FFFFFF"/>
        <w:spacing w:line="360" w:lineRule="atLeast"/>
        <w:rPr>
          <w:b/>
          <w:bCs/>
        </w:rPr>
      </w:pPr>
      <w:r w:rsidRPr="00890F15">
        <w:rPr>
          <w:b/>
          <w:bCs/>
        </w:rPr>
        <w:t xml:space="preserve">CHAPTER </w:t>
      </w:r>
      <w:r w:rsidR="0021296D">
        <w:rPr>
          <w:b/>
          <w:bCs/>
          <w:lang w:val="en-US"/>
        </w:rPr>
        <w:t>7</w:t>
      </w:r>
      <w:r w:rsidRPr="00890F15">
        <w:rPr>
          <w:b/>
          <w:bCs/>
        </w:rPr>
        <w:t>: REFERENCE</w:t>
      </w:r>
      <w:r w:rsidR="00F66DE4">
        <w:rPr>
          <w:b/>
          <w:bCs/>
        </w:rPr>
        <w:t>S</w:t>
      </w:r>
    </w:p>
    <w:p w14:paraId="0EF0C55A" w14:textId="77777777" w:rsidR="00692AAF" w:rsidRDefault="00692AAF" w:rsidP="00692AAF">
      <w:pPr>
        <w:spacing w:line="360" w:lineRule="auto"/>
        <w:rPr>
          <w:b/>
          <w:bCs/>
          <w:sz w:val="32"/>
          <w:szCs w:val="32"/>
        </w:rPr>
      </w:pPr>
    </w:p>
    <w:p w14:paraId="201E24D3" w14:textId="77777777" w:rsidR="00E57822" w:rsidRDefault="00E57822" w:rsidP="00692AAF">
      <w:pPr>
        <w:spacing w:line="360" w:lineRule="auto"/>
        <w:rPr>
          <w:b/>
          <w:bCs/>
          <w:sz w:val="32"/>
          <w:szCs w:val="32"/>
        </w:rPr>
      </w:pPr>
    </w:p>
    <w:p w14:paraId="66DF1304" w14:textId="77777777" w:rsidR="00E57822" w:rsidRDefault="00E57822" w:rsidP="00692AAF">
      <w:pPr>
        <w:spacing w:line="360" w:lineRule="auto"/>
        <w:rPr>
          <w:b/>
          <w:bCs/>
          <w:sz w:val="32"/>
          <w:szCs w:val="32"/>
        </w:rPr>
      </w:pPr>
    </w:p>
    <w:p w14:paraId="14DD1705" w14:textId="77777777" w:rsidR="00E57822" w:rsidRDefault="00E57822" w:rsidP="00692AAF">
      <w:pPr>
        <w:spacing w:line="360" w:lineRule="auto"/>
        <w:rPr>
          <w:b/>
          <w:bCs/>
          <w:sz w:val="32"/>
          <w:szCs w:val="32"/>
        </w:rPr>
      </w:pPr>
    </w:p>
    <w:p w14:paraId="57FB67A3" w14:textId="2F98AB4F" w:rsidR="007E0A5B" w:rsidRDefault="00E22004" w:rsidP="00692AAF">
      <w:pPr>
        <w:spacing w:line="360" w:lineRule="auto"/>
        <w:jc w:val="center"/>
        <w:rPr>
          <w:b/>
          <w:bCs/>
          <w:sz w:val="32"/>
          <w:szCs w:val="32"/>
        </w:rPr>
      </w:pPr>
      <w:r w:rsidRPr="00E22004">
        <w:rPr>
          <w:b/>
          <w:bCs/>
          <w:sz w:val="32"/>
          <w:szCs w:val="32"/>
        </w:rPr>
        <w:lastRenderedPageBreak/>
        <w:t>ABSTRACT</w:t>
      </w:r>
    </w:p>
    <w:p w14:paraId="7BA67919" w14:textId="77777777" w:rsidR="008B5DF9" w:rsidRDefault="008B5DF9" w:rsidP="0052173D">
      <w:pPr>
        <w:pStyle w:val="NormalWeb"/>
        <w:spacing w:line="276" w:lineRule="auto"/>
        <w:jc w:val="both"/>
        <w:rPr>
          <w:color w:val="000000"/>
        </w:rPr>
      </w:pPr>
    </w:p>
    <w:p w14:paraId="0716D644" w14:textId="45C041BB" w:rsidR="0052173D" w:rsidRPr="0052173D" w:rsidRDefault="0052173D" w:rsidP="0052173D">
      <w:pPr>
        <w:pStyle w:val="NormalWeb"/>
        <w:spacing w:line="276" w:lineRule="auto"/>
        <w:jc w:val="both"/>
        <w:rPr>
          <w:color w:val="000000"/>
        </w:rPr>
      </w:pPr>
      <w:r w:rsidRPr="0052173D">
        <w:rPr>
          <w:color w:val="000000"/>
        </w:rPr>
        <w:t xml:space="preserve">The exploration and production of hydrocarbons in the Dutch Sector of the North Sea Basin have increasingly relied on advanced 3D stratigraphic </w:t>
      </w:r>
      <w:proofErr w:type="spellStart"/>
      <w:r w:rsidRPr="0052173D">
        <w:rPr>
          <w:color w:val="000000"/>
        </w:rPr>
        <w:t>modeling</w:t>
      </w:r>
      <w:proofErr w:type="spellEnd"/>
      <w:r w:rsidRPr="0052173D">
        <w:rPr>
          <w:color w:val="000000"/>
        </w:rPr>
        <w:t xml:space="preserve"> techniques to enhance geological understanding and optimize resource extraction. This study investigates the application of seismic attributes and Wheeler transformations for the geomorphological interpretation of stratigraphic surfaces in the F3 Block, Dutch offshore sector.</w:t>
      </w:r>
      <w:r w:rsidRPr="0052173D">
        <w:rPr>
          <w:rFonts w:eastAsia="Arial"/>
        </w:rPr>
        <w:t xml:space="preserve"> Leveraging seismic data stored in SEG-Y format, our objective is to unravel the intricate geological structures and properties hidden beneath the Earth's surface.</w:t>
      </w:r>
    </w:p>
    <w:p w14:paraId="3DEB0AD8" w14:textId="1717CCC1" w:rsidR="0052173D" w:rsidRPr="0052173D" w:rsidRDefault="0052173D" w:rsidP="0052173D">
      <w:pPr>
        <w:pStyle w:val="NormalWeb"/>
        <w:spacing w:line="276" w:lineRule="auto"/>
        <w:jc w:val="both"/>
        <w:rPr>
          <w:color w:val="000000"/>
        </w:rPr>
      </w:pPr>
      <w:r w:rsidRPr="0052173D">
        <w:rPr>
          <w:color w:val="000000"/>
        </w:rPr>
        <w:t xml:space="preserve">The research builds upon a refined upper Cenozoic stratigraphy through an integrated lithostratigraphic, </w:t>
      </w:r>
      <w:proofErr w:type="spellStart"/>
      <w:r w:rsidRPr="0052173D">
        <w:rPr>
          <w:color w:val="000000"/>
        </w:rPr>
        <w:t>seismostratigraphic</w:t>
      </w:r>
      <w:proofErr w:type="spellEnd"/>
      <w:r w:rsidRPr="0052173D">
        <w:rPr>
          <w:color w:val="000000"/>
        </w:rPr>
        <w:t xml:space="preserve">, and </w:t>
      </w:r>
      <w:proofErr w:type="spellStart"/>
      <w:r w:rsidRPr="0052173D">
        <w:rPr>
          <w:color w:val="000000"/>
        </w:rPr>
        <w:t>allostratigraphic</w:t>
      </w:r>
      <w:proofErr w:type="spellEnd"/>
      <w:r w:rsidRPr="0052173D">
        <w:rPr>
          <w:color w:val="000000"/>
        </w:rPr>
        <w:t xml:space="preserve"> approach. It aims to address challenges in subsurface </w:t>
      </w:r>
      <w:proofErr w:type="spellStart"/>
      <w:r w:rsidRPr="0052173D">
        <w:rPr>
          <w:color w:val="000000"/>
        </w:rPr>
        <w:t>modeling</w:t>
      </w:r>
      <w:proofErr w:type="spellEnd"/>
      <w:r w:rsidRPr="0052173D">
        <w:rPr>
          <w:color w:val="000000"/>
        </w:rPr>
        <w:t>, such as data integration, resolution, and interpretation uncertainties. The methodology employs state-of-the-art geophysical tools and computational algorithms to construct detailed 3D models that contribute to the characterization of reservoirs and geological structures.</w:t>
      </w:r>
    </w:p>
    <w:p w14:paraId="1658BF10" w14:textId="77777777" w:rsidR="0052173D" w:rsidRPr="0052173D" w:rsidRDefault="0052173D" w:rsidP="0052173D">
      <w:pPr>
        <w:spacing w:line="276" w:lineRule="auto"/>
        <w:jc w:val="both"/>
      </w:pPr>
      <w:r w:rsidRPr="0052173D">
        <w:rPr>
          <w:rFonts w:eastAsia="Arial"/>
        </w:rPr>
        <w:t>Through systematic pre-processing, interpretation, and modelling, we aim to contribute to our understanding of subsurface geology and support various applications in geoscience, petroleum engineering, and environmental research.</w:t>
      </w:r>
    </w:p>
    <w:p w14:paraId="7D791110" w14:textId="2890871A" w:rsidR="0052173D" w:rsidRPr="0052173D" w:rsidRDefault="0052173D" w:rsidP="0052173D">
      <w:pPr>
        <w:spacing w:after="160" w:line="276" w:lineRule="auto"/>
        <w:jc w:val="both"/>
      </w:pPr>
      <w:r w:rsidRPr="0052173D">
        <w:rPr>
          <w:color w:val="000000"/>
        </w:rPr>
        <w:t>Key objectives include developing a comprehensive understanding of the depositional history and geological evolution of the study area, while also improving the accuracy and reliability of subsurface predictions. The findings not only enhance scientific knowledge but also offer practical insights for stakeholders in the energy industry, supporting informed decision-making in exploration and production activities</w:t>
      </w:r>
    </w:p>
    <w:p w14:paraId="1202E1EE" w14:textId="77777777" w:rsidR="00E22004" w:rsidRDefault="00E22004" w:rsidP="0048547E">
      <w:pPr>
        <w:spacing w:line="360" w:lineRule="auto"/>
        <w:jc w:val="center"/>
        <w:rPr>
          <w:b/>
          <w:bCs/>
          <w:sz w:val="32"/>
          <w:szCs w:val="32"/>
        </w:rPr>
      </w:pPr>
    </w:p>
    <w:p w14:paraId="4C9FBE7B" w14:textId="77777777" w:rsidR="00E22004" w:rsidRDefault="00E22004" w:rsidP="0048547E">
      <w:pPr>
        <w:spacing w:line="360" w:lineRule="auto"/>
        <w:jc w:val="center"/>
        <w:rPr>
          <w:b/>
          <w:bCs/>
          <w:sz w:val="32"/>
          <w:szCs w:val="32"/>
        </w:rPr>
      </w:pPr>
    </w:p>
    <w:p w14:paraId="74DA7C9B" w14:textId="77777777" w:rsidR="00E22004" w:rsidRDefault="00E22004" w:rsidP="0048547E">
      <w:pPr>
        <w:spacing w:line="360" w:lineRule="auto"/>
        <w:jc w:val="center"/>
        <w:rPr>
          <w:b/>
          <w:bCs/>
          <w:sz w:val="32"/>
          <w:szCs w:val="32"/>
        </w:rPr>
      </w:pPr>
    </w:p>
    <w:p w14:paraId="6A27D3E2" w14:textId="77777777" w:rsidR="00E22004" w:rsidRDefault="00E22004" w:rsidP="0048547E">
      <w:pPr>
        <w:spacing w:line="360" w:lineRule="auto"/>
        <w:jc w:val="center"/>
        <w:rPr>
          <w:b/>
          <w:bCs/>
          <w:sz w:val="32"/>
          <w:szCs w:val="32"/>
        </w:rPr>
      </w:pPr>
    </w:p>
    <w:p w14:paraId="1D1ED303" w14:textId="77777777" w:rsidR="00E22004" w:rsidRDefault="00E22004" w:rsidP="0048547E">
      <w:pPr>
        <w:spacing w:line="360" w:lineRule="auto"/>
        <w:jc w:val="center"/>
        <w:rPr>
          <w:b/>
          <w:bCs/>
          <w:sz w:val="32"/>
          <w:szCs w:val="32"/>
        </w:rPr>
      </w:pPr>
    </w:p>
    <w:p w14:paraId="6E76C61F" w14:textId="77777777" w:rsidR="00E22004" w:rsidRDefault="00E22004" w:rsidP="0048547E">
      <w:pPr>
        <w:spacing w:line="360" w:lineRule="auto"/>
        <w:jc w:val="center"/>
        <w:rPr>
          <w:b/>
          <w:bCs/>
          <w:sz w:val="32"/>
          <w:szCs w:val="32"/>
        </w:rPr>
      </w:pPr>
    </w:p>
    <w:p w14:paraId="3258A64B" w14:textId="77777777" w:rsidR="00E22004" w:rsidRDefault="00E22004" w:rsidP="0048547E">
      <w:pPr>
        <w:spacing w:line="360" w:lineRule="auto"/>
        <w:jc w:val="center"/>
        <w:rPr>
          <w:b/>
          <w:bCs/>
          <w:sz w:val="32"/>
          <w:szCs w:val="32"/>
        </w:rPr>
      </w:pPr>
    </w:p>
    <w:p w14:paraId="1155B14C" w14:textId="77777777" w:rsidR="004E440E" w:rsidRDefault="004E440E" w:rsidP="007E0A5B">
      <w:pPr>
        <w:rPr>
          <w:b/>
          <w:sz w:val="28"/>
          <w:szCs w:val="28"/>
        </w:rPr>
      </w:pPr>
    </w:p>
    <w:p w14:paraId="1F54835E" w14:textId="77777777" w:rsidR="00305B02" w:rsidRDefault="00305B02" w:rsidP="004E18A2">
      <w:pPr>
        <w:pStyle w:val="Heading3"/>
        <w:jc w:val="both"/>
        <w:rPr>
          <w:rFonts w:ascii="Times New Roman" w:hAnsi="Times New Roman" w:cs="Times New Roman"/>
          <w:b/>
          <w:bCs/>
          <w:color w:val="000000"/>
          <w:sz w:val="32"/>
          <w:szCs w:val="32"/>
        </w:rPr>
      </w:pPr>
    </w:p>
    <w:p w14:paraId="794726A4" w14:textId="1EBEF89E" w:rsidR="004E18A2" w:rsidRDefault="004E18A2" w:rsidP="004E18A2">
      <w:pPr>
        <w:pStyle w:val="Heading3"/>
        <w:jc w:val="both"/>
        <w:rPr>
          <w:rFonts w:ascii="Times New Roman" w:hAnsi="Times New Roman" w:cs="Times New Roman"/>
          <w:b/>
          <w:bCs/>
          <w:color w:val="000000"/>
          <w:sz w:val="32"/>
          <w:szCs w:val="32"/>
        </w:rPr>
      </w:pPr>
      <w:r w:rsidRPr="004E18A2">
        <w:rPr>
          <w:rFonts w:ascii="Times New Roman" w:hAnsi="Times New Roman" w:cs="Times New Roman"/>
          <w:b/>
          <w:bCs/>
          <w:color w:val="000000"/>
          <w:sz w:val="32"/>
          <w:szCs w:val="32"/>
        </w:rPr>
        <w:t>CHAPTER 1: INTRODUCTION</w:t>
      </w:r>
    </w:p>
    <w:p w14:paraId="324546D6" w14:textId="77777777" w:rsidR="004E18A2" w:rsidRPr="004E18A2" w:rsidRDefault="004E18A2" w:rsidP="004E18A2">
      <w:pPr>
        <w:jc w:val="both"/>
      </w:pPr>
    </w:p>
    <w:p w14:paraId="39A24861" w14:textId="77777777" w:rsidR="004E18A2" w:rsidRPr="004E18A2" w:rsidRDefault="004E18A2" w:rsidP="004E18A2">
      <w:pPr>
        <w:pStyle w:val="Heading4"/>
        <w:jc w:val="both"/>
        <w:rPr>
          <w:rFonts w:ascii="Times New Roman" w:hAnsi="Times New Roman" w:cs="Times New Roman"/>
          <w:b/>
          <w:bCs/>
          <w:i w:val="0"/>
          <w:iCs w:val="0"/>
          <w:color w:val="000000"/>
          <w:sz w:val="28"/>
          <w:szCs w:val="28"/>
        </w:rPr>
      </w:pPr>
      <w:r w:rsidRPr="004E18A2">
        <w:rPr>
          <w:rFonts w:ascii="Times New Roman" w:hAnsi="Times New Roman" w:cs="Times New Roman"/>
          <w:b/>
          <w:bCs/>
          <w:i w:val="0"/>
          <w:iCs w:val="0"/>
          <w:color w:val="000000"/>
          <w:sz w:val="28"/>
          <w:szCs w:val="28"/>
        </w:rPr>
        <w:t>1.1 Background</w:t>
      </w:r>
    </w:p>
    <w:p w14:paraId="21BF932C" w14:textId="77777777" w:rsidR="004E18A2" w:rsidRPr="004E18A2" w:rsidRDefault="004E18A2" w:rsidP="004E18A2">
      <w:pPr>
        <w:pStyle w:val="NormalWeb"/>
        <w:jc w:val="both"/>
        <w:rPr>
          <w:color w:val="000000"/>
        </w:rPr>
      </w:pPr>
      <w:r w:rsidRPr="004E18A2">
        <w:rPr>
          <w:color w:val="000000"/>
        </w:rPr>
        <w:t xml:space="preserve">The Dutch Sector of the North Sea Basin is renowned for its significant hydrocarbon resources, which have been traditionally explored through seismic surveys and geological studies. The evolution of exploration methods has led to an increasing reliance on 3D stratigraphic </w:t>
      </w:r>
      <w:proofErr w:type="spellStart"/>
      <w:r w:rsidRPr="004E18A2">
        <w:rPr>
          <w:color w:val="000000"/>
        </w:rPr>
        <w:t>modeling</w:t>
      </w:r>
      <w:proofErr w:type="spellEnd"/>
      <w:r w:rsidRPr="004E18A2">
        <w:rPr>
          <w:color w:val="000000"/>
        </w:rPr>
        <w:t xml:space="preserve"> techniques to enhance subsurface characterization and optimize resource recovery strategies.</w:t>
      </w:r>
    </w:p>
    <w:p w14:paraId="4D7DC1F8" w14:textId="77777777" w:rsidR="004E18A2" w:rsidRPr="004E18A2" w:rsidRDefault="004E18A2" w:rsidP="004E18A2">
      <w:pPr>
        <w:pStyle w:val="Heading4"/>
        <w:jc w:val="both"/>
        <w:rPr>
          <w:rFonts w:ascii="Times New Roman" w:hAnsi="Times New Roman" w:cs="Times New Roman"/>
          <w:b/>
          <w:bCs/>
          <w:i w:val="0"/>
          <w:iCs w:val="0"/>
          <w:color w:val="000000"/>
          <w:sz w:val="28"/>
          <w:szCs w:val="28"/>
        </w:rPr>
      </w:pPr>
      <w:r w:rsidRPr="004E18A2">
        <w:rPr>
          <w:rFonts w:ascii="Times New Roman" w:hAnsi="Times New Roman" w:cs="Times New Roman"/>
          <w:b/>
          <w:bCs/>
          <w:i w:val="0"/>
          <w:iCs w:val="0"/>
          <w:color w:val="000000"/>
          <w:sz w:val="28"/>
          <w:szCs w:val="28"/>
        </w:rPr>
        <w:t>1.2 Brief History of Technology/Concept</w:t>
      </w:r>
    </w:p>
    <w:p w14:paraId="6C872FC4" w14:textId="77777777" w:rsidR="004E18A2" w:rsidRPr="004E18A2" w:rsidRDefault="004E18A2" w:rsidP="004E18A2">
      <w:pPr>
        <w:pStyle w:val="NormalWeb"/>
        <w:jc w:val="both"/>
        <w:rPr>
          <w:color w:val="000000"/>
        </w:rPr>
      </w:pPr>
      <w:r w:rsidRPr="004E18A2">
        <w:rPr>
          <w:color w:val="000000"/>
        </w:rPr>
        <w:t xml:space="preserve">The concept of 3D stratigraphic </w:t>
      </w:r>
      <w:proofErr w:type="spellStart"/>
      <w:r w:rsidRPr="004E18A2">
        <w:rPr>
          <w:color w:val="000000"/>
        </w:rPr>
        <w:t>modeling</w:t>
      </w:r>
      <w:proofErr w:type="spellEnd"/>
      <w:r w:rsidRPr="004E18A2">
        <w:rPr>
          <w:color w:val="000000"/>
        </w:rPr>
        <w:t xml:space="preserve"> has evolved substantially over recent decades alongside advancements in seismic imaging, data processing capabilities, and computational </w:t>
      </w:r>
      <w:proofErr w:type="spellStart"/>
      <w:r w:rsidRPr="004E18A2">
        <w:rPr>
          <w:color w:val="000000"/>
        </w:rPr>
        <w:t>modeling</w:t>
      </w:r>
      <w:proofErr w:type="spellEnd"/>
      <w:r w:rsidRPr="004E18A2">
        <w:rPr>
          <w:color w:val="000000"/>
        </w:rPr>
        <w:t xml:space="preserve"> techniques. Initially driven by the need to better understand complex subsurface structures, these methodologies have progressed to integrate multi-disciplinary data sources, including seismic attributes, well logs, and geological interpretations.</w:t>
      </w:r>
    </w:p>
    <w:p w14:paraId="194068E4" w14:textId="77777777" w:rsidR="004E18A2" w:rsidRPr="004E18A2" w:rsidRDefault="004E18A2" w:rsidP="004E18A2">
      <w:pPr>
        <w:pStyle w:val="Heading4"/>
        <w:jc w:val="both"/>
        <w:rPr>
          <w:rFonts w:ascii="Times New Roman" w:hAnsi="Times New Roman" w:cs="Times New Roman"/>
          <w:b/>
          <w:bCs/>
          <w:i w:val="0"/>
          <w:iCs w:val="0"/>
          <w:color w:val="000000"/>
          <w:sz w:val="28"/>
          <w:szCs w:val="28"/>
        </w:rPr>
      </w:pPr>
      <w:r w:rsidRPr="004E18A2">
        <w:rPr>
          <w:rFonts w:ascii="Times New Roman" w:hAnsi="Times New Roman" w:cs="Times New Roman"/>
          <w:b/>
          <w:bCs/>
          <w:i w:val="0"/>
          <w:iCs w:val="0"/>
          <w:color w:val="000000"/>
          <w:sz w:val="28"/>
          <w:szCs w:val="28"/>
        </w:rPr>
        <w:t>1.3 Applications</w:t>
      </w:r>
    </w:p>
    <w:p w14:paraId="5704C1E0" w14:textId="77777777" w:rsidR="004E18A2" w:rsidRPr="004E18A2" w:rsidRDefault="004E18A2" w:rsidP="004E18A2">
      <w:pPr>
        <w:pStyle w:val="NormalWeb"/>
        <w:jc w:val="both"/>
        <w:rPr>
          <w:color w:val="000000"/>
        </w:rPr>
      </w:pPr>
      <w:r w:rsidRPr="004E18A2">
        <w:rPr>
          <w:color w:val="000000"/>
        </w:rPr>
        <w:t xml:space="preserve">The applications of 3D stratigraphic </w:t>
      </w:r>
      <w:proofErr w:type="spellStart"/>
      <w:r w:rsidRPr="004E18A2">
        <w:rPr>
          <w:color w:val="000000"/>
        </w:rPr>
        <w:t>modeling</w:t>
      </w:r>
      <w:proofErr w:type="spellEnd"/>
      <w:r w:rsidRPr="004E18A2">
        <w:rPr>
          <w:color w:val="000000"/>
        </w:rPr>
        <w:t xml:space="preserve"> in the Dutch Sector are diverse and crucial for both exploration and production phases in the oil and gas industry. Key applications include:</w:t>
      </w:r>
    </w:p>
    <w:p w14:paraId="6C8EA06A" w14:textId="77777777" w:rsidR="004E18A2" w:rsidRPr="004E18A2" w:rsidRDefault="004E18A2" w:rsidP="004E18A2">
      <w:pPr>
        <w:numPr>
          <w:ilvl w:val="0"/>
          <w:numId w:val="12"/>
        </w:numPr>
        <w:spacing w:before="100" w:beforeAutospacing="1" w:after="100" w:afterAutospacing="1"/>
        <w:jc w:val="both"/>
        <w:rPr>
          <w:color w:val="000000"/>
        </w:rPr>
      </w:pPr>
      <w:r w:rsidRPr="004E18A2">
        <w:rPr>
          <w:rStyle w:val="Strong"/>
          <w:color w:val="000000"/>
        </w:rPr>
        <w:t>Reservoir Characterization:</w:t>
      </w:r>
      <w:r w:rsidRPr="004E18A2">
        <w:rPr>
          <w:rStyle w:val="apple-converted-space"/>
          <w:color w:val="000000"/>
        </w:rPr>
        <w:t> </w:t>
      </w:r>
      <w:r w:rsidRPr="004E18A2">
        <w:rPr>
          <w:color w:val="000000"/>
        </w:rPr>
        <w:t xml:space="preserve">Detailed </w:t>
      </w:r>
      <w:proofErr w:type="spellStart"/>
      <w:r w:rsidRPr="004E18A2">
        <w:rPr>
          <w:color w:val="000000"/>
        </w:rPr>
        <w:t>modeling</w:t>
      </w:r>
      <w:proofErr w:type="spellEnd"/>
      <w:r w:rsidRPr="004E18A2">
        <w:rPr>
          <w:color w:val="000000"/>
        </w:rPr>
        <w:t xml:space="preserve"> of stratigraphic units to identify potential reservoir intervals and their connectivity.</w:t>
      </w:r>
    </w:p>
    <w:p w14:paraId="36ACEDE2" w14:textId="77777777" w:rsidR="004E18A2" w:rsidRPr="004E18A2" w:rsidRDefault="004E18A2" w:rsidP="004E18A2">
      <w:pPr>
        <w:numPr>
          <w:ilvl w:val="0"/>
          <w:numId w:val="12"/>
        </w:numPr>
        <w:spacing w:before="100" w:beforeAutospacing="1" w:after="100" w:afterAutospacing="1"/>
        <w:jc w:val="both"/>
        <w:rPr>
          <w:color w:val="000000"/>
        </w:rPr>
      </w:pPr>
      <w:r w:rsidRPr="004E18A2">
        <w:rPr>
          <w:rStyle w:val="Strong"/>
          <w:color w:val="000000"/>
        </w:rPr>
        <w:t>Basin Analysis:</w:t>
      </w:r>
      <w:r w:rsidRPr="004E18A2">
        <w:rPr>
          <w:rStyle w:val="apple-converted-space"/>
          <w:color w:val="000000"/>
        </w:rPr>
        <w:t> </w:t>
      </w:r>
      <w:r w:rsidRPr="004E18A2">
        <w:rPr>
          <w:color w:val="000000"/>
        </w:rPr>
        <w:t>Understanding the depositional history and structural evolution of sedimentary basins.</w:t>
      </w:r>
    </w:p>
    <w:p w14:paraId="232EB5D2" w14:textId="77777777" w:rsidR="004E18A2" w:rsidRPr="004E18A2" w:rsidRDefault="004E18A2" w:rsidP="004E18A2">
      <w:pPr>
        <w:numPr>
          <w:ilvl w:val="0"/>
          <w:numId w:val="12"/>
        </w:numPr>
        <w:spacing w:before="100" w:beforeAutospacing="1" w:after="100" w:afterAutospacing="1"/>
        <w:jc w:val="both"/>
        <w:rPr>
          <w:color w:val="000000"/>
        </w:rPr>
      </w:pPr>
      <w:r w:rsidRPr="004E18A2">
        <w:rPr>
          <w:rStyle w:val="Strong"/>
          <w:color w:val="000000"/>
        </w:rPr>
        <w:t>Risk Assessment:</w:t>
      </w:r>
      <w:r w:rsidRPr="004E18A2">
        <w:rPr>
          <w:rStyle w:val="apple-converted-space"/>
          <w:color w:val="000000"/>
        </w:rPr>
        <w:t> </w:t>
      </w:r>
      <w:r w:rsidRPr="004E18A2">
        <w:rPr>
          <w:color w:val="000000"/>
        </w:rPr>
        <w:t>Evaluating geological risks such as faulting, salt tectonics, and fluid migration pathways.</w:t>
      </w:r>
    </w:p>
    <w:p w14:paraId="5201EE0A" w14:textId="77777777" w:rsidR="004E18A2" w:rsidRPr="004E18A2" w:rsidRDefault="004E18A2" w:rsidP="004E18A2">
      <w:pPr>
        <w:numPr>
          <w:ilvl w:val="0"/>
          <w:numId w:val="12"/>
        </w:numPr>
        <w:spacing w:before="100" w:beforeAutospacing="1" w:after="100" w:afterAutospacing="1"/>
        <w:jc w:val="both"/>
        <w:rPr>
          <w:color w:val="000000"/>
        </w:rPr>
      </w:pPr>
      <w:r w:rsidRPr="004E18A2">
        <w:rPr>
          <w:rStyle w:val="Strong"/>
          <w:color w:val="000000"/>
        </w:rPr>
        <w:t>Environmental Impact Assessment:</w:t>
      </w:r>
      <w:r w:rsidRPr="004E18A2">
        <w:rPr>
          <w:rStyle w:val="apple-converted-space"/>
          <w:color w:val="000000"/>
        </w:rPr>
        <w:t> </w:t>
      </w:r>
      <w:r w:rsidRPr="004E18A2">
        <w:rPr>
          <w:color w:val="000000"/>
        </w:rPr>
        <w:t>Assessing potential environmental impacts of drilling and production activities.</w:t>
      </w:r>
    </w:p>
    <w:p w14:paraId="2F15CAAE" w14:textId="77777777" w:rsidR="004E18A2" w:rsidRPr="004E18A2" w:rsidRDefault="004E18A2" w:rsidP="004E18A2">
      <w:pPr>
        <w:pStyle w:val="NormalWeb"/>
        <w:jc w:val="both"/>
        <w:rPr>
          <w:color w:val="000000"/>
        </w:rPr>
      </w:pPr>
      <w:r w:rsidRPr="004E18A2">
        <w:rPr>
          <w:color w:val="000000"/>
        </w:rPr>
        <w:t xml:space="preserve">These applications underscore the importance of accurate subsurface </w:t>
      </w:r>
      <w:proofErr w:type="spellStart"/>
      <w:r w:rsidRPr="004E18A2">
        <w:rPr>
          <w:color w:val="000000"/>
        </w:rPr>
        <w:t>modeling</w:t>
      </w:r>
      <w:proofErr w:type="spellEnd"/>
      <w:r w:rsidRPr="004E18A2">
        <w:rPr>
          <w:color w:val="000000"/>
        </w:rPr>
        <w:t xml:space="preserve"> in supporting efficient decision-making and resource management.</w:t>
      </w:r>
    </w:p>
    <w:p w14:paraId="720D2EE7" w14:textId="77777777" w:rsidR="004E18A2" w:rsidRPr="004E18A2" w:rsidRDefault="004E18A2" w:rsidP="004E18A2">
      <w:pPr>
        <w:pStyle w:val="Heading4"/>
        <w:jc w:val="both"/>
        <w:rPr>
          <w:rFonts w:ascii="Times New Roman" w:hAnsi="Times New Roman" w:cs="Times New Roman"/>
          <w:b/>
          <w:bCs/>
          <w:i w:val="0"/>
          <w:iCs w:val="0"/>
          <w:color w:val="000000"/>
          <w:sz w:val="28"/>
          <w:szCs w:val="28"/>
        </w:rPr>
      </w:pPr>
      <w:r w:rsidRPr="004E18A2">
        <w:rPr>
          <w:rFonts w:ascii="Times New Roman" w:hAnsi="Times New Roman" w:cs="Times New Roman"/>
          <w:b/>
          <w:bCs/>
          <w:i w:val="0"/>
          <w:iCs w:val="0"/>
          <w:color w:val="000000"/>
          <w:sz w:val="28"/>
          <w:szCs w:val="28"/>
        </w:rPr>
        <w:t>1.4 Research Motivation and Problem Statement</w:t>
      </w:r>
    </w:p>
    <w:p w14:paraId="7ECD4EDF" w14:textId="77777777" w:rsidR="004E18A2" w:rsidRPr="004E18A2" w:rsidRDefault="004E18A2" w:rsidP="004E18A2">
      <w:pPr>
        <w:pStyle w:val="Heading5"/>
        <w:jc w:val="both"/>
        <w:rPr>
          <w:rFonts w:ascii="Times New Roman" w:hAnsi="Times New Roman" w:cs="Times New Roman"/>
          <w:b/>
          <w:bCs/>
          <w:color w:val="000000"/>
          <w:sz w:val="28"/>
          <w:szCs w:val="28"/>
        </w:rPr>
      </w:pPr>
      <w:r w:rsidRPr="004E18A2">
        <w:rPr>
          <w:rFonts w:ascii="Times New Roman" w:hAnsi="Times New Roman" w:cs="Times New Roman"/>
          <w:b/>
          <w:bCs/>
          <w:color w:val="000000"/>
          <w:sz w:val="28"/>
          <w:szCs w:val="28"/>
        </w:rPr>
        <w:t>1.4.1 Research Motivation</w:t>
      </w:r>
    </w:p>
    <w:p w14:paraId="2557C410" w14:textId="77777777" w:rsidR="004E18A2" w:rsidRPr="004E18A2" w:rsidRDefault="004E18A2" w:rsidP="004E18A2">
      <w:pPr>
        <w:pStyle w:val="NormalWeb"/>
        <w:jc w:val="both"/>
        <w:rPr>
          <w:color w:val="000000"/>
        </w:rPr>
      </w:pPr>
      <w:r w:rsidRPr="004E18A2">
        <w:rPr>
          <w:color w:val="000000"/>
        </w:rPr>
        <w:t xml:space="preserve">The motivation behind this research stems from the continuous need for more precise and detailed 3D models to improve the understanding of subsurface geological features and optimize hydrocarbon recovery in the Dutch offshore sector. Traditional 2D seismic interpretations often fail to capture the complexities of subsurface structures adequately, necessitating advanced 3D </w:t>
      </w:r>
      <w:proofErr w:type="spellStart"/>
      <w:r w:rsidRPr="004E18A2">
        <w:rPr>
          <w:color w:val="000000"/>
        </w:rPr>
        <w:t>modeling</w:t>
      </w:r>
      <w:proofErr w:type="spellEnd"/>
      <w:r w:rsidRPr="004E18A2">
        <w:rPr>
          <w:color w:val="000000"/>
        </w:rPr>
        <w:t xml:space="preserve"> approaches.</w:t>
      </w:r>
    </w:p>
    <w:p w14:paraId="330967D0" w14:textId="77777777" w:rsidR="004E18A2" w:rsidRPr="004E18A2" w:rsidRDefault="004E18A2" w:rsidP="004E18A2">
      <w:pPr>
        <w:pStyle w:val="Heading5"/>
        <w:jc w:val="both"/>
        <w:rPr>
          <w:rFonts w:ascii="Times New Roman" w:hAnsi="Times New Roman" w:cs="Times New Roman"/>
          <w:b/>
          <w:bCs/>
          <w:color w:val="000000"/>
          <w:sz w:val="28"/>
          <w:szCs w:val="28"/>
        </w:rPr>
      </w:pPr>
      <w:r w:rsidRPr="004E18A2">
        <w:rPr>
          <w:rFonts w:ascii="Times New Roman" w:hAnsi="Times New Roman" w:cs="Times New Roman"/>
          <w:b/>
          <w:bCs/>
          <w:color w:val="000000"/>
          <w:sz w:val="28"/>
          <w:szCs w:val="28"/>
        </w:rPr>
        <w:t>1.4.2 Statement of the Problem</w:t>
      </w:r>
    </w:p>
    <w:p w14:paraId="0AE073C7" w14:textId="77777777" w:rsidR="004E18A2" w:rsidRPr="004E18A2" w:rsidRDefault="004E18A2" w:rsidP="004E18A2">
      <w:pPr>
        <w:pStyle w:val="NormalWeb"/>
        <w:jc w:val="both"/>
        <w:rPr>
          <w:color w:val="000000"/>
        </w:rPr>
      </w:pPr>
      <w:r w:rsidRPr="004E18A2">
        <w:rPr>
          <w:color w:val="000000"/>
        </w:rPr>
        <w:t xml:space="preserve">Despite technological advancements, several challenges persist in the field of 3D stratigraphic </w:t>
      </w:r>
      <w:proofErr w:type="spellStart"/>
      <w:r w:rsidRPr="004E18A2">
        <w:rPr>
          <w:color w:val="000000"/>
        </w:rPr>
        <w:t>modeling</w:t>
      </w:r>
      <w:proofErr w:type="spellEnd"/>
      <w:r w:rsidRPr="004E18A2">
        <w:rPr>
          <w:color w:val="000000"/>
        </w:rPr>
        <w:t xml:space="preserve"> in the Dutch Sector:</w:t>
      </w:r>
    </w:p>
    <w:p w14:paraId="5FC64B45" w14:textId="77777777" w:rsidR="004E18A2" w:rsidRPr="004E18A2" w:rsidRDefault="004E18A2" w:rsidP="004E18A2">
      <w:pPr>
        <w:numPr>
          <w:ilvl w:val="0"/>
          <w:numId w:val="13"/>
        </w:numPr>
        <w:spacing w:before="100" w:beforeAutospacing="1" w:after="100" w:afterAutospacing="1"/>
        <w:jc w:val="both"/>
        <w:rPr>
          <w:color w:val="000000"/>
        </w:rPr>
      </w:pPr>
      <w:r w:rsidRPr="004E18A2">
        <w:rPr>
          <w:rStyle w:val="Strong"/>
          <w:color w:val="000000"/>
        </w:rPr>
        <w:lastRenderedPageBreak/>
        <w:t>Data Integration:</w:t>
      </w:r>
      <w:r w:rsidRPr="004E18A2">
        <w:rPr>
          <w:rStyle w:val="apple-converted-space"/>
          <w:color w:val="000000"/>
        </w:rPr>
        <w:t> </w:t>
      </w:r>
      <w:r w:rsidRPr="004E18A2">
        <w:rPr>
          <w:color w:val="000000"/>
        </w:rPr>
        <w:t>Integrating heterogeneous data sets from various sources while maintaining consistency and accuracy.</w:t>
      </w:r>
    </w:p>
    <w:p w14:paraId="554275D3" w14:textId="77777777" w:rsidR="004E18A2" w:rsidRPr="004E18A2" w:rsidRDefault="004E18A2" w:rsidP="004E18A2">
      <w:pPr>
        <w:numPr>
          <w:ilvl w:val="0"/>
          <w:numId w:val="13"/>
        </w:numPr>
        <w:spacing w:before="100" w:beforeAutospacing="1" w:after="100" w:afterAutospacing="1"/>
        <w:jc w:val="both"/>
        <w:rPr>
          <w:color w:val="000000"/>
        </w:rPr>
      </w:pPr>
      <w:r w:rsidRPr="004E18A2">
        <w:rPr>
          <w:rStyle w:val="Strong"/>
          <w:color w:val="000000"/>
        </w:rPr>
        <w:t>Resolution:</w:t>
      </w:r>
      <w:r w:rsidRPr="004E18A2">
        <w:rPr>
          <w:rStyle w:val="apple-converted-space"/>
          <w:color w:val="000000"/>
        </w:rPr>
        <w:t> </w:t>
      </w:r>
      <w:r w:rsidRPr="004E18A2">
        <w:rPr>
          <w:color w:val="000000"/>
        </w:rPr>
        <w:t>Achieving sufficient resolution in seismic and well data to accurately depict small-scale geological features.</w:t>
      </w:r>
    </w:p>
    <w:p w14:paraId="71AEFEBC" w14:textId="77777777" w:rsidR="004E18A2" w:rsidRPr="004E18A2" w:rsidRDefault="004E18A2" w:rsidP="004E18A2">
      <w:pPr>
        <w:numPr>
          <w:ilvl w:val="0"/>
          <w:numId w:val="13"/>
        </w:numPr>
        <w:spacing w:before="100" w:beforeAutospacing="1" w:after="100" w:afterAutospacing="1"/>
        <w:jc w:val="both"/>
        <w:rPr>
          <w:color w:val="000000"/>
        </w:rPr>
      </w:pPr>
      <w:r w:rsidRPr="004E18A2">
        <w:rPr>
          <w:rStyle w:val="Strong"/>
          <w:color w:val="000000"/>
        </w:rPr>
        <w:t>Interpretation Uncertainty:</w:t>
      </w:r>
      <w:r w:rsidRPr="004E18A2">
        <w:rPr>
          <w:rStyle w:val="apple-converted-space"/>
          <w:color w:val="000000"/>
        </w:rPr>
        <w:t> </w:t>
      </w:r>
      <w:r w:rsidRPr="004E18A2">
        <w:rPr>
          <w:color w:val="000000"/>
        </w:rPr>
        <w:t>Addressing uncertainties associated with interpreting seismic attributes and other geophysical data in complex geological settings.</w:t>
      </w:r>
    </w:p>
    <w:p w14:paraId="616F5F64" w14:textId="77777777" w:rsidR="004E18A2" w:rsidRPr="004E18A2" w:rsidRDefault="004E18A2" w:rsidP="004E18A2">
      <w:pPr>
        <w:pStyle w:val="Heading4"/>
        <w:jc w:val="both"/>
        <w:rPr>
          <w:rFonts w:ascii="Times New Roman" w:hAnsi="Times New Roman" w:cs="Times New Roman"/>
          <w:b/>
          <w:bCs/>
          <w:i w:val="0"/>
          <w:iCs w:val="0"/>
          <w:color w:val="000000"/>
          <w:sz w:val="28"/>
          <w:szCs w:val="28"/>
        </w:rPr>
      </w:pPr>
      <w:r w:rsidRPr="004E18A2">
        <w:rPr>
          <w:rFonts w:ascii="Times New Roman" w:hAnsi="Times New Roman" w:cs="Times New Roman"/>
          <w:b/>
          <w:bCs/>
          <w:i w:val="0"/>
          <w:iCs w:val="0"/>
          <w:color w:val="000000"/>
          <w:sz w:val="28"/>
          <w:szCs w:val="28"/>
        </w:rPr>
        <w:t>1.5 Research Objectives and Contributions</w:t>
      </w:r>
    </w:p>
    <w:p w14:paraId="08AB6B27" w14:textId="77777777" w:rsidR="004E18A2" w:rsidRPr="004E18A2" w:rsidRDefault="004E18A2" w:rsidP="004E18A2">
      <w:pPr>
        <w:pStyle w:val="Heading5"/>
        <w:jc w:val="both"/>
        <w:rPr>
          <w:rFonts w:ascii="Times New Roman" w:hAnsi="Times New Roman" w:cs="Times New Roman"/>
          <w:b/>
          <w:bCs/>
          <w:color w:val="000000"/>
          <w:sz w:val="28"/>
          <w:szCs w:val="28"/>
        </w:rPr>
      </w:pPr>
      <w:r w:rsidRPr="004E18A2">
        <w:rPr>
          <w:rFonts w:ascii="Times New Roman" w:hAnsi="Times New Roman" w:cs="Times New Roman"/>
          <w:b/>
          <w:bCs/>
          <w:color w:val="000000"/>
          <w:sz w:val="28"/>
          <w:szCs w:val="28"/>
        </w:rPr>
        <w:t>1.5.1 Primary Objectives</w:t>
      </w:r>
    </w:p>
    <w:p w14:paraId="333A7941" w14:textId="77777777" w:rsidR="004E18A2" w:rsidRPr="004E18A2" w:rsidRDefault="004E18A2" w:rsidP="004E18A2">
      <w:pPr>
        <w:pStyle w:val="NormalWeb"/>
        <w:jc w:val="both"/>
        <w:rPr>
          <w:color w:val="000000"/>
        </w:rPr>
      </w:pPr>
      <w:r w:rsidRPr="004E18A2">
        <w:rPr>
          <w:color w:val="000000"/>
        </w:rPr>
        <w:t>The primary objectives of this research are:</w:t>
      </w:r>
    </w:p>
    <w:p w14:paraId="654A9465" w14:textId="77777777" w:rsidR="004E18A2" w:rsidRPr="004E18A2" w:rsidRDefault="004E18A2" w:rsidP="004E18A2">
      <w:pPr>
        <w:numPr>
          <w:ilvl w:val="0"/>
          <w:numId w:val="14"/>
        </w:numPr>
        <w:spacing w:before="100" w:beforeAutospacing="1" w:after="100" w:afterAutospacing="1"/>
        <w:jc w:val="both"/>
        <w:rPr>
          <w:color w:val="000000"/>
        </w:rPr>
      </w:pPr>
      <w:r w:rsidRPr="004E18A2">
        <w:rPr>
          <w:color w:val="000000"/>
        </w:rPr>
        <w:t xml:space="preserve">To develop and apply advanced methodologies for 3D stratigraphic </w:t>
      </w:r>
      <w:proofErr w:type="spellStart"/>
      <w:r w:rsidRPr="004E18A2">
        <w:rPr>
          <w:color w:val="000000"/>
        </w:rPr>
        <w:t>modeling</w:t>
      </w:r>
      <w:proofErr w:type="spellEnd"/>
      <w:r w:rsidRPr="004E18A2">
        <w:rPr>
          <w:color w:val="000000"/>
        </w:rPr>
        <w:t xml:space="preserve"> using seismic attributes and Wheeler transformations.</w:t>
      </w:r>
    </w:p>
    <w:p w14:paraId="792BC21A" w14:textId="77777777" w:rsidR="004E18A2" w:rsidRPr="004E18A2" w:rsidRDefault="004E18A2" w:rsidP="004E18A2">
      <w:pPr>
        <w:numPr>
          <w:ilvl w:val="0"/>
          <w:numId w:val="14"/>
        </w:numPr>
        <w:spacing w:before="100" w:beforeAutospacing="1" w:after="100" w:afterAutospacing="1"/>
        <w:jc w:val="both"/>
        <w:rPr>
          <w:color w:val="000000"/>
        </w:rPr>
      </w:pPr>
      <w:r w:rsidRPr="004E18A2">
        <w:rPr>
          <w:color w:val="000000"/>
        </w:rPr>
        <w:t xml:space="preserve">To refine the understanding of the upper Cenozoic stratigraphy in the Dutch Sector through an integrated lithostratigraphic, </w:t>
      </w:r>
      <w:proofErr w:type="spellStart"/>
      <w:r w:rsidRPr="004E18A2">
        <w:rPr>
          <w:color w:val="000000"/>
        </w:rPr>
        <w:t>seismostratigraphic</w:t>
      </w:r>
      <w:proofErr w:type="spellEnd"/>
      <w:r w:rsidRPr="004E18A2">
        <w:rPr>
          <w:color w:val="000000"/>
        </w:rPr>
        <w:t xml:space="preserve">, and </w:t>
      </w:r>
      <w:proofErr w:type="spellStart"/>
      <w:r w:rsidRPr="004E18A2">
        <w:rPr>
          <w:color w:val="000000"/>
        </w:rPr>
        <w:t>allostratigraphic</w:t>
      </w:r>
      <w:proofErr w:type="spellEnd"/>
      <w:r w:rsidRPr="004E18A2">
        <w:rPr>
          <w:color w:val="000000"/>
        </w:rPr>
        <w:t xml:space="preserve"> approach.</w:t>
      </w:r>
    </w:p>
    <w:p w14:paraId="1EC2505D" w14:textId="77777777" w:rsidR="004E18A2" w:rsidRPr="004E18A2" w:rsidRDefault="004E18A2" w:rsidP="004E18A2">
      <w:pPr>
        <w:pStyle w:val="Heading5"/>
        <w:jc w:val="both"/>
        <w:rPr>
          <w:rFonts w:ascii="Times New Roman" w:hAnsi="Times New Roman" w:cs="Times New Roman"/>
          <w:b/>
          <w:bCs/>
          <w:color w:val="000000"/>
          <w:sz w:val="28"/>
          <w:szCs w:val="28"/>
        </w:rPr>
      </w:pPr>
      <w:r w:rsidRPr="004E18A2">
        <w:rPr>
          <w:rFonts w:ascii="Times New Roman" w:hAnsi="Times New Roman" w:cs="Times New Roman"/>
          <w:b/>
          <w:bCs/>
          <w:color w:val="000000"/>
          <w:sz w:val="28"/>
          <w:szCs w:val="28"/>
        </w:rPr>
        <w:t>1.5.2 Main Contributions</w:t>
      </w:r>
    </w:p>
    <w:p w14:paraId="1F91CF70" w14:textId="77777777" w:rsidR="004E18A2" w:rsidRPr="004E18A2" w:rsidRDefault="004E18A2" w:rsidP="004E18A2">
      <w:pPr>
        <w:pStyle w:val="NormalWeb"/>
        <w:jc w:val="both"/>
        <w:rPr>
          <w:color w:val="000000"/>
        </w:rPr>
      </w:pPr>
      <w:r w:rsidRPr="004E18A2">
        <w:rPr>
          <w:color w:val="000000"/>
        </w:rPr>
        <w:t>The main contributions of this study include:</w:t>
      </w:r>
    </w:p>
    <w:p w14:paraId="37CFB263" w14:textId="77777777" w:rsidR="004E18A2" w:rsidRPr="004E18A2" w:rsidRDefault="004E18A2" w:rsidP="004E18A2">
      <w:pPr>
        <w:numPr>
          <w:ilvl w:val="0"/>
          <w:numId w:val="15"/>
        </w:numPr>
        <w:spacing w:before="100" w:beforeAutospacing="1" w:after="100" w:afterAutospacing="1"/>
        <w:jc w:val="both"/>
        <w:rPr>
          <w:color w:val="000000"/>
        </w:rPr>
      </w:pPr>
      <w:r w:rsidRPr="004E18A2">
        <w:rPr>
          <w:color w:val="000000"/>
        </w:rPr>
        <w:t>Providing a comprehensive methodology for integrating seismic attributes and transform techniques to enhance geomorphological interpretations of stratigraphic surfaces.</w:t>
      </w:r>
    </w:p>
    <w:p w14:paraId="35FB4A5F" w14:textId="77777777" w:rsidR="004E18A2" w:rsidRPr="004E18A2" w:rsidRDefault="004E18A2" w:rsidP="004E18A2">
      <w:pPr>
        <w:numPr>
          <w:ilvl w:val="0"/>
          <w:numId w:val="15"/>
        </w:numPr>
        <w:spacing w:before="100" w:beforeAutospacing="1" w:after="100" w:afterAutospacing="1"/>
        <w:jc w:val="both"/>
        <w:rPr>
          <w:color w:val="000000"/>
        </w:rPr>
      </w:pPr>
      <w:r w:rsidRPr="004E18A2">
        <w:rPr>
          <w:color w:val="000000"/>
        </w:rPr>
        <w:t>Advancing the knowledge of the geological evolution and depositional history of the Dutch Sector through detailed stratigraphic analysis.</w:t>
      </w:r>
    </w:p>
    <w:p w14:paraId="0460E027" w14:textId="77777777" w:rsidR="004E18A2" w:rsidRPr="004E18A2" w:rsidRDefault="004E18A2" w:rsidP="004E18A2">
      <w:pPr>
        <w:numPr>
          <w:ilvl w:val="0"/>
          <w:numId w:val="15"/>
        </w:numPr>
        <w:spacing w:before="100" w:beforeAutospacing="1" w:after="100" w:afterAutospacing="1"/>
        <w:jc w:val="both"/>
        <w:rPr>
          <w:color w:val="000000"/>
        </w:rPr>
      </w:pPr>
      <w:r w:rsidRPr="004E18A2">
        <w:rPr>
          <w:color w:val="000000"/>
        </w:rPr>
        <w:t>Enhancing the accuracy and reliability of 3D models for improved decision-making in exploration and production operations.</w:t>
      </w:r>
    </w:p>
    <w:p w14:paraId="1383F024" w14:textId="77777777" w:rsidR="004E18A2" w:rsidRPr="004E18A2" w:rsidRDefault="004E18A2" w:rsidP="004E18A2">
      <w:pPr>
        <w:pStyle w:val="Heading4"/>
        <w:jc w:val="both"/>
        <w:rPr>
          <w:rFonts w:ascii="Times New Roman" w:hAnsi="Times New Roman" w:cs="Times New Roman"/>
          <w:b/>
          <w:bCs/>
          <w:i w:val="0"/>
          <w:iCs w:val="0"/>
          <w:color w:val="000000"/>
          <w:sz w:val="28"/>
          <w:szCs w:val="28"/>
        </w:rPr>
      </w:pPr>
      <w:r w:rsidRPr="004E18A2">
        <w:rPr>
          <w:rFonts w:ascii="Times New Roman" w:hAnsi="Times New Roman" w:cs="Times New Roman"/>
          <w:b/>
          <w:bCs/>
          <w:i w:val="0"/>
          <w:iCs w:val="0"/>
          <w:color w:val="000000"/>
          <w:sz w:val="28"/>
          <w:szCs w:val="28"/>
        </w:rPr>
        <w:t>1.6 Summary</w:t>
      </w:r>
    </w:p>
    <w:p w14:paraId="47A062DB" w14:textId="77777777" w:rsidR="004E18A2" w:rsidRPr="004E18A2" w:rsidRDefault="004E18A2" w:rsidP="004E18A2">
      <w:pPr>
        <w:pStyle w:val="NormalWeb"/>
        <w:jc w:val="both"/>
        <w:rPr>
          <w:color w:val="000000"/>
        </w:rPr>
      </w:pPr>
      <w:r w:rsidRPr="004E18A2">
        <w:rPr>
          <w:color w:val="000000"/>
        </w:rPr>
        <w:t xml:space="preserve">In summary, this introduction sets the stage for exploring the application of advanced 3D stratigraphic </w:t>
      </w:r>
      <w:proofErr w:type="spellStart"/>
      <w:r w:rsidRPr="004E18A2">
        <w:rPr>
          <w:color w:val="000000"/>
        </w:rPr>
        <w:t>modeling</w:t>
      </w:r>
      <w:proofErr w:type="spellEnd"/>
      <w:r w:rsidRPr="004E18A2">
        <w:rPr>
          <w:color w:val="000000"/>
        </w:rPr>
        <w:t xml:space="preserve"> techniques in the Dutch offshore sector of the North Sea. It outlines the historical context, wide-ranging applications, research motivations, specific challenges addressed, primary objectives, and anticipated contributions of this study. The subsequent chapters will delve deeper into each aspect, providing a comprehensive overview and analysis of the methodologies and findings in the field of 3D stratigraphic </w:t>
      </w:r>
      <w:proofErr w:type="spellStart"/>
      <w:r w:rsidRPr="004E18A2">
        <w:rPr>
          <w:color w:val="000000"/>
        </w:rPr>
        <w:t>modeling</w:t>
      </w:r>
      <w:proofErr w:type="spellEnd"/>
      <w:r w:rsidRPr="004E18A2">
        <w:rPr>
          <w:color w:val="000000"/>
        </w:rPr>
        <w:t>.</w:t>
      </w:r>
    </w:p>
    <w:p w14:paraId="2CB4BF58" w14:textId="32BC81A7" w:rsidR="00133363" w:rsidRDefault="00133363" w:rsidP="004E440E">
      <w:pPr>
        <w:spacing w:line="360" w:lineRule="auto"/>
        <w:jc w:val="both"/>
        <w:rPr>
          <w:lang w:eastAsia="en-IN"/>
        </w:rPr>
      </w:pPr>
    </w:p>
    <w:p w14:paraId="645A13E5" w14:textId="6EBA1194" w:rsidR="004E18A2" w:rsidRDefault="00133363" w:rsidP="004E440E">
      <w:pPr>
        <w:spacing w:line="360" w:lineRule="auto"/>
        <w:jc w:val="both"/>
        <w:rPr>
          <w:lang w:eastAsia="en-IN"/>
        </w:rPr>
      </w:pPr>
      <w:r>
        <w:rPr>
          <w:lang w:eastAsia="en-IN"/>
        </w:rPr>
        <w:br w:type="page"/>
      </w:r>
    </w:p>
    <w:p w14:paraId="7831CD9D" w14:textId="1FC3308B" w:rsidR="004E18A2" w:rsidRDefault="007B3F7B" w:rsidP="004E18A2">
      <w:pPr>
        <w:pStyle w:val="Heading4"/>
        <w:jc w:val="both"/>
        <w:rPr>
          <w:rFonts w:ascii="Times New Roman" w:hAnsi="Times New Roman" w:cs="Times New Roman"/>
          <w:b/>
          <w:bCs/>
          <w:i w:val="0"/>
          <w:iCs w:val="0"/>
          <w:color w:val="000000"/>
          <w:sz w:val="32"/>
          <w:szCs w:val="32"/>
        </w:rPr>
      </w:pPr>
      <w:r>
        <w:rPr>
          <w:rFonts w:ascii="Times New Roman" w:hAnsi="Times New Roman" w:cs="Times New Roman"/>
          <w:b/>
          <w:bCs/>
          <w:i w:val="0"/>
          <w:iCs w:val="0"/>
          <w:color w:val="000000"/>
          <w:sz w:val="32"/>
          <w:szCs w:val="32"/>
        </w:rPr>
        <w:lastRenderedPageBreak/>
        <w:t>CHAPTER 2:</w:t>
      </w:r>
      <w:r w:rsidR="004E18A2">
        <w:rPr>
          <w:rFonts w:ascii="Times New Roman" w:hAnsi="Times New Roman" w:cs="Times New Roman"/>
          <w:b/>
          <w:bCs/>
          <w:i w:val="0"/>
          <w:iCs w:val="0"/>
          <w:color w:val="000000"/>
          <w:sz w:val="32"/>
          <w:szCs w:val="32"/>
        </w:rPr>
        <w:t xml:space="preserve"> Literature Survey</w:t>
      </w:r>
    </w:p>
    <w:p w14:paraId="32C27D14" w14:textId="77777777" w:rsidR="004E18A2" w:rsidRPr="004E18A2" w:rsidRDefault="004E18A2" w:rsidP="004E18A2"/>
    <w:p w14:paraId="481DEA2F" w14:textId="329E2658" w:rsidR="004E18A2" w:rsidRPr="004E18A2" w:rsidRDefault="004E18A2" w:rsidP="004E18A2">
      <w:pPr>
        <w:pStyle w:val="Heading4"/>
        <w:jc w:val="both"/>
        <w:rPr>
          <w:rFonts w:ascii="Times New Roman" w:hAnsi="Times New Roman" w:cs="Times New Roman"/>
          <w:b/>
          <w:bCs/>
          <w:i w:val="0"/>
          <w:iCs w:val="0"/>
          <w:color w:val="000000"/>
          <w:sz w:val="32"/>
          <w:szCs w:val="32"/>
        </w:rPr>
      </w:pPr>
      <w:r w:rsidRPr="004E18A2">
        <w:rPr>
          <w:rFonts w:ascii="Times New Roman" w:hAnsi="Times New Roman" w:cs="Times New Roman"/>
          <w:b/>
          <w:bCs/>
          <w:i w:val="0"/>
          <w:iCs w:val="0"/>
          <w:color w:val="000000"/>
          <w:sz w:val="32"/>
          <w:szCs w:val="32"/>
        </w:rPr>
        <w:t>2.1 Introduction</w:t>
      </w:r>
    </w:p>
    <w:p w14:paraId="3EADD634" w14:textId="77777777" w:rsidR="004E18A2" w:rsidRPr="004E18A2" w:rsidRDefault="004E18A2" w:rsidP="004E18A2">
      <w:pPr>
        <w:pStyle w:val="NormalWeb"/>
        <w:jc w:val="both"/>
        <w:rPr>
          <w:color w:val="000000"/>
        </w:rPr>
      </w:pPr>
      <w:r w:rsidRPr="004E18A2">
        <w:rPr>
          <w:color w:val="000000"/>
        </w:rPr>
        <w:t xml:space="preserve">The literature survey provides a comprehensive overview of existing research and developments in 3D stratigraphic </w:t>
      </w:r>
      <w:proofErr w:type="spellStart"/>
      <w:r w:rsidRPr="004E18A2">
        <w:rPr>
          <w:color w:val="000000"/>
        </w:rPr>
        <w:t>modeling</w:t>
      </w:r>
      <w:proofErr w:type="spellEnd"/>
      <w:r w:rsidRPr="004E18A2">
        <w:rPr>
          <w:color w:val="000000"/>
        </w:rPr>
        <w:t>, particularly in the context of the Dutch Sector of the North Sea Basin. This chapter aims to establish the current state of knowledge, highlight advancements, and identify gaps that warrant further exploration.</w:t>
      </w:r>
    </w:p>
    <w:p w14:paraId="2DFF6D85" w14:textId="77777777" w:rsidR="004E18A2" w:rsidRPr="004E18A2" w:rsidRDefault="004E18A2" w:rsidP="004E18A2">
      <w:pPr>
        <w:pStyle w:val="Heading4"/>
        <w:jc w:val="both"/>
        <w:rPr>
          <w:rFonts w:ascii="Times New Roman" w:hAnsi="Times New Roman" w:cs="Times New Roman"/>
          <w:b/>
          <w:bCs/>
          <w:i w:val="0"/>
          <w:iCs w:val="0"/>
          <w:color w:val="000000"/>
          <w:sz w:val="28"/>
          <w:szCs w:val="28"/>
        </w:rPr>
      </w:pPr>
      <w:r w:rsidRPr="004E18A2">
        <w:rPr>
          <w:rFonts w:ascii="Times New Roman" w:hAnsi="Times New Roman" w:cs="Times New Roman"/>
          <w:b/>
          <w:bCs/>
          <w:i w:val="0"/>
          <w:iCs w:val="0"/>
          <w:color w:val="000000"/>
          <w:sz w:val="28"/>
          <w:szCs w:val="28"/>
        </w:rPr>
        <w:t>2.2 Related Work</w:t>
      </w:r>
    </w:p>
    <w:p w14:paraId="3B195EFC" w14:textId="77777777" w:rsidR="004E18A2" w:rsidRPr="004E18A2" w:rsidRDefault="004E18A2" w:rsidP="004E18A2">
      <w:pPr>
        <w:pStyle w:val="NormalWeb"/>
        <w:jc w:val="both"/>
        <w:rPr>
          <w:color w:val="000000"/>
        </w:rPr>
      </w:pPr>
      <w:r w:rsidRPr="004E18A2">
        <w:rPr>
          <w:color w:val="000000"/>
        </w:rPr>
        <w:t xml:space="preserve">This section reviews key studies and research efforts related to 3D stratigraphic </w:t>
      </w:r>
      <w:proofErr w:type="spellStart"/>
      <w:r w:rsidRPr="004E18A2">
        <w:rPr>
          <w:color w:val="000000"/>
        </w:rPr>
        <w:t>modeling</w:t>
      </w:r>
      <w:proofErr w:type="spellEnd"/>
      <w:r w:rsidRPr="004E18A2">
        <w:rPr>
          <w:color w:val="000000"/>
        </w:rPr>
        <w:t xml:space="preserve"> in offshore environments, with specific emphasis on the North Sea Basin and its relevance to the Dutch Sector. Topics covered include:</w:t>
      </w:r>
    </w:p>
    <w:p w14:paraId="575DB0F4" w14:textId="77777777" w:rsidR="004E18A2" w:rsidRPr="004E18A2" w:rsidRDefault="004E18A2" w:rsidP="004E18A2">
      <w:pPr>
        <w:numPr>
          <w:ilvl w:val="0"/>
          <w:numId w:val="16"/>
        </w:numPr>
        <w:spacing w:before="100" w:beforeAutospacing="1" w:after="100" w:afterAutospacing="1"/>
        <w:jc w:val="both"/>
        <w:rPr>
          <w:color w:val="000000"/>
        </w:rPr>
      </w:pPr>
      <w:r w:rsidRPr="004E18A2">
        <w:rPr>
          <w:rStyle w:val="Strong"/>
          <w:rFonts w:eastAsiaTheme="majorEastAsia"/>
          <w:color w:val="000000"/>
        </w:rPr>
        <w:t>Historical Evolution:</w:t>
      </w:r>
      <w:r w:rsidRPr="004E18A2">
        <w:rPr>
          <w:rStyle w:val="apple-converted-space"/>
          <w:color w:val="000000"/>
        </w:rPr>
        <w:t> </w:t>
      </w:r>
      <w:r w:rsidRPr="004E18A2">
        <w:rPr>
          <w:color w:val="000000"/>
        </w:rPr>
        <w:t xml:space="preserve">Evolution of stratigraphic </w:t>
      </w:r>
      <w:proofErr w:type="spellStart"/>
      <w:r w:rsidRPr="004E18A2">
        <w:rPr>
          <w:color w:val="000000"/>
        </w:rPr>
        <w:t>modeling</w:t>
      </w:r>
      <w:proofErr w:type="spellEnd"/>
      <w:r w:rsidRPr="004E18A2">
        <w:rPr>
          <w:color w:val="000000"/>
        </w:rPr>
        <w:t xml:space="preserve"> techniques from early 2D interpretations to sophisticated 3D methodologies.</w:t>
      </w:r>
    </w:p>
    <w:p w14:paraId="405A5E73" w14:textId="77777777" w:rsidR="004E18A2" w:rsidRPr="004E18A2" w:rsidRDefault="004E18A2" w:rsidP="004E18A2">
      <w:pPr>
        <w:numPr>
          <w:ilvl w:val="0"/>
          <w:numId w:val="16"/>
        </w:numPr>
        <w:spacing w:before="100" w:beforeAutospacing="1" w:after="100" w:afterAutospacing="1"/>
        <w:jc w:val="both"/>
        <w:rPr>
          <w:color w:val="000000"/>
        </w:rPr>
      </w:pPr>
      <w:r w:rsidRPr="004E18A2">
        <w:rPr>
          <w:rStyle w:val="Strong"/>
          <w:rFonts w:eastAsiaTheme="majorEastAsia"/>
          <w:color w:val="000000"/>
        </w:rPr>
        <w:t>Case Studies:</w:t>
      </w:r>
      <w:r w:rsidRPr="004E18A2">
        <w:rPr>
          <w:rStyle w:val="apple-converted-space"/>
          <w:color w:val="000000"/>
        </w:rPr>
        <w:t> </w:t>
      </w:r>
      <w:r w:rsidRPr="004E18A2">
        <w:rPr>
          <w:color w:val="000000"/>
        </w:rPr>
        <w:t>Detailed analysis of case studies from similar geological settings, showcasing successful applications and lessons learned.</w:t>
      </w:r>
    </w:p>
    <w:p w14:paraId="65E64B80" w14:textId="77777777" w:rsidR="004E18A2" w:rsidRPr="004E18A2" w:rsidRDefault="004E18A2" w:rsidP="004E18A2">
      <w:pPr>
        <w:numPr>
          <w:ilvl w:val="0"/>
          <w:numId w:val="16"/>
        </w:numPr>
        <w:spacing w:before="100" w:beforeAutospacing="1" w:after="100" w:afterAutospacing="1"/>
        <w:jc w:val="both"/>
        <w:rPr>
          <w:color w:val="000000"/>
        </w:rPr>
      </w:pPr>
      <w:r w:rsidRPr="004E18A2">
        <w:rPr>
          <w:rStyle w:val="Strong"/>
          <w:rFonts w:eastAsiaTheme="majorEastAsia"/>
          <w:color w:val="000000"/>
        </w:rPr>
        <w:t>Methodologies:</w:t>
      </w:r>
      <w:r w:rsidRPr="004E18A2">
        <w:rPr>
          <w:rStyle w:val="apple-converted-space"/>
          <w:color w:val="000000"/>
        </w:rPr>
        <w:t> </w:t>
      </w:r>
      <w:r w:rsidRPr="004E18A2">
        <w:rPr>
          <w:color w:val="000000"/>
        </w:rPr>
        <w:t>Exploration of various methodologies employed, such as seismic attribute analysis, Wheeler transformations, and integration of multiple data sources.</w:t>
      </w:r>
    </w:p>
    <w:p w14:paraId="4EEB52A7" w14:textId="77777777" w:rsidR="004E18A2" w:rsidRPr="004E18A2" w:rsidRDefault="004E18A2" w:rsidP="004E18A2">
      <w:pPr>
        <w:numPr>
          <w:ilvl w:val="0"/>
          <w:numId w:val="16"/>
        </w:numPr>
        <w:spacing w:before="100" w:beforeAutospacing="1" w:after="100" w:afterAutospacing="1"/>
        <w:jc w:val="both"/>
        <w:rPr>
          <w:color w:val="000000"/>
        </w:rPr>
      </w:pPr>
      <w:r w:rsidRPr="004E18A2">
        <w:rPr>
          <w:rStyle w:val="Strong"/>
          <w:rFonts w:eastAsiaTheme="majorEastAsia"/>
          <w:color w:val="000000"/>
        </w:rPr>
        <w:t>Technological Advancements:</w:t>
      </w:r>
      <w:r w:rsidRPr="004E18A2">
        <w:rPr>
          <w:rStyle w:val="apple-converted-space"/>
          <w:color w:val="000000"/>
        </w:rPr>
        <w:t> </w:t>
      </w:r>
      <w:r w:rsidRPr="004E18A2">
        <w:rPr>
          <w:color w:val="000000"/>
        </w:rPr>
        <w:t xml:space="preserve">Review of advancements in data acquisition (seismic surveys), processing (seismic inversion, attribute extraction), and visualization (3D </w:t>
      </w:r>
      <w:proofErr w:type="spellStart"/>
      <w:r w:rsidRPr="004E18A2">
        <w:rPr>
          <w:color w:val="000000"/>
        </w:rPr>
        <w:t>modeling</w:t>
      </w:r>
      <w:proofErr w:type="spellEnd"/>
      <w:r w:rsidRPr="004E18A2">
        <w:rPr>
          <w:color w:val="000000"/>
        </w:rPr>
        <w:t xml:space="preserve"> software).</w:t>
      </w:r>
    </w:p>
    <w:p w14:paraId="34CEB2C0" w14:textId="77777777" w:rsidR="004E18A2" w:rsidRPr="004E18A2" w:rsidRDefault="004E18A2" w:rsidP="004E18A2">
      <w:pPr>
        <w:pStyle w:val="Heading4"/>
        <w:jc w:val="both"/>
        <w:rPr>
          <w:rFonts w:ascii="Times New Roman" w:hAnsi="Times New Roman" w:cs="Times New Roman"/>
          <w:b/>
          <w:bCs/>
          <w:i w:val="0"/>
          <w:iCs w:val="0"/>
          <w:color w:val="000000"/>
          <w:sz w:val="28"/>
          <w:szCs w:val="28"/>
        </w:rPr>
      </w:pPr>
      <w:r w:rsidRPr="004E18A2">
        <w:rPr>
          <w:rFonts w:ascii="Times New Roman" w:hAnsi="Times New Roman" w:cs="Times New Roman"/>
          <w:b/>
          <w:bCs/>
          <w:i w:val="0"/>
          <w:iCs w:val="0"/>
          <w:color w:val="000000"/>
          <w:sz w:val="28"/>
          <w:szCs w:val="28"/>
        </w:rPr>
        <w:t>2.3 Study of Tools/Technology</w:t>
      </w:r>
    </w:p>
    <w:p w14:paraId="78AC40AB" w14:textId="77777777" w:rsidR="004E18A2" w:rsidRPr="004E18A2" w:rsidRDefault="004E18A2" w:rsidP="004E18A2">
      <w:pPr>
        <w:pStyle w:val="NormalWeb"/>
        <w:jc w:val="both"/>
        <w:rPr>
          <w:color w:val="000000"/>
        </w:rPr>
      </w:pPr>
      <w:r w:rsidRPr="004E18A2">
        <w:rPr>
          <w:color w:val="000000"/>
        </w:rPr>
        <w:t xml:space="preserve">This section examines the tools, technologies, and methodologies commonly used in 3D stratigraphic </w:t>
      </w:r>
      <w:proofErr w:type="spellStart"/>
      <w:r w:rsidRPr="004E18A2">
        <w:rPr>
          <w:color w:val="000000"/>
        </w:rPr>
        <w:t>modeling</w:t>
      </w:r>
      <w:proofErr w:type="spellEnd"/>
      <w:r w:rsidRPr="004E18A2">
        <w:rPr>
          <w:color w:val="000000"/>
        </w:rPr>
        <w:t>, focusing on their application in the Dutch Sector:</w:t>
      </w:r>
    </w:p>
    <w:p w14:paraId="0339E6EC" w14:textId="77777777" w:rsidR="004E18A2" w:rsidRPr="004E18A2" w:rsidRDefault="004E18A2" w:rsidP="004E18A2">
      <w:pPr>
        <w:numPr>
          <w:ilvl w:val="0"/>
          <w:numId w:val="17"/>
        </w:numPr>
        <w:spacing w:before="100" w:beforeAutospacing="1" w:after="100" w:afterAutospacing="1"/>
        <w:jc w:val="both"/>
        <w:rPr>
          <w:color w:val="000000"/>
        </w:rPr>
      </w:pPr>
      <w:r w:rsidRPr="004E18A2">
        <w:rPr>
          <w:rStyle w:val="Strong"/>
          <w:rFonts w:eastAsiaTheme="majorEastAsia"/>
          <w:color w:val="000000"/>
        </w:rPr>
        <w:t>Seismic Data Processing:</w:t>
      </w:r>
      <w:r w:rsidRPr="004E18A2">
        <w:rPr>
          <w:rStyle w:val="apple-converted-space"/>
          <w:color w:val="000000"/>
        </w:rPr>
        <w:t> </w:t>
      </w:r>
      <w:r w:rsidRPr="004E18A2">
        <w:rPr>
          <w:color w:val="000000"/>
        </w:rPr>
        <w:t>Overview of seismic data acquisition techniques, including 3D surveys and high-resolution imaging.</w:t>
      </w:r>
    </w:p>
    <w:p w14:paraId="5F5C9684" w14:textId="77777777" w:rsidR="004E18A2" w:rsidRPr="004E18A2" w:rsidRDefault="004E18A2" w:rsidP="004E18A2">
      <w:pPr>
        <w:numPr>
          <w:ilvl w:val="0"/>
          <w:numId w:val="17"/>
        </w:numPr>
        <w:spacing w:before="100" w:beforeAutospacing="1" w:after="100" w:afterAutospacing="1"/>
        <w:jc w:val="both"/>
        <w:rPr>
          <w:color w:val="000000"/>
        </w:rPr>
      </w:pPr>
      <w:r w:rsidRPr="004E18A2">
        <w:rPr>
          <w:rStyle w:val="Strong"/>
          <w:rFonts w:eastAsiaTheme="majorEastAsia"/>
          <w:color w:val="000000"/>
        </w:rPr>
        <w:t xml:space="preserve">Computational </w:t>
      </w:r>
      <w:proofErr w:type="spellStart"/>
      <w:r w:rsidRPr="004E18A2">
        <w:rPr>
          <w:rStyle w:val="Strong"/>
          <w:rFonts w:eastAsiaTheme="majorEastAsia"/>
          <w:color w:val="000000"/>
        </w:rPr>
        <w:t>Modeling</w:t>
      </w:r>
      <w:proofErr w:type="spellEnd"/>
      <w:r w:rsidRPr="004E18A2">
        <w:rPr>
          <w:rStyle w:val="Strong"/>
          <w:rFonts w:eastAsiaTheme="majorEastAsia"/>
          <w:color w:val="000000"/>
        </w:rPr>
        <w:t>:</w:t>
      </w:r>
      <w:r w:rsidRPr="004E18A2">
        <w:rPr>
          <w:rStyle w:val="apple-converted-space"/>
          <w:color w:val="000000"/>
        </w:rPr>
        <w:t> </w:t>
      </w:r>
      <w:r w:rsidRPr="004E18A2">
        <w:rPr>
          <w:color w:val="000000"/>
        </w:rPr>
        <w:t>Software platforms and algorithms used for building and visualizing 3D geological models, with emphasis on their capabilities and limitations.</w:t>
      </w:r>
    </w:p>
    <w:p w14:paraId="7E073B4A" w14:textId="77777777" w:rsidR="004E18A2" w:rsidRPr="004E18A2" w:rsidRDefault="004E18A2" w:rsidP="004E18A2">
      <w:pPr>
        <w:numPr>
          <w:ilvl w:val="0"/>
          <w:numId w:val="17"/>
        </w:numPr>
        <w:spacing w:before="100" w:beforeAutospacing="1" w:after="100" w:afterAutospacing="1"/>
        <w:jc w:val="both"/>
        <w:rPr>
          <w:color w:val="000000"/>
        </w:rPr>
      </w:pPr>
      <w:r w:rsidRPr="004E18A2">
        <w:rPr>
          <w:rStyle w:val="Strong"/>
          <w:rFonts w:eastAsiaTheme="majorEastAsia"/>
          <w:color w:val="000000"/>
        </w:rPr>
        <w:t>Seismic Attributes and Transformations:</w:t>
      </w:r>
      <w:r w:rsidRPr="004E18A2">
        <w:rPr>
          <w:rStyle w:val="apple-converted-space"/>
          <w:color w:val="000000"/>
        </w:rPr>
        <w:t> </w:t>
      </w:r>
      <w:r w:rsidRPr="004E18A2">
        <w:rPr>
          <w:color w:val="000000"/>
        </w:rPr>
        <w:t>Analysis of the role of seismic attributes (e.g., amplitude, frequency, coherence) and transform techniques (e.g., Wheeler transforms) in enhancing stratigraphic interpretations.</w:t>
      </w:r>
    </w:p>
    <w:p w14:paraId="767A87F5" w14:textId="77777777" w:rsidR="004E18A2" w:rsidRPr="004E18A2" w:rsidRDefault="004E18A2" w:rsidP="004E18A2">
      <w:pPr>
        <w:numPr>
          <w:ilvl w:val="0"/>
          <w:numId w:val="17"/>
        </w:numPr>
        <w:spacing w:before="100" w:beforeAutospacing="1" w:after="100" w:afterAutospacing="1"/>
        <w:jc w:val="both"/>
        <w:rPr>
          <w:color w:val="000000"/>
        </w:rPr>
      </w:pPr>
      <w:r w:rsidRPr="004E18A2">
        <w:rPr>
          <w:rStyle w:val="Strong"/>
          <w:rFonts w:eastAsiaTheme="majorEastAsia"/>
          <w:color w:val="000000"/>
        </w:rPr>
        <w:t>Integration of Data:</w:t>
      </w:r>
      <w:r w:rsidRPr="004E18A2">
        <w:rPr>
          <w:rStyle w:val="apple-converted-space"/>
          <w:color w:val="000000"/>
        </w:rPr>
        <w:t> </w:t>
      </w:r>
      <w:r w:rsidRPr="004E18A2">
        <w:rPr>
          <w:color w:val="000000"/>
        </w:rPr>
        <w:t>Strategies for integrating seismic data with well logs, core data, and geological interpretations to construct robust 3D models.</w:t>
      </w:r>
    </w:p>
    <w:p w14:paraId="55BEA86E" w14:textId="77777777" w:rsidR="004E18A2" w:rsidRPr="004E18A2" w:rsidRDefault="004E18A2" w:rsidP="004E18A2">
      <w:pPr>
        <w:pStyle w:val="Heading4"/>
        <w:jc w:val="both"/>
        <w:rPr>
          <w:rFonts w:ascii="Times New Roman" w:hAnsi="Times New Roman" w:cs="Times New Roman"/>
          <w:b/>
          <w:bCs/>
          <w:i w:val="0"/>
          <w:iCs w:val="0"/>
          <w:color w:val="000000"/>
          <w:sz w:val="28"/>
          <w:szCs w:val="28"/>
        </w:rPr>
      </w:pPr>
      <w:r w:rsidRPr="004E18A2">
        <w:rPr>
          <w:rFonts w:ascii="Times New Roman" w:hAnsi="Times New Roman" w:cs="Times New Roman"/>
          <w:b/>
          <w:bCs/>
          <w:i w:val="0"/>
          <w:iCs w:val="0"/>
          <w:color w:val="000000"/>
          <w:sz w:val="28"/>
          <w:szCs w:val="28"/>
        </w:rPr>
        <w:t>2.4 Summary</w:t>
      </w:r>
    </w:p>
    <w:p w14:paraId="093F33BD" w14:textId="1E2A157F" w:rsidR="004E440E" w:rsidRPr="007B3F7B" w:rsidRDefault="004E18A2" w:rsidP="007B3F7B">
      <w:pPr>
        <w:pStyle w:val="NormalWeb"/>
        <w:jc w:val="both"/>
        <w:rPr>
          <w:color w:val="000000"/>
        </w:rPr>
      </w:pPr>
      <w:r w:rsidRPr="004E18A2">
        <w:rPr>
          <w:color w:val="000000"/>
        </w:rPr>
        <w:t xml:space="preserve">The literature survey concludes with a summary that synthesizes key findings from the reviewed literature. It identifies gaps in current knowledge, discusses unresolved challenges, and proposes areas for future research. This chapter serves as a foundational resource for understanding the theoretical underpinnings and practical applications of 3D stratigraphic </w:t>
      </w:r>
      <w:proofErr w:type="spellStart"/>
      <w:r w:rsidRPr="004E18A2">
        <w:rPr>
          <w:color w:val="000000"/>
        </w:rPr>
        <w:t>modeling</w:t>
      </w:r>
      <w:proofErr w:type="spellEnd"/>
      <w:r w:rsidRPr="004E18A2">
        <w:rPr>
          <w:color w:val="000000"/>
        </w:rPr>
        <w:t xml:space="preserve"> in the Dutch offshore sector, setting the stage for the empirical research presented in subsequent chapters.</w:t>
      </w:r>
    </w:p>
    <w:p w14:paraId="77CE2E46" w14:textId="63387DCE" w:rsidR="00792F60" w:rsidRPr="00E57822" w:rsidRDefault="00792F60" w:rsidP="004E440E">
      <w:pPr>
        <w:spacing w:before="120" w:after="120"/>
        <w:jc w:val="both"/>
        <w:rPr>
          <w:b/>
          <w:bCs/>
          <w:sz w:val="32"/>
          <w:szCs w:val="32"/>
          <w:lang w:eastAsia="en-IN"/>
        </w:rPr>
      </w:pPr>
      <w:r w:rsidRPr="00E57822">
        <w:rPr>
          <w:b/>
          <w:bCs/>
          <w:sz w:val="32"/>
          <w:szCs w:val="32"/>
          <w:lang w:eastAsia="en-IN"/>
        </w:rPr>
        <w:lastRenderedPageBreak/>
        <w:t>CHAPTER 3: BLOCK DIAGRAM DESIGN</w:t>
      </w:r>
    </w:p>
    <w:p w14:paraId="7236EA47" w14:textId="77777777" w:rsidR="001D32D0" w:rsidRDefault="001D32D0" w:rsidP="00792F60">
      <w:pPr>
        <w:spacing w:before="120" w:after="120"/>
        <w:ind w:left="360"/>
        <w:rPr>
          <w:b/>
          <w:bCs/>
          <w:sz w:val="28"/>
          <w:szCs w:val="28"/>
          <w:lang w:eastAsia="en-IN"/>
        </w:rPr>
      </w:pPr>
    </w:p>
    <w:p w14:paraId="410C2E21" w14:textId="77777777" w:rsidR="001D32D0" w:rsidRDefault="001D32D0" w:rsidP="00792F60">
      <w:pPr>
        <w:spacing w:before="120" w:after="120"/>
        <w:ind w:left="360"/>
        <w:rPr>
          <w:b/>
          <w:bCs/>
          <w:sz w:val="28"/>
          <w:szCs w:val="28"/>
          <w:lang w:eastAsia="en-IN"/>
        </w:rPr>
      </w:pPr>
    </w:p>
    <w:p w14:paraId="05FA6EE2" w14:textId="3FC699EF" w:rsidR="00792F60" w:rsidRDefault="007B3F7B" w:rsidP="00792F60">
      <w:pPr>
        <w:spacing w:before="120" w:after="120"/>
        <w:ind w:left="360"/>
        <w:rPr>
          <w:b/>
          <w:bCs/>
          <w:sz w:val="28"/>
          <w:szCs w:val="28"/>
          <w:lang w:eastAsia="en-IN"/>
        </w:rPr>
      </w:pPr>
      <w:r>
        <w:rPr>
          <w:b/>
          <w:bCs/>
          <w:noProof/>
          <w:sz w:val="28"/>
          <w:szCs w:val="28"/>
          <w:lang w:eastAsia="en-IN"/>
        </w:rPr>
        <mc:AlternateContent>
          <mc:Choice Requires="wps">
            <w:drawing>
              <wp:anchor distT="0" distB="0" distL="114300" distR="114300" simplePos="0" relativeHeight="251663360" behindDoc="0" locked="0" layoutInCell="1" allowOverlap="1" wp14:anchorId="15E73BE1" wp14:editId="4DFF6571">
                <wp:simplePos x="0" y="0"/>
                <wp:positionH relativeFrom="column">
                  <wp:posOffset>1220039</wp:posOffset>
                </wp:positionH>
                <wp:positionV relativeFrom="paragraph">
                  <wp:posOffset>152208</wp:posOffset>
                </wp:positionV>
                <wp:extent cx="2254250" cy="787400"/>
                <wp:effectExtent l="0" t="0" r="12700" b="12700"/>
                <wp:wrapNone/>
                <wp:docPr id="1944159360" name="Rectangle 2"/>
                <wp:cNvGraphicFramePr/>
                <a:graphic xmlns:a="http://schemas.openxmlformats.org/drawingml/2006/main">
                  <a:graphicData uri="http://schemas.microsoft.com/office/word/2010/wordprocessingShape">
                    <wps:wsp>
                      <wps:cNvSpPr/>
                      <wps:spPr>
                        <a:xfrm>
                          <a:off x="0" y="0"/>
                          <a:ext cx="2254250" cy="787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F0366B" w14:textId="7BBA04DC" w:rsidR="00B773E0" w:rsidRPr="007B3F7B" w:rsidRDefault="007B3F7B" w:rsidP="00B773E0">
                            <w:pPr>
                              <w:jc w:val="center"/>
                              <w:rPr>
                                <w:sz w:val="32"/>
                                <w:szCs w:val="32"/>
                                <w:lang w:val="en-US"/>
                              </w:rPr>
                            </w:pPr>
                            <w:r w:rsidRPr="007B3F7B">
                              <w:rPr>
                                <w:rFonts w:eastAsia="Arial"/>
                                <w:sz w:val="32"/>
                                <w:szCs w:val="32"/>
                                <w:lang w:val="en-US"/>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73BE1" id="Rectangle 2" o:spid="_x0000_s1026" style="position:absolute;left:0;text-align:left;margin-left:96.05pt;margin-top:12pt;width:177.5pt;height: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" fillcolor="#4472c4 [3204]" strokecolor="#09101d [484]" strokeweight="1pt">
                <v:textbox>
                  <w:txbxContent>
                    <w:p w14:paraId="26F0366B" w14:textId="7BBA04DC" w:rsidR="00B773E0" w:rsidRPr="007B3F7B" w:rsidRDefault="007B3F7B" w:rsidP="00B773E0">
                      <w:pPr>
                        <w:jc w:val="center"/>
                        <w:rPr>
                          <w:sz w:val="32"/>
                          <w:szCs w:val="32"/>
                          <w:lang w:val="en-US"/>
                        </w:rPr>
                      </w:pPr>
                      <w:r w:rsidRPr="007B3F7B">
                        <w:rPr>
                          <w:rFonts w:eastAsia="Arial"/>
                          <w:sz w:val="32"/>
                          <w:szCs w:val="32"/>
                          <w:lang w:val="en-US"/>
                        </w:rPr>
                        <w:t>Data Preprocessing</w:t>
                      </w:r>
                    </w:p>
                  </w:txbxContent>
                </v:textbox>
              </v:rect>
            </w:pict>
          </mc:Fallback>
        </mc:AlternateContent>
      </w:r>
    </w:p>
    <w:p w14:paraId="71CF36EF" w14:textId="332432B4" w:rsidR="00792F60" w:rsidRPr="00792F60" w:rsidRDefault="00792F60" w:rsidP="00792F60">
      <w:pPr>
        <w:spacing w:before="120" w:after="120"/>
        <w:ind w:left="360"/>
        <w:rPr>
          <w:b/>
          <w:bCs/>
          <w:sz w:val="28"/>
          <w:szCs w:val="28"/>
          <w:lang w:eastAsia="en-IN"/>
        </w:rPr>
      </w:pPr>
      <w:r w:rsidRPr="00792F60">
        <w:rPr>
          <w:b/>
          <w:bCs/>
          <w:sz w:val="28"/>
          <w:szCs w:val="28"/>
          <w:lang w:eastAsia="en-IN"/>
        </w:rPr>
        <w:t xml:space="preserve">                    </w:t>
      </w:r>
    </w:p>
    <w:p w14:paraId="357B5A33" w14:textId="6F19EAC2" w:rsidR="00792F60" w:rsidRPr="00792F60" w:rsidRDefault="007B3F7B" w:rsidP="00792F60">
      <w:pPr>
        <w:spacing w:before="120" w:after="120"/>
        <w:ind w:left="360"/>
        <w:rPr>
          <w:b/>
          <w:bCs/>
          <w:sz w:val="28"/>
          <w:szCs w:val="28"/>
          <w:lang w:eastAsia="en-IN"/>
        </w:rPr>
      </w:pPr>
      <w:r>
        <w:rPr>
          <w:noProof/>
          <w:sz w:val="40"/>
          <w:szCs w:val="40"/>
        </w:rPr>
        <mc:AlternateContent>
          <mc:Choice Requires="wps">
            <w:drawing>
              <wp:anchor distT="0" distB="0" distL="114300" distR="114300" simplePos="0" relativeHeight="251673600" behindDoc="0" locked="0" layoutInCell="1" allowOverlap="1" wp14:anchorId="3DCEAA6A" wp14:editId="03E7ABBE">
                <wp:simplePos x="0" y="0"/>
                <wp:positionH relativeFrom="column">
                  <wp:posOffset>2371820</wp:posOffset>
                </wp:positionH>
                <wp:positionV relativeFrom="paragraph">
                  <wp:posOffset>272678</wp:posOffset>
                </wp:positionV>
                <wp:extent cx="0" cy="308634"/>
                <wp:effectExtent l="63500" t="0" r="38100" b="34290"/>
                <wp:wrapNone/>
                <wp:docPr id="1350459240" name="Straight Arrow Connector 8"/>
                <wp:cNvGraphicFramePr/>
                <a:graphic xmlns:a="http://schemas.openxmlformats.org/drawingml/2006/main">
                  <a:graphicData uri="http://schemas.microsoft.com/office/word/2010/wordprocessingShape">
                    <wps:wsp>
                      <wps:cNvCnPr/>
                      <wps:spPr>
                        <a:xfrm>
                          <a:off x="0" y="0"/>
                          <a:ext cx="0" cy="308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481F5638" id="_x0000_t32" coordsize="21600,21600" o:spt="32" o:oned="t" path="m,l21600,21600e" filled="f">
                <v:path arrowok="t" fillok="f" o:connecttype="none"/>
                <o:lock v:ext="edit" shapetype="t"/>
              </v:shapetype>
              <v:shape id="Straight Arrow Connector 8" o:spid="_x0000_s1026" type="#_x0000_t32" style="position:absolute;margin-left:186.75pt;margin-top:21.45pt;width:0;height:24.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" strokecolor="#4472c4 [3204]" strokeweight=".5pt">
                <v:stroke endarrow="block" joinstyle="miter"/>
              </v:shape>
            </w:pict>
          </mc:Fallback>
        </mc:AlternateContent>
      </w:r>
      <w:r w:rsidR="00792F60" w:rsidRPr="00792F60">
        <w:rPr>
          <w:b/>
          <w:bCs/>
          <w:sz w:val="28"/>
          <w:szCs w:val="28"/>
          <w:lang w:eastAsia="en-IN"/>
        </w:rPr>
        <w:t xml:space="preserve">                              Instagram Data          |</w:t>
      </w:r>
    </w:p>
    <w:p w14:paraId="50C83409" w14:textId="7691D16C" w:rsidR="00792F60" w:rsidRPr="00B773E0" w:rsidRDefault="007B3F7B" w:rsidP="00B773E0">
      <w:pPr>
        <w:spacing w:before="120" w:after="120"/>
        <w:ind w:left="360"/>
        <w:rPr>
          <w:b/>
          <w:bCs/>
          <w:sz w:val="40"/>
          <w:szCs w:val="40"/>
          <w:lang w:eastAsia="en-IN"/>
        </w:rPr>
      </w:pPr>
      <w:r>
        <w:rPr>
          <w:b/>
          <w:bCs/>
          <w:noProof/>
          <w:sz w:val="28"/>
          <w:szCs w:val="28"/>
          <w:lang w:eastAsia="en-IN"/>
        </w:rPr>
        <mc:AlternateContent>
          <mc:Choice Requires="wps">
            <w:drawing>
              <wp:anchor distT="0" distB="0" distL="114300" distR="114300" simplePos="0" relativeHeight="251664384" behindDoc="0" locked="0" layoutInCell="1" allowOverlap="1" wp14:anchorId="7A165E31" wp14:editId="4127637A">
                <wp:simplePos x="0" y="0"/>
                <wp:positionH relativeFrom="column">
                  <wp:posOffset>1216325</wp:posOffset>
                </wp:positionH>
                <wp:positionV relativeFrom="paragraph">
                  <wp:posOffset>300678</wp:posOffset>
                </wp:positionV>
                <wp:extent cx="2254250" cy="655608"/>
                <wp:effectExtent l="0" t="0" r="19050" b="17780"/>
                <wp:wrapNone/>
                <wp:docPr id="1622049297" name="Rectangle 3"/>
                <wp:cNvGraphicFramePr/>
                <a:graphic xmlns:a="http://schemas.openxmlformats.org/drawingml/2006/main">
                  <a:graphicData uri="http://schemas.microsoft.com/office/word/2010/wordprocessingShape">
                    <wps:wsp>
                      <wps:cNvSpPr/>
                      <wps:spPr>
                        <a:xfrm>
                          <a:off x="0" y="0"/>
                          <a:ext cx="2254250" cy="65560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3F3512" w14:textId="18CE071D" w:rsidR="00B773E0" w:rsidRPr="007B3F7B" w:rsidRDefault="007B3F7B" w:rsidP="00B773E0">
                            <w:pPr>
                              <w:jc w:val="center"/>
                              <w:rPr>
                                <w:sz w:val="32"/>
                                <w:szCs w:val="32"/>
                                <w:lang w:val="en-US"/>
                              </w:rPr>
                            </w:pPr>
                            <w:r w:rsidRPr="007B3F7B">
                              <w:rPr>
                                <w:rFonts w:eastAsia="Arial"/>
                                <w:sz w:val="32"/>
                                <w:szCs w:val="32"/>
                                <w:lang w:val="en-US"/>
                              </w:rPr>
                              <w:t>Seismic Interpreation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65E31" id="Rectangle 3" o:spid="_x0000_s1027" style="position:absolute;left:0;text-align:left;margin-left:95.75pt;margin-top:23.7pt;width:177.5pt;height:5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" fillcolor="#4472c4 [3204]" strokecolor="#09101d [484]" strokeweight="1pt">
                <v:textbox>
                  <w:txbxContent>
                    <w:p w14:paraId="333F3512" w14:textId="18CE071D" w:rsidR="00B773E0" w:rsidRPr="007B3F7B" w:rsidRDefault="007B3F7B" w:rsidP="00B773E0">
                      <w:pPr>
                        <w:jc w:val="center"/>
                        <w:rPr>
                          <w:sz w:val="32"/>
                          <w:szCs w:val="32"/>
                          <w:lang w:val="en-US"/>
                        </w:rPr>
                      </w:pPr>
                      <w:r w:rsidRPr="007B3F7B">
                        <w:rPr>
                          <w:rFonts w:eastAsia="Arial"/>
                          <w:sz w:val="32"/>
                          <w:szCs w:val="32"/>
                          <w:lang w:val="en-US"/>
                        </w:rPr>
                        <w:t>Seismic Interpreation</w:t>
                      </w:r>
                    </w:p>
                  </w:txbxContent>
                </v:textbox>
              </v:rect>
            </w:pict>
          </mc:Fallback>
        </mc:AlternateContent>
      </w:r>
      <w:r w:rsidR="00792F60" w:rsidRPr="00B773E0">
        <w:rPr>
          <w:b/>
          <w:bCs/>
          <w:sz w:val="40"/>
          <w:szCs w:val="40"/>
          <w:lang w:eastAsia="en-IN"/>
        </w:rPr>
        <w:t xml:space="preserve">                      </w:t>
      </w:r>
      <w:r w:rsidR="00B773E0" w:rsidRPr="00B773E0">
        <w:rPr>
          <w:b/>
          <w:bCs/>
          <w:sz w:val="40"/>
          <w:szCs w:val="40"/>
          <w:lang w:eastAsia="en-IN"/>
        </w:rPr>
        <w:t xml:space="preserve"> </w:t>
      </w:r>
      <w:r w:rsidR="00B773E0">
        <w:rPr>
          <w:b/>
          <w:bCs/>
          <w:sz w:val="40"/>
          <w:szCs w:val="40"/>
          <w:lang w:eastAsia="en-IN"/>
        </w:rPr>
        <w:t xml:space="preserve">        </w:t>
      </w:r>
    </w:p>
    <w:p w14:paraId="2B8111DE" w14:textId="57C34D8D" w:rsidR="00792F60" w:rsidRPr="00792F60" w:rsidRDefault="00792F60" w:rsidP="00792F60">
      <w:pPr>
        <w:spacing w:before="120" w:after="120"/>
        <w:ind w:left="360"/>
        <w:rPr>
          <w:b/>
          <w:bCs/>
          <w:sz w:val="28"/>
          <w:szCs w:val="28"/>
          <w:lang w:eastAsia="en-IN"/>
        </w:rPr>
      </w:pPr>
      <w:r w:rsidRPr="00792F60">
        <w:rPr>
          <w:b/>
          <w:bCs/>
          <w:sz w:val="28"/>
          <w:szCs w:val="28"/>
          <w:lang w:eastAsia="en-IN"/>
        </w:rPr>
        <w:t xml:space="preserve">                      </w:t>
      </w:r>
    </w:p>
    <w:p w14:paraId="1197335D" w14:textId="596A75C2" w:rsidR="00792F60" w:rsidRPr="00792F60" w:rsidRDefault="007B3F7B" w:rsidP="00792F60">
      <w:pPr>
        <w:spacing w:before="120" w:after="120"/>
        <w:ind w:left="360"/>
        <w:rPr>
          <w:b/>
          <w:bCs/>
          <w:sz w:val="28"/>
          <w:szCs w:val="28"/>
          <w:lang w:eastAsia="en-IN"/>
        </w:rPr>
      </w:pPr>
      <w:r>
        <w:rPr>
          <w:noProof/>
          <w:sz w:val="40"/>
          <w:szCs w:val="40"/>
        </w:rPr>
        <mc:AlternateContent>
          <mc:Choice Requires="wps">
            <w:drawing>
              <wp:anchor distT="0" distB="0" distL="114300" distR="114300" simplePos="0" relativeHeight="251677696" behindDoc="0" locked="0" layoutInCell="1" allowOverlap="1" wp14:anchorId="5CB7285E" wp14:editId="5EEDCB20">
                <wp:simplePos x="0" y="0"/>
                <wp:positionH relativeFrom="column">
                  <wp:posOffset>2358126</wp:posOffset>
                </wp:positionH>
                <wp:positionV relativeFrom="paragraph">
                  <wp:posOffset>169832</wp:posOffset>
                </wp:positionV>
                <wp:extent cx="0" cy="308634"/>
                <wp:effectExtent l="63500" t="0" r="38100" b="34290"/>
                <wp:wrapNone/>
                <wp:docPr id="1174980806" name="Straight Arrow Connector 8"/>
                <wp:cNvGraphicFramePr/>
                <a:graphic xmlns:a="http://schemas.openxmlformats.org/drawingml/2006/main">
                  <a:graphicData uri="http://schemas.microsoft.com/office/word/2010/wordprocessingShape">
                    <wps:wsp>
                      <wps:cNvCnPr/>
                      <wps:spPr>
                        <a:xfrm>
                          <a:off x="0" y="0"/>
                          <a:ext cx="0" cy="308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A730BB1" id="Straight Arrow Connector 8" o:spid="_x0000_s1026" type="#_x0000_t32" style="position:absolute;margin-left:185.7pt;margin-top:13.35pt;width:0;height:24.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" strokecolor="#4472c4 [3204]" strokeweight=".5pt">
                <v:stroke endarrow="block" joinstyle="miter"/>
              </v:shape>
            </w:pict>
          </mc:Fallback>
        </mc:AlternateContent>
      </w:r>
      <w:r w:rsidR="00792F60" w:rsidRPr="00792F60">
        <w:rPr>
          <w:b/>
          <w:bCs/>
          <w:sz w:val="28"/>
          <w:szCs w:val="28"/>
          <w:lang w:eastAsia="en-IN"/>
        </w:rPr>
        <w:t xml:space="preserve">                                 Data </w:t>
      </w:r>
      <w:proofErr w:type="spellStart"/>
      <w:r w:rsidR="00792F60" w:rsidRPr="00792F60">
        <w:rPr>
          <w:b/>
          <w:bCs/>
          <w:sz w:val="28"/>
          <w:szCs w:val="28"/>
          <w:lang w:eastAsia="en-IN"/>
        </w:rPr>
        <w:t>Preprocessing</w:t>
      </w:r>
      <w:proofErr w:type="spellEnd"/>
      <w:r w:rsidR="00792F60" w:rsidRPr="00792F60">
        <w:rPr>
          <w:b/>
          <w:bCs/>
          <w:sz w:val="28"/>
          <w:szCs w:val="28"/>
          <w:lang w:eastAsia="en-IN"/>
        </w:rPr>
        <w:t xml:space="preserve">        </w:t>
      </w:r>
    </w:p>
    <w:p w14:paraId="6C0C35CD" w14:textId="35C4453D" w:rsidR="00792F60" w:rsidRPr="007B3F7B" w:rsidRDefault="007B3F7B" w:rsidP="007B3F7B">
      <w:pPr>
        <w:spacing w:before="120" w:after="120"/>
        <w:ind w:left="360"/>
        <w:rPr>
          <w:b/>
          <w:bCs/>
          <w:sz w:val="28"/>
          <w:szCs w:val="28"/>
          <w:lang w:eastAsia="en-IN"/>
        </w:rPr>
      </w:pPr>
      <w:r>
        <w:rPr>
          <w:b/>
          <w:bCs/>
          <w:noProof/>
          <w:sz w:val="28"/>
          <w:szCs w:val="28"/>
          <w:lang w:eastAsia="en-IN"/>
        </w:rPr>
        <mc:AlternateContent>
          <mc:Choice Requires="wps">
            <w:drawing>
              <wp:anchor distT="0" distB="0" distL="114300" distR="114300" simplePos="0" relativeHeight="251666432" behindDoc="0" locked="0" layoutInCell="1" allowOverlap="1" wp14:anchorId="7A39A744" wp14:editId="4F86FC23">
                <wp:simplePos x="0" y="0"/>
                <wp:positionH relativeFrom="column">
                  <wp:posOffset>1215390</wp:posOffset>
                </wp:positionH>
                <wp:positionV relativeFrom="paragraph">
                  <wp:posOffset>201642</wp:posOffset>
                </wp:positionV>
                <wp:extent cx="2305050" cy="812800"/>
                <wp:effectExtent l="0" t="0" r="19050" b="12700"/>
                <wp:wrapNone/>
                <wp:docPr id="434573665" name="Rectangle 3"/>
                <wp:cNvGraphicFramePr/>
                <a:graphic xmlns:a="http://schemas.openxmlformats.org/drawingml/2006/main">
                  <a:graphicData uri="http://schemas.microsoft.com/office/word/2010/wordprocessingShape">
                    <wps:wsp>
                      <wps:cNvSpPr/>
                      <wps:spPr>
                        <a:xfrm>
                          <a:off x="0" y="0"/>
                          <a:ext cx="2305050" cy="812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5CAA44" w14:textId="0EEEA239" w:rsidR="00B773E0" w:rsidRPr="007B3F7B" w:rsidRDefault="007B3F7B" w:rsidP="00B773E0">
                            <w:pPr>
                              <w:jc w:val="center"/>
                              <w:rPr>
                                <w:sz w:val="32"/>
                                <w:szCs w:val="32"/>
                                <w:lang w:val="en-US"/>
                              </w:rPr>
                            </w:pPr>
                            <w:r w:rsidRPr="007B3F7B">
                              <w:rPr>
                                <w:rFonts w:eastAsia="Arial"/>
                                <w:sz w:val="32"/>
                                <w:szCs w:val="32"/>
                                <w:lang w:val="en-US"/>
                              </w:rPr>
                              <w:t>Well Log Interpretation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39A744" id="_x0000_s1028" style="position:absolute;left:0;text-align:left;margin-left:95.7pt;margin-top:15.9pt;width:181.5pt;height: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" fillcolor="#4472c4 [3204]" strokecolor="#09101d [484]" strokeweight="1pt">
                <v:textbox>
                  <w:txbxContent>
                    <w:p w14:paraId="3A5CAA44" w14:textId="0EEEA239" w:rsidR="00B773E0" w:rsidRPr="007B3F7B" w:rsidRDefault="007B3F7B" w:rsidP="00B773E0">
                      <w:pPr>
                        <w:jc w:val="center"/>
                        <w:rPr>
                          <w:sz w:val="32"/>
                          <w:szCs w:val="32"/>
                          <w:lang w:val="en-US"/>
                        </w:rPr>
                      </w:pPr>
                      <w:r w:rsidRPr="007B3F7B">
                        <w:rPr>
                          <w:rFonts w:eastAsia="Arial"/>
                          <w:sz w:val="32"/>
                          <w:szCs w:val="32"/>
                          <w:lang w:val="en-US"/>
                        </w:rPr>
                        <w:t>Well Log Interpretation</w:t>
                      </w:r>
                    </w:p>
                  </w:txbxContent>
                </v:textbox>
              </v:rect>
            </w:pict>
          </mc:Fallback>
        </mc:AlternateContent>
      </w:r>
      <w:r w:rsidR="00792F60" w:rsidRPr="00792F60">
        <w:rPr>
          <w:b/>
          <w:bCs/>
          <w:sz w:val="28"/>
          <w:szCs w:val="28"/>
          <w:lang w:eastAsia="en-IN"/>
        </w:rPr>
        <w:t xml:space="preserve">                                </w:t>
      </w:r>
      <w:r>
        <w:rPr>
          <w:b/>
          <w:bCs/>
          <w:sz w:val="28"/>
          <w:szCs w:val="28"/>
          <w:lang w:eastAsia="en-IN"/>
        </w:rPr>
        <w:t xml:space="preserve">             </w:t>
      </w:r>
    </w:p>
    <w:p w14:paraId="2ED947FD" w14:textId="24E3EE53" w:rsidR="00792F60" w:rsidRPr="00792F60" w:rsidRDefault="00B773E0" w:rsidP="00792F60">
      <w:pPr>
        <w:spacing w:before="120" w:after="120"/>
        <w:ind w:left="360"/>
        <w:rPr>
          <w:b/>
          <w:bCs/>
          <w:sz w:val="28"/>
          <w:szCs w:val="28"/>
          <w:lang w:eastAsia="en-IN"/>
        </w:rPr>
      </w:pPr>
      <w:r>
        <w:rPr>
          <w:b/>
          <w:bCs/>
          <w:sz w:val="28"/>
          <w:szCs w:val="28"/>
          <w:lang w:eastAsia="en-IN"/>
        </w:rPr>
        <w:t xml:space="preserve">                        </w:t>
      </w:r>
      <w:r w:rsidR="00792F60" w:rsidRPr="00792F60">
        <w:rPr>
          <w:b/>
          <w:bCs/>
          <w:sz w:val="28"/>
          <w:szCs w:val="28"/>
          <w:lang w:eastAsia="en-IN"/>
        </w:rPr>
        <w:t xml:space="preserve">                                         </w:t>
      </w:r>
    </w:p>
    <w:p w14:paraId="60AB786B" w14:textId="42FC08E4" w:rsidR="00792F60" w:rsidRPr="00792F60" w:rsidRDefault="00792F60" w:rsidP="00792F60">
      <w:pPr>
        <w:spacing w:before="120" w:after="120"/>
        <w:ind w:left="360"/>
        <w:rPr>
          <w:b/>
          <w:bCs/>
          <w:sz w:val="28"/>
          <w:szCs w:val="28"/>
          <w:lang w:eastAsia="en-IN"/>
        </w:rPr>
      </w:pPr>
      <w:r w:rsidRPr="00792F60">
        <w:rPr>
          <w:b/>
          <w:bCs/>
          <w:sz w:val="28"/>
          <w:szCs w:val="28"/>
          <w:lang w:eastAsia="en-IN"/>
        </w:rPr>
        <w:t xml:space="preserve">                                         v</w:t>
      </w:r>
    </w:p>
    <w:p w14:paraId="54B151EC" w14:textId="2E2B1991" w:rsidR="00133363" w:rsidRPr="00B773E0" w:rsidRDefault="007B3F7B" w:rsidP="00617B5F">
      <w:pPr>
        <w:spacing w:before="120" w:after="120"/>
        <w:ind w:left="360"/>
        <w:rPr>
          <w:b/>
          <w:bCs/>
          <w:sz w:val="28"/>
          <w:szCs w:val="28"/>
          <w:lang w:eastAsia="en-IN"/>
        </w:rPr>
      </w:pPr>
      <w:r>
        <w:rPr>
          <w:noProof/>
          <w:sz w:val="40"/>
          <w:szCs w:val="40"/>
        </w:rPr>
        <mc:AlternateContent>
          <mc:Choice Requires="wps">
            <w:drawing>
              <wp:anchor distT="0" distB="0" distL="114300" distR="114300" simplePos="0" relativeHeight="251679744" behindDoc="0" locked="0" layoutInCell="1" allowOverlap="1" wp14:anchorId="79F0F932" wp14:editId="3D0BE05E">
                <wp:simplePos x="0" y="0"/>
                <wp:positionH relativeFrom="column">
                  <wp:posOffset>2354580</wp:posOffset>
                </wp:positionH>
                <wp:positionV relativeFrom="paragraph">
                  <wp:posOffset>36830</wp:posOffset>
                </wp:positionV>
                <wp:extent cx="0" cy="308610"/>
                <wp:effectExtent l="63500" t="0" r="38100" b="34290"/>
                <wp:wrapNone/>
                <wp:docPr id="2100439219" name="Straight Arrow Connector 8"/>
                <wp:cNvGraphicFramePr/>
                <a:graphic xmlns:a="http://schemas.openxmlformats.org/drawingml/2006/main">
                  <a:graphicData uri="http://schemas.microsoft.com/office/word/2010/wordprocessingShape">
                    <wps:wsp>
                      <wps:cNvCnPr/>
                      <wps:spPr>
                        <a:xfrm>
                          <a:off x="0" y="0"/>
                          <a:ext cx="0" cy="308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BAAD8A1" id="Straight Arrow Connector 8" o:spid="_x0000_s1026" type="#_x0000_t32" style="position:absolute;margin-left:185.4pt;margin-top:2.9pt;width:0;height:24.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" strokecolor="#4472c4 [3204]" strokeweight=".5pt">
                <v:stroke endarrow="block" joinstyle="miter"/>
              </v:shape>
            </w:pict>
          </mc:Fallback>
        </mc:AlternateContent>
      </w:r>
      <w:r w:rsidR="00792F60" w:rsidRPr="00792F60">
        <w:rPr>
          <w:b/>
          <w:bCs/>
          <w:sz w:val="28"/>
          <w:szCs w:val="28"/>
          <w:lang w:eastAsia="en-IN"/>
        </w:rPr>
        <w:t xml:space="preserve">                          </w:t>
      </w:r>
      <w:r w:rsidR="00B773E0">
        <w:rPr>
          <w:b/>
          <w:bCs/>
          <w:sz w:val="28"/>
          <w:szCs w:val="28"/>
          <w:lang w:eastAsia="en-IN"/>
        </w:rPr>
        <w:t xml:space="preserve">                 </w:t>
      </w:r>
    </w:p>
    <w:p w14:paraId="26229EAD" w14:textId="579AD651" w:rsidR="00B773E0" w:rsidRPr="00B773E0" w:rsidRDefault="007B3F7B" w:rsidP="00B773E0">
      <w:pPr>
        <w:spacing w:before="120" w:after="120"/>
        <w:ind w:left="360"/>
        <w:rPr>
          <w:b/>
          <w:bCs/>
          <w:sz w:val="40"/>
          <w:szCs w:val="40"/>
          <w:lang w:eastAsia="en-IN"/>
        </w:rPr>
      </w:pPr>
      <w:r>
        <w:rPr>
          <w:b/>
          <w:bCs/>
          <w:noProof/>
          <w:sz w:val="56"/>
          <w:szCs w:val="56"/>
          <w:lang w:eastAsia="en-IN"/>
        </w:rPr>
        <mc:AlternateContent>
          <mc:Choice Requires="wps">
            <w:drawing>
              <wp:anchor distT="0" distB="0" distL="114300" distR="114300" simplePos="0" relativeHeight="251669504" behindDoc="0" locked="0" layoutInCell="1" allowOverlap="1" wp14:anchorId="4F018A08" wp14:editId="6D1A9C6C">
                <wp:simplePos x="0" y="0"/>
                <wp:positionH relativeFrom="column">
                  <wp:posOffset>1216325</wp:posOffset>
                </wp:positionH>
                <wp:positionV relativeFrom="paragraph">
                  <wp:posOffset>68533</wp:posOffset>
                </wp:positionV>
                <wp:extent cx="2355011" cy="629728"/>
                <wp:effectExtent l="0" t="0" r="7620" b="18415"/>
                <wp:wrapNone/>
                <wp:docPr id="1166640010" name="Rectangle 4"/>
                <wp:cNvGraphicFramePr/>
                <a:graphic xmlns:a="http://schemas.openxmlformats.org/drawingml/2006/main">
                  <a:graphicData uri="http://schemas.microsoft.com/office/word/2010/wordprocessingShape">
                    <wps:wsp>
                      <wps:cNvSpPr/>
                      <wps:spPr>
                        <a:xfrm>
                          <a:off x="0" y="0"/>
                          <a:ext cx="2355011" cy="62972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673597" w14:textId="0AC3EF50" w:rsidR="00B773E0" w:rsidRPr="007B3F7B" w:rsidRDefault="007B3F7B" w:rsidP="00B773E0">
                            <w:pPr>
                              <w:jc w:val="center"/>
                              <w:rPr>
                                <w:sz w:val="32"/>
                                <w:szCs w:val="32"/>
                                <w:lang w:val="en-US"/>
                              </w:rPr>
                            </w:pPr>
                            <w:r w:rsidRPr="007B3F7B">
                              <w:rPr>
                                <w:rFonts w:eastAsia="Arial"/>
                                <w:sz w:val="32"/>
                                <w:szCs w:val="32"/>
                                <w:lang w:val="en-US"/>
                              </w:rPr>
                              <w:t>Horizion &amp; Fault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18A08" id="Rectangle 4" o:spid="_x0000_s1029" style="position:absolute;left:0;text-align:left;margin-left:95.75pt;margin-top:5.4pt;width:185.45pt;height:49.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" fillcolor="#4472c4 [3204]" strokecolor="#09101d [484]" strokeweight="1pt">
                <v:textbox>
                  <w:txbxContent>
                    <w:p w14:paraId="7D673597" w14:textId="0AC3EF50" w:rsidR="00B773E0" w:rsidRPr="007B3F7B" w:rsidRDefault="007B3F7B" w:rsidP="00B773E0">
                      <w:pPr>
                        <w:jc w:val="center"/>
                        <w:rPr>
                          <w:sz w:val="32"/>
                          <w:szCs w:val="32"/>
                          <w:lang w:val="en-US"/>
                        </w:rPr>
                      </w:pPr>
                      <w:r w:rsidRPr="007B3F7B">
                        <w:rPr>
                          <w:rFonts w:eastAsia="Arial"/>
                          <w:sz w:val="32"/>
                          <w:szCs w:val="32"/>
                          <w:lang w:val="en-US"/>
                        </w:rPr>
                        <w:t>Horizion &amp; Fault Modelling</w:t>
                      </w:r>
                    </w:p>
                  </w:txbxContent>
                </v:textbox>
              </v:rect>
            </w:pict>
          </mc:Fallback>
        </mc:AlternateContent>
      </w:r>
      <w:r w:rsidR="00B773E0" w:rsidRPr="00B773E0">
        <w:rPr>
          <w:sz w:val="40"/>
          <w:szCs w:val="40"/>
        </w:rPr>
        <w:t xml:space="preserve">                                 </w:t>
      </w:r>
    </w:p>
    <w:p w14:paraId="7169B8F0" w14:textId="6B76DFE0" w:rsidR="00B773E0" w:rsidRPr="00B773E0" w:rsidRDefault="007B3F7B" w:rsidP="00B773E0">
      <w:pPr>
        <w:spacing w:before="120" w:after="120"/>
        <w:ind w:left="360"/>
        <w:rPr>
          <w:b/>
          <w:bCs/>
          <w:sz w:val="56"/>
          <w:szCs w:val="56"/>
          <w:lang w:eastAsia="en-IN"/>
        </w:rPr>
      </w:pPr>
      <w:r>
        <w:rPr>
          <w:noProof/>
          <w:sz w:val="40"/>
          <w:szCs w:val="40"/>
        </w:rPr>
        <mc:AlternateContent>
          <mc:Choice Requires="wps">
            <w:drawing>
              <wp:anchor distT="0" distB="0" distL="114300" distR="114300" simplePos="0" relativeHeight="251683840" behindDoc="0" locked="0" layoutInCell="1" allowOverlap="1" wp14:anchorId="72CDFA1E" wp14:editId="1CADB239">
                <wp:simplePos x="0" y="0"/>
                <wp:positionH relativeFrom="column">
                  <wp:posOffset>2341964</wp:posOffset>
                </wp:positionH>
                <wp:positionV relativeFrom="paragraph">
                  <wp:posOffset>329493</wp:posOffset>
                </wp:positionV>
                <wp:extent cx="45719" cy="862641"/>
                <wp:effectExtent l="25400" t="0" r="56515" b="26670"/>
                <wp:wrapNone/>
                <wp:docPr id="2137660453" name="Straight Arrow Connector 8"/>
                <wp:cNvGraphicFramePr/>
                <a:graphic xmlns:a="http://schemas.openxmlformats.org/drawingml/2006/main">
                  <a:graphicData uri="http://schemas.microsoft.com/office/word/2010/wordprocessingShape">
                    <wps:wsp>
                      <wps:cNvCnPr/>
                      <wps:spPr>
                        <a:xfrm>
                          <a:off x="0" y="0"/>
                          <a:ext cx="45719" cy="8626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273A34F" id="Straight Arrow Connector 8" o:spid="_x0000_s1026" type="#_x0000_t32" style="position:absolute;margin-left:184.4pt;margin-top:25.95pt;width:3.6pt;height:6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" strokecolor="#4472c4 [3204]" strokeweight=".5pt">
                <v:stroke endarrow="block" joinstyle="miter"/>
              </v:shape>
            </w:pict>
          </mc:Fallback>
        </mc:AlternateContent>
      </w:r>
      <w:r>
        <w:rPr>
          <w:noProof/>
          <w:sz w:val="40"/>
          <w:szCs w:val="40"/>
        </w:rPr>
        <mc:AlternateContent>
          <mc:Choice Requires="wps">
            <w:drawing>
              <wp:anchor distT="0" distB="0" distL="114300" distR="114300" simplePos="0" relativeHeight="251681792" behindDoc="0" locked="0" layoutInCell="1" allowOverlap="1" wp14:anchorId="39FA54C8" wp14:editId="749F26DD">
                <wp:simplePos x="0" y="0"/>
                <wp:positionH relativeFrom="column">
                  <wp:posOffset>2354879</wp:posOffset>
                </wp:positionH>
                <wp:positionV relativeFrom="paragraph">
                  <wp:posOffset>164572</wp:posOffset>
                </wp:positionV>
                <wp:extent cx="0" cy="308634"/>
                <wp:effectExtent l="63500" t="0" r="38100" b="34290"/>
                <wp:wrapNone/>
                <wp:docPr id="2090008896" name="Straight Arrow Connector 8"/>
                <wp:cNvGraphicFramePr/>
                <a:graphic xmlns:a="http://schemas.openxmlformats.org/drawingml/2006/main">
                  <a:graphicData uri="http://schemas.microsoft.com/office/word/2010/wordprocessingShape">
                    <wps:wsp>
                      <wps:cNvCnPr/>
                      <wps:spPr>
                        <a:xfrm>
                          <a:off x="0" y="0"/>
                          <a:ext cx="0" cy="308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220FA18" id="Straight Arrow Connector 8" o:spid="_x0000_s1026" type="#_x0000_t32" style="position:absolute;margin-left:185.4pt;margin-top:12.95pt;width:0;height:24.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" strokecolor="#4472c4 [3204]" strokeweight=".5pt">
                <v:stroke endarrow="block" joinstyle="miter"/>
              </v:shape>
            </w:pict>
          </mc:Fallback>
        </mc:AlternateContent>
      </w:r>
      <w:r>
        <w:rPr>
          <w:b/>
          <w:bCs/>
          <w:noProof/>
          <w:sz w:val="28"/>
          <w:szCs w:val="28"/>
          <w:lang w:eastAsia="en-IN"/>
        </w:rPr>
        <mc:AlternateContent>
          <mc:Choice Requires="wps">
            <w:drawing>
              <wp:anchor distT="0" distB="0" distL="114300" distR="114300" simplePos="0" relativeHeight="251672576" behindDoc="0" locked="0" layoutInCell="1" allowOverlap="1" wp14:anchorId="70117D37" wp14:editId="39F63974">
                <wp:simplePos x="0" y="0"/>
                <wp:positionH relativeFrom="column">
                  <wp:posOffset>1216325</wp:posOffset>
                </wp:positionH>
                <wp:positionV relativeFrom="paragraph">
                  <wp:posOffset>476609</wp:posOffset>
                </wp:positionV>
                <wp:extent cx="2354580" cy="500333"/>
                <wp:effectExtent l="0" t="0" r="7620" b="8255"/>
                <wp:wrapNone/>
                <wp:docPr id="429807376" name="Rectangle 3"/>
                <wp:cNvGraphicFramePr/>
                <a:graphic xmlns:a="http://schemas.openxmlformats.org/drawingml/2006/main">
                  <a:graphicData uri="http://schemas.microsoft.com/office/word/2010/wordprocessingShape">
                    <wps:wsp>
                      <wps:cNvSpPr/>
                      <wps:spPr>
                        <a:xfrm>
                          <a:off x="0" y="0"/>
                          <a:ext cx="2354580" cy="50033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98FEDD" w14:textId="621F315D" w:rsidR="00DF114F" w:rsidRPr="007B3F7B" w:rsidRDefault="007B3F7B" w:rsidP="00DF114F">
                            <w:pPr>
                              <w:jc w:val="center"/>
                              <w:rPr>
                                <w:sz w:val="32"/>
                                <w:szCs w:val="32"/>
                                <w:lang w:val="en-US"/>
                              </w:rPr>
                            </w:pPr>
                            <w:r w:rsidRPr="007B3F7B">
                              <w:rPr>
                                <w:rFonts w:eastAsia="Arial"/>
                                <w:sz w:val="32"/>
                                <w:szCs w:val="32"/>
                                <w:lang w:val="en-US"/>
                              </w:rPr>
                              <w:t>Grid Construction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17D37" id="_x0000_s1030" style="position:absolute;left:0;text-align:left;margin-left:95.75pt;margin-top:37.55pt;width:185.4pt;height:3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" fillcolor="#4472c4 [3204]" strokecolor="#09101d [484]" strokeweight="1pt">
                <v:textbox>
                  <w:txbxContent>
                    <w:p w14:paraId="0B98FEDD" w14:textId="621F315D" w:rsidR="00DF114F" w:rsidRPr="007B3F7B" w:rsidRDefault="007B3F7B" w:rsidP="00DF114F">
                      <w:pPr>
                        <w:jc w:val="center"/>
                        <w:rPr>
                          <w:sz w:val="32"/>
                          <w:szCs w:val="32"/>
                          <w:lang w:val="en-US"/>
                        </w:rPr>
                      </w:pPr>
                      <w:r w:rsidRPr="007B3F7B">
                        <w:rPr>
                          <w:rFonts w:eastAsia="Arial"/>
                          <w:sz w:val="32"/>
                          <w:szCs w:val="32"/>
                          <w:lang w:val="en-US"/>
                        </w:rPr>
                        <w:t>Grid Construction</w:t>
                      </w:r>
                    </w:p>
                  </w:txbxContent>
                </v:textbox>
              </v:rect>
            </w:pict>
          </mc:Fallback>
        </mc:AlternateContent>
      </w:r>
      <w:r w:rsidR="00B773E0">
        <w:rPr>
          <w:b/>
          <w:bCs/>
          <w:sz w:val="56"/>
          <w:szCs w:val="56"/>
          <w:lang w:eastAsia="en-IN"/>
        </w:rPr>
        <w:t xml:space="preserve">           </w:t>
      </w:r>
    </w:p>
    <w:p w14:paraId="44530224" w14:textId="316E0A32" w:rsidR="00B773E0" w:rsidRDefault="00B773E0" w:rsidP="00B773E0">
      <w:pPr>
        <w:spacing w:before="120" w:after="120"/>
        <w:ind w:left="360"/>
        <w:rPr>
          <w:b/>
          <w:bCs/>
          <w:sz w:val="56"/>
          <w:szCs w:val="56"/>
          <w:lang w:eastAsia="en-IN"/>
        </w:rPr>
      </w:pPr>
    </w:p>
    <w:p w14:paraId="4C79B868" w14:textId="34486697" w:rsidR="00B773E0" w:rsidRDefault="007B3F7B" w:rsidP="00B773E0">
      <w:pPr>
        <w:spacing w:before="120" w:after="120"/>
        <w:ind w:left="360"/>
        <w:rPr>
          <w:b/>
          <w:bCs/>
          <w:sz w:val="40"/>
          <w:szCs w:val="40"/>
          <w:lang w:eastAsia="en-IN"/>
        </w:rPr>
      </w:pPr>
      <w:r>
        <w:rPr>
          <w:b/>
          <w:bCs/>
          <w:noProof/>
          <w:sz w:val="56"/>
          <w:szCs w:val="56"/>
          <w:lang w:eastAsia="en-IN"/>
        </w:rPr>
        <mc:AlternateContent>
          <mc:Choice Requires="wps">
            <w:drawing>
              <wp:anchor distT="0" distB="0" distL="114300" distR="114300" simplePos="0" relativeHeight="251670528" behindDoc="0" locked="0" layoutInCell="1" allowOverlap="1" wp14:anchorId="593C2433" wp14:editId="51F44CE0">
                <wp:simplePos x="0" y="0"/>
                <wp:positionH relativeFrom="column">
                  <wp:posOffset>1218253</wp:posOffset>
                </wp:positionH>
                <wp:positionV relativeFrom="paragraph">
                  <wp:posOffset>213372</wp:posOffset>
                </wp:positionV>
                <wp:extent cx="2354580" cy="526212"/>
                <wp:effectExtent l="0" t="0" r="7620" b="7620"/>
                <wp:wrapNone/>
                <wp:docPr id="1165901047" name="Rectangle 5"/>
                <wp:cNvGraphicFramePr/>
                <a:graphic xmlns:a="http://schemas.openxmlformats.org/drawingml/2006/main">
                  <a:graphicData uri="http://schemas.microsoft.com/office/word/2010/wordprocessingShape">
                    <wps:wsp>
                      <wps:cNvSpPr/>
                      <wps:spPr>
                        <a:xfrm>
                          <a:off x="0" y="0"/>
                          <a:ext cx="2354580" cy="52621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56C08E" w14:textId="52634DDA" w:rsidR="00B773E0" w:rsidRPr="007B3F7B" w:rsidRDefault="007B3F7B" w:rsidP="00B773E0">
                            <w:pPr>
                              <w:jc w:val="center"/>
                              <w:rPr>
                                <w:sz w:val="32"/>
                                <w:szCs w:val="32"/>
                                <w:lang w:val="en-US"/>
                              </w:rPr>
                            </w:pPr>
                            <w:r w:rsidRPr="007B3F7B">
                              <w:rPr>
                                <w:rFonts w:eastAsia="Arial"/>
                                <w:sz w:val="32"/>
                                <w:szCs w:val="32"/>
                                <w:lang w:val="en-US"/>
                              </w:rPr>
                              <w:t>Property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C2433" id="Rectangle 5" o:spid="_x0000_s1031" style="position:absolute;left:0;text-align:left;margin-left:95.95pt;margin-top:16.8pt;width:185.4pt;height:4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" fillcolor="#4472c4 [3204]" strokecolor="#09101d [484]" strokeweight="1pt">
                <v:textbox>
                  <w:txbxContent>
                    <w:p w14:paraId="5656C08E" w14:textId="52634DDA" w:rsidR="00B773E0" w:rsidRPr="007B3F7B" w:rsidRDefault="007B3F7B" w:rsidP="00B773E0">
                      <w:pPr>
                        <w:jc w:val="center"/>
                        <w:rPr>
                          <w:sz w:val="32"/>
                          <w:szCs w:val="32"/>
                          <w:lang w:val="en-US"/>
                        </w:rPr>
                      </w:pPr>
                      <w:r w:rsidRPr="007B3F7B">
                        <w:rPr>
                          <w:rFonts w:eastAsia="Arial"/>
                          <w:sz w:val="32"/>
                          <w:szCs w:val="32"/>
                          <w:lang w:val="en-US"/>
                        </w:rPr>
                        <w:t>Property Modelling</w:t>
                      </w:r>
                    </w:p>
                  </w:txbxContent>
                </v:textbox>
              </v:rect>
            </w:pict>
          </mc:Fallback>
        </mc:AlternateContent>
      </w:r>
      <w:r w:rsidR="00B773E0">
        <w:rPr>
          <w:b/>
          <w:bCs/>
          <w:sz w:val="56"/>
          <w:szCs w:val="56"/>
          <w:lang w:eastAsia="en-IN"/>
        </w:rPr>
        <w:t xml:space="preserve">                        </w:t>
      </w:r>
    </w:p>
    <w:p w14:paraId="2EA16104" w14:textId="65052612" w:rsidR="00DF114F" w:rsidRPr="00B773E0" w:rsidRDefault="007B3F7B" w:rsidP="00B773E0">
      <w:pPr>
        <w:spacing w:before="120" w:after="120"/>
        <w:ind w:left="360"/>
        <w:rPr>
          <w:b/>
          <w:bCs/>
          <w:sz w:val="40"/>
          <w:szCs w:val="40"/>
          <w:lang w:eastAsia="en-IN"/>
        </w:rPr>
      </w:pPr>
      <w:r>
        <w:rPr>
          <w:noProof/>
          <w:sz w:val="40"/>
          <w:szCs w:val="40"/>
        </w:rPr>
        <mc:AlternateContent>
          <mc:Choice Requires="wps">
            <w:drawing>
              <wp:anchor distT="0" distB="0" distL="114300" distR="114300" simplePos="0" relativeHeight="251685888" behindDoc="0" locked="0" layoutInCell="1" allowOverlap="1" wp14:anchorId="3B691BA7" wp14:editId="5D23B185">
                <wp:simplePos x="0" y="0"/>
                <wp:positionH relativeFrom="column">
                  <wp:posOffset>2394273</wp:posOffset>
                </wp:positionH>
                <wp:positionV relativeFrom="paragraph">
                  <wp:posOffset>278801</wp:posOffset>
                </wp:positionV>
                <wp:extent cx="0" cy="308634"/>
                <wp:effectExtent l="63500" t="0" r="38100" b="34290"/>
                <wp:wrapNone/>
                <wp:docPr id="143251664" name="Straight Arrow Connector 8"/>
                <wp:cNvGraphicFramePr/>
                <a:graphic xmlns:a="http://schemas.openxmlformats.org/drawingml/2006/main">
                  <a:graphicData uri="http://schemas.microsoft.com/office/word/2010/wordprocessingShape">
                    <wps:wsp>
                      <wps:cNvCnPr/>
                      <wps:spPr>
                        <a:xfrm>
                          <a:off x="0" y="0"/>
                          <a:ext cx="0" cy="308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15F3FAA9" id="Straight Arrow Connector 8" o:spid="_x0000_s1026" type="#_x0000_t32" style="position:absolute;margin-left:188.55pt;margin-top:21.95pt;width:0;height:24.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" strokecolor="#4472c4 [3204]" strokeweight=".5pt">
                <v:stroke endarrow="block" joinstyle="miter"/>
              </v:shape>
            </w:pict>
          </mc:Fallback>
        </mc:AlternateContent>
      </w:r>
    </w:p>
    <w:p w14:paraId="08DB5788" w14:textId="6BCA67BB" w:rsidR="00B773E0" w:rsidRPr="00B773E0" w:rsidRDefault="007B3F7B" w:rsidP="00B773E0">
      <w:pPr>
        <w:spacing w:before="120" w:after="120"/>
        <w:ind w:left="360"/>
        <w:rPr>
          <w:b/>
          <w:bCs/>
          <w:sz w:val="56"/>
          <w:szCs w:val="56"/>
          <w:lang w:eastAsia="en-IN"/>
        </w:rPr>
      </w:pPr>
      <w:r>
        <w:rPr>
          <w:b/>
          <w:bCs/>
          <w:noProof/>
          <w:sz w:val="56"/>
          <w:szCs w:val="56"/>
          <w:lang w:eastAsia="en-IN"/>
        </w:rPr>
        <mc:AlternateContent>
          <mc:Choice Requires="wps">
            <w:drawing>
              <wp:anchor distT="0" distB="0" distL="114300" distR="114300" simplePos="0" relativeHeight="251675648" behindDoc="0" locked="0" layoutInCell="1" allowOverlap="1" wp14:anchorId="05F65079" wp14:editId="752A079E">
                <wp:simplePos x="0" y="0"/>
                <wp:positionH relativeFrom="column">
                  <wp:posOffset>1265555</wp:posOffset>
                </wp:positionH>
                <wp:positionV relativeFrom="paragraph">
                  <wp:posOffset>218979</wp:posOffset>
                </wp:positionV>
                <wp:extent cx="2305050" cy="465827"/>
                <wp:effectExtent l="0" t="0" r="19050" b="17145"/>
                <wp:wrapNone/>
                <wp:docPr id="8877657" name="Rectangle 5"/>
                <wp:cNvGraphicFramePr/>
                <a:graphic xmlns:a="http://schemas.openxmlformats.org/drawingml/2006/main">
                  <a:graphicData uri="http://schemas.microsoft.com/office/word/2010/wordprocessingShape">
                    <wps:wsp>
                      <wps:cNvSpPr/>
                      <wps:spPr>
                        <a:xfrm>
                          <a:off x="0" y="0"/>
                          <a:ext cx="2305050" cy="4658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FEFFC9" w14:textId="008ECD03" w:rsidR="007B3F7B" w:rsidRPr="001D32D0" w:rsidRDefault="001D32D0" w:rsidP="001D32D0">
                            <w:pPr>
                              <w:jc w:val="center"/>
                              <w:rPr>
                                <w:sz w:val="32"/>
                                <w:szCs w:val="32"/>
                                <w:lang w:val="en-US"/>
                              </w:rPr>
                            </w:pPr>
                            <w:r w:rsidRPr="001D32D0">
                              <w:rPr>
                                <w:rFonts w:eastAsia="Arial"/>
                                <w:sz w:val="32"/>
                                <w:szCs w:val="32"/>
                                <w:lang w:val="en-US"/>
                              </w:rPr>
                              <w:t>Model Calibration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65079" id="_x0000_s1032" style="position:absolute;left:0;text-align:left;margin-left:99.65pt;margin-top:17.25pt;width:181.5pt;height:3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" fillcolor="#4472c4 [3204]" strokecolor="#09101d [484]" strokeweight="1pt">
                <v:textbox>
                  <w:txbxContent>
                    <w:p w14:paraId="37FEFFC9" w14:textId="008ECD03" w:rsidR="007B3F7B" w:rsidRPr="001D32D0" w:rsidRDefault="001D32D0" w:rsidP="001D32D0">
                      <w:pPr>
                        <w:jc w:val="center"/>
                        <w:rPr>
                          <w:sz w:val="32"/>
                          <w:szCs w:val="32"/>
                          <w:lang w:val="en-US"/>
                        </w:rPr>
                      </w:pPr>
                      <w:r w:rsidRPr="001D32D0">
                        <w:rPr>
                          <w:rFonts w:eastAsia="Arial"/>
                          <w:sz w:val="32"/>
                          <w:szCs w:val="32"/>
                          <w:lang w:val="en-US"/>
                        </w:rPr>
                        <w:t>Model Calibration</w:t>
                      </w:r>
                    </w:p>
                  </w:txbxContent>
                </v:textbox>
              </v:rect>
            </w:pict>
          </mc:Fallback>
        </mc:AlternateContent>
      </w:r>
    </w:p>
    <w:p w14:paraId="30D79BF7" w14:textId="11928072" w:rsidR="001965A5" w:rsidRDefault="001D32D0" w:rsidP="001965A5">
      <w:pPr>
        <w:rPr>
          <w:b/>
          <w:bCs/>
          <w:sz w:val="56"/>
          <w:szCs w:val="56"/>
          <w:lang w:eastAsia="en-IN"/>
        </w:rPr>
      </w:pPr>
      <w:r>
        <w:rPr>
          <w:noProof/>
          <w:sz w:val="40"/>
          <w:szCs w:val="40"/>
        </w:rPr>
        <mc:AlternateContent>
          <mc:Choice Requires="wps">
            <w:drawing>
              <wp:anchor distT="0" distB="0" distL="114300" distR="114300" simplePos="0" relativeHeight="251689984" behindDoc="0" locked="0" layoutInCell="1" allowOverlap="1" wp14:anchorId="0DDBBDF0" wp14:editId="1452CF8D">
                <wp:simplePos x="0" y="0"/>
                <wp:positionH relativeFrom="column">
                  <wp:posOffset>2393687</wp:posOffset>
                </wp:positionH>
                <wp:positionV relativeFrom="paragraph">
                  <wp:posOffset>195580</wp:posOffset>
                </wp:positionV>
                <wp:extent cx="0" cy="308634"/>
                <wp:effectExtent l="63500" t="0" r="38100" b="34290"/>
                <wp:wrapNone/>
                <wp:docPr id="1549190667" name="Straight Arrow Connector 8"/>
                <wp:cNvGraphicFramePr/>
                <a:graphic xmlns:a="http://schemas.openxmlformats.org/drawingml/2006/main">
                  <a:graphicData uri="http://schemas.microsoft.com/office/word/2010/wordprocessingShape">
                    <wps:wsp>
                      <wps:cNvCnPr/>
                      <wps:spPr>
                        <a:xfrm>
                          <a:off x="0" y="0"/>
                          <a:ext cx="0" cy="308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157894F0" id="Straight Arrow Connector 8" o:spid="_x0000_s1026" type="#_x0000_t32" style="position:absolute;margin-left:188.5pt;margin-top:15.4pt;width:0;height:24.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" strokecolor="#4472c4 [3204]" strokeweight=".5pt">
                <v:stroke endarrow="block" joinstyle="miter"/>
              </v:shape>
            </w:pict>
          </mc:Fallback>
        </mc:AlternateContent>
      </w:r>
      <w:r>
        <w:rPr>
          <w:b/>
          <w:bCs/>
          <w:noProof/>
          <w:sz w:val="56"/>
          <w:szCs w:val="56"/>
          <w:lang w:eastAsia="en-IN"/>
        </w:rPr>
        <mc:AlternateContent>
          <mc:Choice Requires="wps">
            <w:drawing>
              <wp:anchor distT="0" distB="0" distL="114300" distR="114300" simplePos="0" relativeHeight="251687936" behindDoc="0" locked="0" layoutInCell="1" allowOverlap="1" wp14:anchorId="25007946" wp14:editId="312E1641">
                <wp:simplePos x="0" y="0"/>
                <wp:positionH relativeFrom="column">
                  <wp:posOffset>1268083</wp:posOffset>
                </wp:positionH>
                <wp:positionV relativeFrom="paragraph">
                  <wp:posOffset>501590</wp:posOffset>
                </wp:positionV>
                <wp:extent cx="2302822" cy="759125"/>
                <wp:effectExtent l="0" t="0" r="8890" b="15875"/>
                <wp:wrapNone/>
                <wp:docPr id="1321865591" name="Rectangle 5"/>
                <wp:cNvGraphicFramePr/>
                <a:graphic xmlns:a="http://schemas.openxmlformats.org/drawingml/2006/main">
                  <a:graphicData uri="http://schemas.microsoft.com/office/word/2010/wordprocessingShape">
                    <wps:wsp>
                      <wps:cNvSpPr/>
                      <wps:spPr>
                        <a:xfrm>
                          <a:off x="0" y="0"/>
                          <a:ext cx="2302822" cy="759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B51905" w14:textId="195EF37D" w:rsidR="001D32D0" w:rsidRPr="001D32D0" w:rsidRDefault="001D32D0" w:rsidP="001D32D0">
                            <w:pPr>
                              <w:jc w:val="center"/>
                              <w:rPr>
                                <w:sz w:val="32"/>
                                <w:szCs w:val="32"/>
                                <w:lang w:val="en-US"/>
                              </w:rPr>
                            </w:pPr>
                            <w:r w:rsidRPr="001D32D0">
                              <w:rPr>
                                <w:rFonts w:eastAsia="Arial"/>
                                <w:sz w:val="32"/>
                                <w:szCs w:val="32"/>
                                <w:lang w:val="en-US"/>
                              </w:rPr>
                              <w:t>Visualisation &amp;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07946" id="_x0000_s1033" style="position:absolute;margin-left:99.85pt;margin-top:39.5pt;width:181.3pt;height:59.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" fillcolor="#4472c4 [3204]" strokecolor="#09101d [484]" strokeweight="1pt">
                <v:textbox>
                  <w:txbxContent>
                    <w:p w14:paraId="05B51905" w14:textId="195EF37D" w:rsidR="001D32D0" w:rsidRPr="001D32D0" w:rsidRDefault="001D32D0" w:rsidP="001D32D0">
                      <w:pPr>
                        <w:jc w:val="center"/>
                        <w:rPr>
                          <w:sz w:val="32"/>
                          <w:szCs w:val="32"/>
                          <w:lang w:val="en-US"/>
                        </w:rPr>
                      </w:pPr>
                      <w:r w:rsidRPr="001D32D0">
                        <w:rPr>
                          <w:rFonts w:eastAsia="Arial"/>
                          <w:sz w:val="32"/>
                          <w:szCs w:val="32"/>
                          <w:lang w:val="en-US"/>
                        </w:rPr>
                        <w:t>Visualisation &amp; Analysis</w:t>
                      </w:r>
                    </w:p>
                  </w:txbxContent>
                </v:textbox>
              </v:rect>
            </w:pict>
          </mc:Fallback>
        </mc:AlternateContent>
      </w:r>
    </w:p>
    <w:p w14:paraId="4D476D52" w14:textId="7FA2FCB8" w:rsidR="001965A5" w:rsidRDefault="001965A5" w:rsidP="001965A5">
      <w:pPr>
        <w:rPr>
          <w:b/>
          <w:bCs/>
          <w:sz w:val="56"/>
          <w:szCs w:val="56"/>
          <w:lang w:eastAsia="en-IN"/>
        </w:rPr>
      </w:pPr>
    </w:p>
    <w:p w14:paraId="6A136A2D" w14:textId="0E22EEA5" w:rsidR="00617B5F" w:rsidRDefault="00617B5F" w:rsidP="001965A5">
      <w:pPr>
        <w:rPr>
          <w:b/>
          <w:bCs/>
          <w:sz w:val="32"/>
          <w:szCs w:val="32"/>
          <w:lang w:eastAsia="en-IN"/>
        </w:rPr>
      </w:pPr>
    </w:p>
    <w:p w14:paraId="5AEDF27B" w14:textId="77777777" w:rsidR="00617B5F" w:rsidRDefault="00617B5F" w:rsidP="001965A5">
      <w:pPr>
        <w:rPr>
          <w:b/>
          <w:bCs/>
          <w:sz w:val="32"/>
          <w:szCs w:val="32"/>
          <w:lang w:eastAsia="en-IN"/>
        </w:rPr>
      </w:pPr>
    </w:p>
    <w:p w14:paraId="0911DEA8" w14:textId="77777777" w:rsidR="004E440E" w:rsidRDefault="004E440E" w:rsidP="001965A5">
      <w:pPr>
        <w:rPr>
          <w:b/>
          <w:bCs/>
          <w:sz w:val="32"/>
          <w:szCs w:val="32"/>
          <w:lang w:eastAsia="en-IN"/>
        </w:rPr>
      </w:pPr>
    </w:p>
    <w:p w14:paraId="78EC40EF" w14:textId="77777777" w:rsidR="001D32D0" w:rsidRDefault="001D32D0" w:rsidP="004E440E">
      <w:pPr>
        <w:spacing w:line="360" w:lineRule="auto"/>
        <w:jc w:val="both"/>
        <w:rPr>
          <w:b/>
          <w:bCs/>
          <w:sz w:val="32"/>
          <w:szCs w:val="32"/>
          <w:lang w:eastAsia="en-IN"/>
        </w:rPr>
      </w:pPr>
    </w:p>
    <w:p w14:paraId="4153AAA7" w14:textId="77777777" w:rsidR="00E57822" w:rsidRDefault="00E57822" w:rsidP="00E57822">
      <w:pPr>
        <w:spacing w:before="100" w:beforeAutospacing="1" w:after="100" w:afterAutospacing="1"/>
        <w:outlineLvl w:val="2"/>
        <w:rPr>
          <w:b/>
          <w:bCs/>
          <w:color w:val="000000"/>
          <w:sz w:val="27"/>
          <w:szCs w:val="27"/>
        </w:rPr>
      </w:pPr>
    </w:p>
    <w:p w14:paraId="7396605A" w14:textId="56B037A5" w:rsidR="00E57822" w:rsidRPr="00E57822" w:rsidRDefault="00E57822" w:rsidP="00E57822">
      <w:pPr>
        <w:spacing w:before="100" w:beforeAutospacing="1" w:after="100" w:afterAutospacing="1"/>
        <w:jc w:val="both"/>
        <w:outlineLvl w:val="2"/>
        <w:rPr>
          <w:b/>
          <w:bCs/>
          <w:color w:val="000000"/>
          <w:sz w:val="32"/>
          <w:szCs w:val="32"/>
        </w:rPr>
      </w:pPr>
      <w:r w:rsidRPr="00E57822">
        <w:rPr>
          <w:b/>
          <w:bCs/>
          <w:color w:val="000000"/>
          <w:sz w:val="32"/>
          <w:szCs w:val="32"/>
        </w:rPr>
        <w:lastRenderedPageBreak/>
        <w:t>CHAPTER 4: IMPLEMENTATION</w:t>
      </w:r>
    </w:p>
    <w:p w14:paraId="6AFB4644" w14:textId="77777777" w:rsidR="00E57822" w:rsidRPr="00E57822" w:rsidRDefault="00E57822" w:rsidP="00E57822">
      <w:pPr>
        <w:spacing w:before="100" w:beforeAutospacing="1" w:after="100" w:afterAutospacing="1"/>
        <w:jc w:val="both"/>
        <w:outlineLvl w:val="3"/>
        <w:rPr>
          <w:b/>
          <w:bCs/>
          <w:color w:val="000000"/>
          <w:sz w:val="28"/>
          <w:szCs w:val="28"/>
        </w:rPr>
      </w:pPr>
      <w:r w:rsidRPr="00E57822">
        <w:rPr>
          <w:b/>
          <w:bCs/>
          <w:color w:val="000000"/>
          <w:sz w:val="28"/>
          <w:szCs w:val="28"/>
        </w:rPr>
        <w:t>4.1 Methodology</w:t>
      </w:r>
    </w:p>
    <w:p w14:paraId="44C39C5C" w14:textId="77777777" w:rsidR="00E57822" w:rsidRPr="00E57822" w:rsidRDefault="00E57822" w:rsidP="00E57822">
      <w:pPr>
        <w:spacing w:before="100" w:beforeAutospacing="1" w:after="100" w:afterAutospacing="1"/>
        <w:jc w:val="both"/>
        <w:outlineLvl w:val="4"/>
        <w:rPr>
          <w:b/>
          <w:bCs/>
          <w:color w:val="000000"/>
          <w:sz w:val="28"/>
          <w:szCs w:val="28"/>
        </w:rPr>
      </w:pPr>
      <w:r w:rsidRPr="00E57822">
        <w:rPr>
          <w:b/>
          <w:bCs/>
          <w:color w:val="000000"/>
          <w:sz w:val="28"/>
          <w:szCs w:val="28"/>
        </w:rPr>
        <w:t xml:space="preserve">4.1.1 Data </w:t>
      </w:r>
      <w:proofErr w:type="spellStart"/>
      <w:r w:rsidRPr="00E57822">
        <w:rPr>
          <w:b/>
          <w:bCs/>
          <w:color w:val="000000"/>
          <w:sz w:val="28"/>
          <w:szCs w:val="28"/>
        </w:rPr>
        <w:t>Preprocessing</w:t>
      </w:r>
      <w:proofErr w:type="spellEnd"/>
    </w:p>
    <w:p w14:paraId="1F52406D" w14:textId="77777777" w:rsidR="00E57822" w:rsidRPr="00E57822" w:rsidRDefault="00E57822" w:rsidP="00E57822">
      <w:pPr>
        <w:spacing w:before="100" w:beforeAutospacing="1" w:after="100" w:afterAutospacing="1"/>
        <w:jc w:val="both"/>
        <w:rPr>
          <w:color w:val="000000"/>
        </w:rPr>
      </w:pPr>
      <w:r w:rsidRPr="00E57822">
        <w:rPr>
          <w:b/>
          <w:bCs/>
          <w:color w:val="000000"/>
        </w:rPr>
        <w:t>Data Acquisition and Preparation:</w:t>
      </w:r>
    </w:p>
    <w:p w14:paraId="317E689F" w14:textId="3A398B54" w:rsidR="00E57822" w:rsidRPr="00E57822" w:rsidRDefault="00E57822" w:rsidP="00E57822">
      <w:pPr>
        <w:numPr>
          <w:ilvl w:val="0"/>
          <w:numId w:val="18"/>
        </w:numPr>
        <w:spacing w:before="100" w:beforeAutospacing="1" w:after="100" w:afterAutospacing="1"/>
        <w:jc w:val="both"/>
        <w:rPr>
          <w:color w:val="000000"/>
        </w:rPr>
      </w:pPr>
      <w:r w:rsidRPr="00E57822">
        <w:rPr>
          <w:b/>
          <w:bCs/>
          <w:color w:val="000000"/>
        </w:rPr>
        <w:t>Seismic Data:</w:t>
      </w:r>
      <w:r w:rsidRPr="00E57822">
        <w:rPr>
          <w:color w:val="000000"/>
        </w:rPr>
        <w:t> Acquire 3D seismic surveys covering the Dutch Sector, ensuring sufficient resolution and coverage for detailed interpretation.</w:t>
      </w:r>
    </w:p>
    <w:p w14:paraId="59805920" w14:textId="6B1352A2" w:rsidR="00E57822" w:rsidRPr="00E57822" w:rsidRDefault="00E57822" w:rsidP="00E57822">
      <w:pPr>
        <w:numPr>
          <w:ilvl w:val="0"/>
          <w:numId w:val="18"/>
        </w:numPr>
        <w:spacing w:before="100" w:beforeAutospacing="1" w:after="100" w:afterAutospacing="1"/>
        <w:jc w:val="both"/>
        <w:rPr>
          <w:color w:val="000000"/>
        </w:rPr>
      </w:pPr>
      <w:r w:rsidRPr="00E57822">
        <w:rPr>
          <w:b/>
          <w:bCs/>
          <w:color w:val="000000"/>
        </w:rPr>
        <w:t>Well Data:</w:t>
      </w:r>
      <w:r w:rsidRPr="00E57822">
        <w:rPr>
          <w:color w:val="000000"/>
        </w:rPr>
        <w:t> Gather well logs (logs of boreholes) and core data from wells in the study area, focusing on lithology, porosity, and permeability</w:t>
      </w:r>
      <w:r>
        <w:rPr>
          <w:color w:val="000000"/>
        </w:rPr>
        <w:t>.</w:t>
      </w:r>
    </w:p>
    <w:p w14:paraId="2BE817C3" w14:textId="77777777" w:rsidR="00E57822" w:rsidRPr="00E57822" w:rsidRDefault="00E57822" w:rsidP="00E57822">
      <w:pPr>
        <w:numPr>
          <w:ilvl w:val="0"/>
          <w:numId w:val="18"/>
        </w:numPr>
        <w:spacing w:before="100" w:beforeAutospacing="1" w:after="100" w:afterAutospacing="1"/>
        <w:jc w:val="both"/>
        <w:rPr>
          <w:color w:val="000000"/>
        </w:rPr>
      </w:pPr>
      <w:r w:rsidRPr="00E57822">
        <w:rPr>
          <w:b/>
          <w:bCs/>
          <w:color w:val="000000"/>
        </w:rPr>
        <w:t>Data Integration:</w:t>
      </w:r>
      <w:r w:rsidRPr="00E57822">
        <w:rPr>
          <w:color w:val="000000"/>
        </w:rPr>
        <w:t> Integrate seismic, well, and other geological data (such as gravity and magnetic surveys) to create a comprehensive dataset for analysis.</w:t>
      </w:r>
    </w:p>
    <w:p w14:paraId="01E46657" w14:textId="77777777" w:rsidR="00E57822" w:rsidRPr="00E57822" w:rsidRDefault="00E57822" w:rsidP="00E57822">
      <w:pPr>
        <w:spacing w:before="100" w:beforeAutospacing="1" w:after="100" w:afterAutospacing="1"/>
        <w:jc w:val="both"/>
        <w:outlineLvl w:val="4"/>
        <w:rPr>
          <w:b/>
          <w:bCs/>
          <w:color w:val="000000"/>
          <w:sz w:val="28"/>
          <w:szCs w:val="28"/>
        </w:rPr>
      </w:pPr>
      <w:r w:rsidRPr="00E57822">
        <w:rPr>
          <w:b/>
          <w:bCs/>
          <w:color w:val="000000"/>
          <w:sz w:val="28"/>
          <w:szCs w:val="28"/>
        </w:rPr>
        <w:t>4.1.2 Seismic Interpretation</w:t>
      </w:r>
    </w:p>
    <w:p w14:paraId="3236CA8F" w14:textId="77777777" w:rsidR="00E57822" w:rsidRPr="00E57822" w:rsidRDefault="00E57822" w:rsidP="00E57822">
      <w:pPr>
        <w:spacing w:before="100" w:beforeAutospacing="1" w:after="100" w:afterAutospacing="1"/>
        <w:jc w:val="both"/>
        <w:rPr>
          <w:color w:val="000000"/>
        </w:rPr>
      </w:pPr>
      <w:r w:rsidRPr="00E57822">
        <w:rPr>
          <w:b/>
          <w:bCs/>
          <w:color w:val="000000"/>
        </w:rPr>
        <w:t>Horizon Interpretation:</w:t>
      </w:r>
    </w:p>
    <w:p w14:paraId="7B059735" w14:textId="77777777" w:rsidR="00E57822" w:rsidRPr="00E57822" w:rsidRDefault="00E57822" w:rsidP="00E57822">
      <w:pPr>
        <w:numPr>
          <w:ilvl w:val="0"/>
          <w:numId w:val="19"/>
        </w:numPr>
        <w:spacing w:before="100" w:beforeAutospacing="1" w:after="100" w:afterAutospacing="1"/>
        <w:jc w:val="both"/>
        <w:rPr>
          <w:color w:val="000000"/>
        </w:rPr>
      </w:pPr>
      <w:r w:rsidRPr="00E57822">
        <w:rPr>
          <w:b/>
          <w:bCs/>
          <w:color w:val="000000"/>
        </w:rPr>
        <w:t>Manual and Automated Interpretation:</w:t>
      </w:r>
      <w:r w:rsidRPr="00E57822">
        <w:rPr>
          <w:color w:val="000000"/>
        </w:rPr>
        <w:t> Interpret seismic horizons using both manual picking and automated horizon tracking algorithms.</w:t>
      </w:r>
    </w:p>
    <w:p w14:paraId="2086B322" w14:textId="77777777" w:rsidR="00E57822" w:rsidRPr="00E57822" w:rsidRDefault="00E57822" w:rsidP="00E57822">
      <w:pPr>
        <w:numPr>
          <w:ilvl w:val="0"/>
          <w:numId w:val="19"/>
        </w:numPr>
        <w:spacing w:before="100" w:beforeAutospacing="1" w:after="100" w:afterAutospacing="1"/>
        <w:jc w:val="both"/>
        <w:rPr>
          <w:color w:val="000000"/>
        </w:rPr>
      </w:pPr>
      <w:r w:rsidRPr="00E57822">
        <w:rPr>
          <w:b/>
          <w:bCs/>
          <w:color w:val="000000"/>
        </w:rPr>
        <w:t>Quality Control:</w:t>
      </w:r>
      <w:r w:rsidRPr="00E57822">
        <w:rPr>
          <w:color w:val="000000"/>
        </w:rPr>
        <w:t> Apply quality control measures to ensure accuracy and consistency across interpreted horizons.</w:t>
      </w:r>
    </w:p>
    <w:p w14:paraId="6A92E1F6" w14:textId="77777777" w:rsidR="00E57822" w:rsidRPr="00E57822" w:rsidRDefault="00E57822" w:rsidP="00E57822">
      <w:pPr>
        <w:numPr>
          <w:ilvl w:val="0"/>
          <w:numId w:val="19"/>
        </w:numPr>
        <w:spacing w:before="100" w:beforeAutospacing="1" w:after="100" w:afterAutospacing="1"/>
        <w:jc w:val="both"/>
        <w:rPr>
          <w:color w:val="000000"/>
        </w:rPr>
      </w:pPr>
      <w:r w:rsidRPr="00E57822">
        <w:rPr>
          <w:b/>
          <w:bCs/>
          <w:color w:val="000000"/>
        </w:rPr>
        <w:t>Fault Interpretation:</w:t>
      </w:r>
      <w:r w:rsidRPr="00E57822">
        <w:rPr>
          <w:color w:val="000000"/>
        </w:rPr>
        <w:t> Identify faults and fractures using seismic attributes and structural analysis techniques.</w:t>
      </w:r>
    </w:p>
    <w:p w14:paraId="1FF38691" w14:textId="77777777" w:rsidR="00E57822" w:rsidRPr="00E57822" w:rsidRDefault="00E57822" w:rsidP="00E57822">
      <w:pPr>
        <w:spacing w:before="100" w:beforeAutospacing="1" w:after="100" w:afterAutospacing="1"/>
        <w:jc w:val="both"/>
        <w:outlineLvl w:val="4"/>
        <w:rPr>
          <w:b/>
          <w:bCs/>
          <w:color w:val="000000"/>
          <w:sz w:val="28"/>
          <w:szCs w:val="28"/>
        </w:rPr>
      </w:pPr>
      <w:r w:rsidRPr="00E57822">
        <w:rPr>
          <w:b/>
          <w:bCs/>
          <w:color w:val="000000"/>
          <w:sz w:val="28"/>
          <w:szCs w:val="28"/>
        </w:rPr>
        <w:t>4.1.3 Well Log Interpretation</w:t>
      </w:r>
    </w:p>
    <w:p w14:paraId="5C7E273D" w14:textId="77777777" w:rsidR="00E57822" w:rsidRPr="00E57822" w:rsidRDefault="00E57822" w:rsidP="00E57822">
      <w:pPr>
        <w:spacing w:before="100" w:beforeAutospacing="1" w:after="100" w:afterAutospacing="1"/>
        <w:jc w:val="both"/>
        <w:rPr>
          <w:color w:val="000000"/>
        </w:rPr>
      </w:pPr>
      <w:r w:rsidRPr="00E57822">
        <w:rPr>
          <w:b/>
          <w:bCs/>
          <w:color w:val="000000"/>
        </w:rPr>
        <w:t>Well Correlation and Petrophysical Analysis:</w:t>
      </w:r>
    </w:p>
    <w:p w14:paraId="6EB442B2" w14:textId="77777777" w:rsidR="00E57822" w:rsidRPr="00E57822" w:rsidRDefault="00E57822" w:rsidP="00E57822">
      <w:pPr>
        <w:numPr>
          <w:ilvl w:val="0"/>
          <w:numId w:val="20"/>
        </w:numPr>
        <w:spacing w:before="100" w:beforeAutospacing="1" w:after="100" w:afterAutospacing="1"/>
        <w:jc w:val="both"/>
        <w:rPr>
          <w:color w:val="000000"/>
        </w:rPr>
      </w:pPr>
      <w:r w:rsidRPr="00E57822">
        <w:rPr>
          <w:b/>
          <w:bCs/>
          <w:color w:val="000000"/>
        </w:rPr>
        <w:t>Well Correlation:</w:t>
      </w:r>
      <w:r w:rsidRPr="00E57822">
        <w:rPr>
          <w:color w:val="000000"/>
        </w:rPr>
        <w:t> Correlate well logs with seismic horizons to establish stratigraphic continuity and identify key geological markers.</w:t>
      </w:r>
    </w:p>
    <w:p w14:paraId="146FAA51" w14:textId="77777777" w:rsidR="00E57822" w:rsidRPr="00E57822" w:rsidRDefault="00E57822" w:rsidP="00E57822">
      <w:pPr>
        <w:numPr>
          <w:ilvl w:val="0"/>
          <w:numId w:val="20"/>
        </w:numPr>
        <w:spacing w:before="100" w:beforeAutospacing="1" w:after="100" w:afterAutospacing="1"/>
        <w:jc w:val="both"/>
        <w:rPr>
          <w:color w:val="000000"/>
        </w:rPr>
      </w:pPr>
      <w:r w:rsidRPr="00E57822">
        <w:rPr>
          <w:b/>
          <w:bCs/>
          <w:color w:val="000000"/>
        </w:rPr>
        <w:t>Petrophysical Analysis:</w:t>
      </w:r>
      <w:r w:rsidRPr="00E57822">
        <w:rPr>
          <w:color w:val="000000"/>
        </w:rPr>
        <w:t> </w:t>
      </w:r>
      <w:proofErr w:type="spellStart"/>
      <w:r w:rsidRPr="00E57822">
        <w:rPr>
          <w:color w:val="000000"/>
        </w:rPr>
        <w:t>Analyze</w:t>
      </w:r>
      <w:proofErr w:type="spellEnd"/>
      <w:r w:rsidRPr="00E57822">
        <w:rPr>
          <w:color w:val="000000"/>
        </w:rPr>
        <w:t xml:space="preserve"> petrophysical properties (porosity, permeability) derived from well logs to characterize reservoir properties.</w:t>
      </w:r>
    </w:p>
    <w:p w14:paraId="1AE59E73" w14:textId="77777777" w:rsidR="00E57822" w:rsidRPr="00E57822" w:rsidRDefault="00E57822" w:rsidP="00E57822">
      <w:pPr>
        <w:spacing w:before="100" w:beforeAutospacing="1" w:after="100" w:afterAutospacing="1"/>
        <w:jc w:val="both"/>
        <w:outlineLvl w:val="4"/>
        <w:rPr>
          <w:b/>
          <w:bCs/>
          <w:color w:val="000000"/>
          <w:sz w:val="28"/>
          <w:szCs w:val="28"/>
        </w:rPr>
      </w:pPr>
      <w:r w:rsidRPr="00E57822">
        <w:rPr>
          <w:b/>
          <w:bCs/>
          <w:color w:val="000000"/>
          <w:sz w:val="28"/>
          <w:szCs w:val="28"/>
        </w:rPr>
        <w:t xml:space="preserve">4.1.4 Horizon &amp; Fault </w:t>
      </w:r>
      <w:proofErr w:type="spellStart"/>
      <w:r w:rsidRPr="00E57822">
        <w:rPr>
          <w:b/>
          <w:bCs/>
          <w:color w:val="000000"/>
          <w:sz w:val="28"/>
          <w:szCs w:val="28"/>
        </w:rPr>
        <w:t>Modeling</w:t>
      </w:r>
      <w:proofErr w:type="spellEnd"/>
    </w:p>
    <w:p w14:paraId="75FC5E04" w14:textId="77777777" w:rsidR="00E57822" w:rsidRPr="00E57822" w:rsidRDefault="00E57822" w:rsidP="00E57822">
      <w:pPr>
        <w:spacing w:before="100" w:beforeAutospacing="1" w:after="100" w:afterAutospacing="1"/>
        <w:jc w:val="both"/>
        <w:rPr>
          <w:color w:val="000000"/>
        </w:rPr>
      </w:pPr>
      <w:proofErr w:type="spellStart"/>
      <w:r w:rsidRPr="00E57822">
        <w:rPr>
          <w:b/>
          <w:bCs/>
          <w:color w:val="000000"/>
        </w:rPr>
        <w:t>Modeling</w:t>
      </w:r>
      <w:proofErr w:type="spellEnd"/>
      <w:r w:rsidRPr="00E57822">
        <w:rPr>
          <w:b/>
          <w:bCs/>
          <w:color w:val="000000"/>
        </w:rPr>
        <w:t xml:space="preserve"> Techniques:</w:t>
      </w:r>
    </w:p>
    <w:p w14:paraId="6DAFC127" w14:textId="77777777" w:rsidR="00E57822" w:rsidRPr="00E57822" w:rsidRDefault="00E57822" w:rsidP="00E57822">
      <w:pPr>
        <w:numPr>
          <w:ilvl w:val="0"/>
          <w:numId w:val="21"/>
        </w:numPr>
        <w:spacing w:before="100" w:beforeAutospacing="1" w:after="100" w:afterAutospacing="1"/>
        <w:jc w:val="both"/>
        <w:rPr>
          <w:color w:val="000000"/>
        </w:rPr>
      </w:pPr>
      <w:r w:rsidRPr="00E57822">
        <w:rPr>
          <w:b/>
          <w:bCs/>
          <w:color w:val="000000"/>
        </w:rPr>
        <w:t xml:space="preserve">Structural </w:t>
      </w:r>
      <w:proofErr w:type="spellStart"/>
      <w:r w:rsidRPr="00E57822">
        <w:rPr>
          <w:b/>
          <w:bCs/>
          <w:color w:val="000000"/>
        </w:rPr>
        <w:t>Modeling</w:t>
      </w:r>
      <w:proofErr w:type="spellEnd"/>
      <w:r w:rsidRPr="00E57822">
        <w:rPr>
          <w:b/>
          <w:bCs/>
          <w:color w:val="000000"/>
        </w:rPr>
        <w:t>:</w:t>
      </w:r>
      <w:r w:rsidRPr="00E57822">
        <w:rPr>
          <w:color w:val="000000"/>
        </w:rPr>
        <w:t> Construct 3D structural models of horizons and faults based on interpreted seismic data.</w:t>
      </w:r>
    </w:p>
    <w:p w14:paraId="0A91DF32" w14:textId="77777777" w:rsidR="00E57822" w:rsidRPr="00E57822" w:rsidRDefault="00E57822" w:rsidP="00E57822">
      <w:pPr>
        <w:numPr>
          <w:ilvl w:val="0"/>
          <w:numId w:val="21"/>
        </w:numPr>
        <w:spacing w:before="100" w:beforeAutospacing="1" w:after="100" w:afterAutospacing="1"/>
        <w:jc w:val="both"/>
        <w:rPr>
          <w:color w:val="000000"/>
        </w:rPr>
      </w:pPr>
      <w:r w:rsidRPr="00E57822">
        <w:rPr>
          <w:b/>
          <w:bCs/>
          <w:color w:val="000000"/>
        </w:rPr>
        <w:t xml:space="preserve">Geological </w:t>
      </w:r>
      <w:proofErr w:type="spellStart"/>
      <w:r w:rsidRPr="00E57822">
        <w:rPr>
          <w:b/>
          <w:bCs/>
          <w:color w:val="000000"/>
        </w:rPr>
        <w:t>Modeling</w:t>
      </w:r>
      <w:proofErr w:type="spellEnd"/>
      <w:r w:rsidRPr="00E57822">
        <w:rPr>
          <w:b/>
          <w:bCs/>
          <w:color w:val="000000"/>
        </w:rPr>
        <w:t>:</w:t>
      </w:r>
      <w:r w:rsidRPr="00E57822">
        <w:rPr>
          <w:color w:val="000000"/>
        </w:rPr>
        <w:t> Incorporate geological constraints and interpretations to refine the structural models.</w:t>
      </w:r>
    </w:p>
    <w:p w14:paraId="192C358B" w14:textId="77777777" w:rsidR="00E57822" w:rsidRPr="00E57822" w:rsidRDefault="00E57822" w:rsidP="00E57822">
      <w:pPr>
        <w:spacing w:before="100" w:beforeAutospacing="1" w:after="100" w:afterAutospacing="1"/>
        <w:jc w:val="both"/>
        <w:outlineLvl w:val="4"/>
        <w:rPr>
          <w:b/>
          <w:bCs/>
          <w:color w:val="000000"/>
          <w:sz w:val="28"/>
          <w:szCs w:val="28"/>
        </w:rPr>
      </w:pPr>
      <w:r w:rsidRPr="00E57822">
        <w:rPr>
          <w:b/>
          <w:bCs/>
          <w:color w:val="000000"/>
          <w:sz w:val="28"/>
          <w:szCs w:val="28"/>
        </w:rPr>
        <w:t>4.1.5 Grid Construction</w:t>
      </w:r>
    </w:p>
    <w:p w14:paraId="500EC7B3" w14:textId="77777777" w:rsidR="00E57822" w:rsidRPr="00E57822" w:rsidRDefault="00E57822" w:rsidP="00E57822">
      <w:pPr>
        <w:spacing w:before="100" w:beforeAutospacing="1" w:after="100" w:afterAutospacing="1"/>
        <w:jc w:val="both"/>
        <w:rPr>
          <w:color w:val="000000"/>
        </w:rPr>
      </w:pPr>
      <w:r w:rsidRPr="00E57822">
        <w:rPr>
          <w:b/>
          <w:bCs/>
          <w:color w:val="000000"/>
        </w:rPr>
        <w:t>Building 3D Grids:</w:t>
      </w:r>
    </w:p>
    <w:p w14:paraId="620FEC53" w14:textId="77777777" w:rsidR="00E57822" w:rsidRPr="00E57822" w:rsidRDefault="00E57822" w:rsidP="00E57822">
      <w:pPr>
        <w:numPr>
          <w:ilvl w:val="0"/>
          <w:numId w:val="22"/>
        </w:numPr>
        <w:spacing w:before="100" w:beforeAutospacing="1" w:after="100" w:afterAutospacing="1"/>
        <w:jc w:val="both"/>
        <w:rPr>
          <w:color w:val="000000"/>
        </w:rPr>
      </w:pPr>
      <w:r w:rsidRPr="00E57822">
        <w:rPr>
          <w:b/>
          <w:bCs/>
          <w:color w:val="000000"/>
        </w:rPr>
        <w:lastRenderedPageBreak/>
        <w:t>Grid Generation:</w:t>
      </w:r>
      <w:r w:rsidRPr="00E57822">
        <w:rPr>
          <w:color w:val="000000"/>
        </w:rPr>
        <w:t> Create 3D grids representing the subsurface geology with appropriate spatial resolution.</w:t>
      </w:r>
    </w:p>
    <w:p w14:paraId="17EA253D" w14:textId="77777777" w:rsidR="00E57822" w:rsidRPr="00E57822" w:rsidRDefault="00E57822" w:rsidP="00E57822">
      <w:pPr>
        <w:numPr>
          <w:ilvl w:val="0"/>
          <w:numId w:val="22"/>
        </w:numPr>
        <w:spacing w:before="100" w:beforeAutospacing="1" w:after="100" w:afterAutospacing="1"/>
        <w:jc w:val="both"/>
        <w:rPr>
          <w:color w:val="000000"/>
        </w:rPr>
      </w:pPr>
      <w:r w:rsidRPr="00E57822">
        <w:rPr>
          <w:b/>
          <w:bCs/>
          <w:color w:val="000000"/>
        </w:rPr>
        <w:t>Grid Refinement:</w:t>
      </w:r>
      <w:r w:rsidRPr="00E57822">
        <w:rPr>
          <w:color w:val="000000"/>
        </w:rPr>
        <w:t> Iteratively refine grids based on geological interpretations and data constraints.</w:t>
      </w:r>
    </w:p>
    <w:p w14:paraId="0CA35D05" w14:textId="77777777" w:rsidR="00E57822" w:rsidRPr="00E57822" w:rsidRDefault="00E57822" w:rsidP="00E57822">
      <w:pPr>
        <w:spacing w:before="100" w:beforeAutospacing="1" w:after="100" w:afterAutospacing="1"/>
        <w:jc w:val="both"/>
        <w:outlineLvl w:val="4"/>
        <w:rPr>
          <w:b/>
          <w:bCs/>
          <w:color w:val="000000"/>
          <w:sz w:val="28"/>
          <w:szCs w:val="28"/>
        </w:rPr>
      </w:pPr>
      <w:r w:rsidRPr="00E57822">
        <w:rPr>
          <w:b/>
          <w:bCs/>
          <w:color w:val="000000"/>
          <w:sz w:val="28"/>
          <w:szCs w:val="28"/>
        </w:rPr>
        <w:t xml:space="preserve">4.1.6 Property </w:t>
      </w:r>
      <w:proofErr w:type="spellStart"/>
      <w:r w:rsidRPr="00E57822">
        <w:rPr>
          <w:b/>
          <w:bCs/>
          <w:color w:val="000000"/>
          <w:sz w:val="28"/>
          <w:szCs w:val="28"/>
        </w:rPr>
        <w:t>Modeling</w:t>
      </w:r>
      <w:proofErr w:type="spellEnd"/>
    </w:p>
    <w:p w14:paraId="723443B5" w14:textId="77777777" w:rsidR="00E57822" w:rsidRPr="00E57822" w:rsidRDefault="00E57822" w:rsidP="00E57822">
      <w:pPr>
        <w:spacing w:before="100" w:beforeAutospacing="1" w:after="100" w:afterAutospacing="1"/>
        <w:jc w:val="both"/>
        <w:rPr>
          <w:color w:val="000000"/>
        </w:rPr>
      </w:pPr>
      <w:r w:rsidRPr="00E57822">
        <w:rPr>
          <w:b/>
          <w:bCs/>
          <w:color w:val="000000"/>
        </w:rPr>
        <w:t xml:space="preserve">Property Distribution </w:t>
      </w:r>
      <w:proofErr w:type="spellStart"/>
      <w:r w:rsidRPr="00E57822">
        <w:rPr>
          <w:b/>
          <w:bCs/>
          <w:color w:val="000000"/>
        </w:rPr>
        <w:t>Modeling</w:t>
      </w:r>
      <w:proofErr w:type="spellEnd"/>
      <w:r w:rsidRPr="00E57822">
        <w:rPr>
          <w:b/>
          <w:bCs/>
          <w:color w:val="000000"/>
        </w:rPr>
        <w:t>:</w:t>
      </w:r>
    </w:p>
    <w:p w14:paraId="5A166E1D" w14:textId="77777777" w:rsidR="00E57822" w:rsidRPr="00E57822" w:rsidRDefault="00E57822" w:rsidP="00E57822">
      <w:pPr>
        <w:numPr>
          <w:ilvl w:val="0"/>
          <w:numId w:val="23"/>
        </w:numPr>
        <w:spacing w:before="100" w:beforeAutospacing="1" w:after="100" w:afterAutospacing="1"/>
        <w:jc w:val="both"/>
        <w:rPr>
          <w:color w:val="000000"/>
        </w:rPr>
      </w:pPr>
      <w:r w:rsidRPr="00E57822">
        <w:rPr>
          <w:b/>
          <w:bCs/>
          <w:color w:val="000000"/>
        </w:rPr>
        <w:t>Property Variability:</w:t>
      </w:r>
      <w:r w:rsidRPr="00E57822">
        <w:rPr>
          <w:color w:val="000000"/>
        </w:rPr>
        <w:t> Model spatial variability of reservoir properties (porosity, permeability) based on well log data and seismic attributes.</w:t>
      </w:r>
    </w:p>
    <w:p w14:paraId="298B3603" w14:textId="77777777" w:rsidR="00E57822" w:rsidRPr="00E57822" w:rsidRDefault="00E57822" w:rsidP="00E57822">
      <w:pPr>
        <w:numPr>
          <w:ilvl w:val="0"/>
          <w:numId w:val="23"/>
        </w:numPr>
        <w:spacing w:before="100" w:beforeAutospacing="1" w:after="100" w:afterAutospacing="1"/>
        <w:jc w:val="both"/>
        <w:rPr>
          <w:color w:val="000000"/>
        </w:rPr>
      </w:pPr>
      <w:r w:rsidRPr="00E57822">
        <w:rPr>
          <w:b/>
          <w:bCs/>
          <w:color w:val="000000"/>
        </w:rPr>
        <w:t>Uncertainty Analysis:</w:t>
      </w:r>
      <w:r w:rsidRPr="00E57822">
        <w:rPr>
          <w:color w:val="000000"/>
        </w:rPr>
        <w:t xml:space="preserve"> Assess uncertainty in property distributions and incorporate stochastic </w:t>
      </w:r>
      <w:proofErr w:type="spellStart"/>
      <w:r w:rsidRPr="00E57822">
        <w:rPr>
          <w:color w:val="000000"/>
        </w:rPr>
        <w:t>modeling</w:t>
      </w:r>
      <w:proofErr w:type="spellEnd"/>
      <w:r w:rsidRPr="00E57822">
        <w:rPr>
          <w:color w:val="000000"/>
        </w:rPr>
        <w:t xml:space="preserve"> techniques as applicable.</w:t>
      </w:r>
    </w:p>
    <w:p w14:paraId="5CA3E502" w14:textId="77777777" w:rsidR="00E57822" w:rsidRPr="00E57822" w:rsidRDefault="00E57822" w:rsidP="00E57822">
      <w:pPr>
        <w:spacing w:before="100" w:beforeAutospacing="1" w:after="100" w:afterAutospacing="1"/>
        <w:jc w:val="both"/>
        <w:outlineLvl w:val="4"/>
        <w:rPr>
          <w:b/>
          <w:bCs/>
          <w:color w:val="000000"/>
          <w:sz w:val="28"/>
          <w:szCs w:val="28"/>
        </w:rPr>
      </w:pPr>
      <w:r w:rsidRPr="00E57822">
        <w:rPr>
          <w:b/>
          <w:bCs/>
          <w:color w:val="000000"/>
          <w:sz w:val="28"/>
          <w:szCs w:val="28"/>
        </w:rPr>
        <w:t>4.1.7 Model Calibration</w:t>
      </w:r>
    </w:p>
    <w:p w14:paraId="1695685A" w14:textId="77777777" w:rsidR="00E57822" w:rsidRPr="00E57822" w:rsidRDefault="00E57822" w:rsidP="00E57822">
      <w:pPr>
        <w:spacing w:before="100" w:beforeAutospacing="1" w:after="100" w:afterAutospacing="1"/>
        <w:jc w:val="both"/>
        <w:rPr>
          <w:color w:val="000000"/>
        </w:rPr>
      </w:pPr>
      <w:r w:rsidRPr="00E57822">
        <w:rPr>
          <w:b/>
          <w:bCs/>
          <w:color w:val="000000"/>
        </w:rPr>
        <w:t>Calibration and Validation:</w:t>
      </w:r>
    </w:p>
    <w:p w14:paraId="7CD10A60" w14:textId="77777777" w:rsidR="00E57822" w:rsidRPr="00E57822" w:rsidRDefault="00E57822" w:rsidP="00E57822">
      <w:pPr>
        <w:numPr>
          <w:ilvl w:val="0"/>
          <w:numId w:val="24"/>
        </w:numPr>
        <w:spacing w:before="100" w:beforeAutospacing="1" w:after="100" w:afterAutospacing="1"/>
        <w:jc w:val="both"/>
        <w:rPr>
          <w:color w:val="000000"/>
        </w:rPr>
      </w:pPr>
      <w:r w:rsidRPr="00E57822">
        <w:rPr>
          <w:b/>
          <w:bCs/>
          <w:color w:val="000000"/>
        </w:rPr>
        <w:t>Validation Techniques:</w:t>
      </w:r>
      <w:r w:rsidRPr="00E57822">
        <w:rPr>
          <w:color w:val="000000"/>
        </w:rPr>
        <w:t> Validate the 3D models against independent data sets, such as well tests or production history.</w:t>
      </w:r>
    </w:p>
    <w:p w14:paraId="7A88023A" w14:textId="77777777" w:rsidR="00E57822" w:rsidRPr="00E57822" w:rsidRDefault="00E57822" w:rsidP="00E57822">
      <w:pPr>
        <w:numPr>
          <w:ilvl w:val="0"/>
          <w:numId w:val="24"/>
        </w:numPr>
        <w:spacing w:before="100" w:beforeAutospacing="1" w:after="100" w:afterAutospacing="1"/>
        <w:jc w:val="both"/>
        <w:rPr>
          <w:color w:val="000000"/>
        </w:rPr>
      </w:pPr>
      <w:r w:rsidRPr="00E57822">
        <w:rPr>
          <w:b/>
          <w:bCs/>
          <w:color w:val="000000"/>
        </w:rPr>
        <w:t>Model Adjustment:</w:t>
      </w:r>
      <w:r w:rsidRPr="00E57822">
        <w:rPr>
          <w:color w:val="000000"/>
        </w:rPr>
        <w:t> Calibrate models based on validation results to improve accuracy and reliability.</w:t>
      </w:r>
    </w:p>
    <w:p w14:paraId="4ECA66ED" w14:textId="77777777" w:rsidR="00E57822" w:rsidRPr="00E57822" w:rsidRDefault="00E57822" w:rsidP="00E57822">
      <w:pPr>
        <w:spacing w:before="100" w:beforeAutospacing="1" w:after="100" w:afterAutospacing="1"/>
        <w:jc w:val="both"/>
        <w:outlineLvl w:val="4"/>
        <w:rPr>
          <w:b/>
          <w:bCs/>
          <w:color w:val="000000"/>
          <w:sz w:val="28"/>
          <w:szCs w:val="28"/>
        </w:rPr>
      </w:pPr>
      <w:r w:rsidRPr="00E57822">
        <w:rPr>
          <w:b/>
          <w:bCs/>
          <w:color w:val="000000"/>
          <w:sz w:val="28"/>
          <w:szCs w:val="28"/>
        </w:rPr>
        <w:t>4.1.8 Visualization &amp; Analysis</w:t>
      </w:r>
    </w:p>
    <w:p w14:paraId="45DB75AD" w14:textId="77777777" w:rsidR="00E57822" w:rsidRPr="00E57822" w:rsidRDefault="00E57822" w:rsidP="00E57822">
      <w:pPr>
        <w:spacing w:before="100" w:beforeAutospacing="1" w:after="100" w:afterAutospacing="1"/>
        <w:jc w:val="both"/>
        <w:rPr>
          <w:color w:val="000000"/>
        </w:rPr>
      </w:pPr>
      <w:r w:rsidRPr="00E57822">
        <w:rPr>
          <w:b/>
          <w:bCs/>
          <w:color w:val="000000"/>
        </w:rPr>
        <w:t>Interactive Visualization:</w:t>
      </w:r>
    </w:p>
    <w:p w14:paraId="0F3E570D" w14:textId="77777777" w:rsidR="00E57822" w:rsidRPr="00E57822" w:rsidRDefault="00E57822" w:rsidP="00E57822">
      <w:pPr>
        <w:numPr>
          <w:ilvl w:val="0"/>
          <w:numId w:val="25"/>
        </w:numPr>
        <w:spacing w:before="100" w:beforeAutospacing="1" w:after="100" w:afterAutospacing="1"/>
        <w:jc w:val="both"/>
        <w:rPr>
          <w:color w:val="000000"/>
        </w:rPr>
      </w:pPr>
      <w:r w:rsidRPr="00E57822">
        <w:rPr>
          <w:b/>
          <w:bCs/>
          <w:color w:val="000000"/>
        </w:rPr>
        <w:t>Software Tools:</w:t>
      </w:r>
      <w:r w:rsidRPr="00E57822">
        <w:rPr>
          <w:color w:val="000000"/>
        </w:rPr>
        <w:t> Utilize advanced visualization software to interactively visualize 3D geological models and property distributions.</w:t>
      </w:r>
    </w:p>
    <w:p w14:paraId="659E4218" w14:textId="77777777" w:rsidR="00E57822" w:rsidRPr="00E57822" w:rsidRDefault="00E57822" w:rsidP="00E57822">
      <w:pPr>
        <w:numPr>
          <w:ilvl w:val="0"/>
          <w:numId w:val="25"/>
        </w:numPr>
        <w:spacing w:before="100" w:beforeAutospacing="1" w:after="100" w:afterAutospacing="1"/>
        <w:jc w:val="both"/>
        <w:rPr>
          <w:color w:val="000000"/>
        </w:rPr>
      </w:pPr>
      <w:r w:rsidRPr="00E57822">
        <w:rPr>
          <w:b/>
          <w:bCs/>
          <w:color w:val="000000"/>
        </w:rPr>
        <w:t>Geological Analysis:</w:t>
      </w:r>
      <w:r w:rsidRPr="00E57822">
        <w:rPr>
          <w:color w:val="000000"/>
        </w:rPr>
        <w:t> Conduct detailed analysis of geological features, reservoir compartments, and fluid flow pathways based on the 3D models.</w:t>
      </w:r>
    </w:p>
    <w:p w14:paraId="035A91A7" w14:textId="77777777" w:rsidR="00E57822" w:rsidRPr="00E57822" w:rsidRDefault="00E57822" w:rsidP="00E57822">
      <w:pPr>
        <w:spacing w:before="100" w:beforeAutospacing="1" w:after="100" w:afterAutospacing="1"/>
        <w:jc w:val="both"/>
        <w:outlineLvl w:val="3"/>
        <w:rPr>
          <w:b/>
          <w:bCs/>
          <w:color w:val="000000"/>
          <w:sz w:val="28"/>
          <w:szCs w:val="28"/>
        </w:rPr>
      </w:pPr>
      <w:r w:rsidRPr="00E57822">
        <w:rPr>
          <w:b/>
          <w:bCs/>
          <w:color w:val="000000"/>
          <w:sz w:val="28"/>
          <w:szCs w:val="28"/>
        </w:rPr>
        <w:t>4.2 Description of Process</w:t>
      </w:r>
    </w:p>
    <w:p w14:paraId="44925B9B" w14:textId="77777777" w:rsidR="00E57822" w:rsidRPr="00E57822" w:rsidRDefault="00E57822" w:rsidP="00E57822">
      <w:pPr>
        <w:spacing w:before="100" w:beforeAutospacing="1" w:after="100" w:afterAutospacing="1"/>
        <w:jc w:val="both"/>
        <w:outlineLvl w:val="4"/>
        <w:rPr>
          <w:b/>
          <w:bCs/>
          <w:color w:val="000000"/>
        </w:rPr>
      </w:pPr>
      <w:r w:rsidRPr="00E57822">
        <w:rPr>
          <w:b/>
          <w:bCs/>
          <w:color w:val="000000"/>
        </w:rPr>
        <w:t>4.2.1 Seismic Data Interpretation</w:t>
      </w:r>
    </w:p>
    <w:p w14:paraId="3DD11C08" w14:textId="77777777" w:rsidR="00E57822" w:rsidRPr="00E57822" w:rsidRDefault="00E57822" w:rsidP="00E57822">
      <w:pPr>
        <w:numPr>
          <w:ilvl w:val="0"/>
          <w:numId w:val="26"/>
        </w:numPr>
        <w:spacing w:before="100" w:beforeAutospacing="1" w:after="100" w:afterAutospacing="1"/>
        <w:jc w:val="both"/>
        <w:rPr>
          <w:color w:val="000000"/>
        </w:rPr>
      </w:pPr>
      <w:r w:rsidRPr="00E57822">
        <w:rPr>
          <w:b/>
          <w:bCs/>
          <w:color w:val="000000"/>
        </w:rPr>
        <w:t>Seismic Horizon Interpretation:</w:t>
      </w:r>
      <w:r w:rsidRPr="00E57822">
        <w:rPr>
          <w:color w:val="000000"/>
        </w:rPr>
        <w:t> Detail the process of seismic horizon interpretation, including techniques for identifying key stratigraphic boundaries and structural features.</w:t>
      </w:r>
    </w:p>
    <w:p w14:paraId="1A2D26C4" w14:textId="77777777" w:rsidR="00E57822" w:rsidRPr="00E57822" w:rsidRDefault="00E57822" w:rsidP="00E57822">
      <w:pPr>
        <w:spacing w:before="100" w:beforeAutospacing="1" w:after="100" w:afterAutospacing="1"/>
        <w:jc w:val="both"/>
        <w:outlineLvl w:val="4"/>
        <w:rPr>
          <w:b/>
          <w:bCs/>
          <w:color w:val="000000"/>
        </w:rPr>
      </w:pPr>
      <w:r w:rsidRPr="00E57822">
        <w:rPr>
          <w:b/>
          <w:bCs/>
          <w:color w:val="000000"/>
        </w:rPr>
        <w:t>4.2.2 Well Log Interpretation</w:t>
      </w:r>
    </w:p>
    <w:p w14:paraId="5134E819" w14:textId="77777777" w:rsidR="00E57822" w:rsidRPr="00E57822" w:rsidRDefault="00E57822" w:rsidP="00E57822">
      <w:pPr>
        <w:numPr>
          <w:ilvl w:val="0"/>
          <w:numId w:val="27"/>
        </w:numPr>
        <w:spacing w:before="100" w:beforeAutospacing="1" w:after="100" w:afterAutospacing="1"/>
        <w:jc w:val="both"/>
        <w:rPr>
          <w:color w:val="000000"/>
        </w:rPr>
      </w:pPr>
      <w:r w:rsidRPr="00E57822">
        <w:rPr>
          <w:b/>
          <w:bCs/>
          <w:color w:val="000000"/>
        </w:rPr>
        <w:t>Integration with Seismic Data:</w:t>
      </w:r>
      <w:r w:rsidRPr="00E57822">
        <w:rPr>
          <w:color w:val="000000"/>
        </w:rPr>
        <w:t> Explain how well logs are integrated with seismic interpretations to validate and refine the subsurface model.</w:t>
      </w:r>
    </w:p>
    <w:p w14:paraId="75B8D814" w14:textId="77777777" w:rsidR="00E57822" w:rsidRPr="00E57822" w:rsidRDefault="00E57822" w:rsidP="00E57822">
      <w:pPr>
        <w:spacing w:before="100" w:beforeAutospacing="1" w:after="100" w:afterAutospacing="1"/>
        <w:jc w:val="both"/>
        <w:outlineLvl w:val="4"/>
        <w:rPr>
          <w:b/>
          <w:bCs/>
          <w:color w:val="000000"/>
        </w:rPr>
      </w:pPr>
      <w:r w:rsidRPr="00E57822">
        <w:rPr>
          <w:b/>
          <w:bCs/>
          <w:color w:val="000000"/>
        </w:rPr>
        <w:t xml:space="preserve">4.2.3 Horizon &amp; Fault </w:t>
      </w:r>
      <w:proofErr w:type="spellStart"/>
      <w:r w:rsidRPr="00E57822">
        <w:rPr>
          <w:b/>
          <w:bCs/>
          <w:color w:val="000000"/>
        </w:rPr>
        <w:t>Modeling</w:t>
      </w:r>
      <w:proofErr w:type="spellEnd"/>
    </w:p>
    <w:p w14:paraId="4F465EAB" w14:textId="77777777" w:rsidR="00E57822" w:rsidRPr="00E57822" w:rsidRDefault="00E57822" w:rsidP="00E57822">
      <w:pPr>
        <w:numPr>
          <w:ilvl w:val="0"/>
          <w:numId w:val="28"/>
        </w:numPr>
        <w:spacing w:before="100" w:beforeAutospacing="1" w:after="100" w:afterAutospacing="1"/>
        <w:jc w:val="both"/>
        <w:rPr>
          <w:color w:val="000000"/>
        </w:rPr>
      </w:pPr>
      <w:r w:rsidRPr="00E57822">
        <w:rPr>
          <w:b/>
          <w:bCs/>
          <w:color w:val="000000"/>
        </w:rPr>
        <w:t xml:space="preserve">Structural </w:t>
      </w:r>
      <w:proofErr w:type="spellStart"/>
      <w:r w:rsidRPr="00E57822">
        <w:rPr>
          <w:b/>
          <w:bCs/>
          <w:color w:val="000000"/>
        </w:rPr>
        <w:t>Modeling</w:t>
      </w:r>
      <w:proofErr w:type="spellEnd"/>
      <w:r w:rsidRPr="00E57822">
        <w:rPr>
          <w:b/>
          <w:bCs/>
          <w:color w:val="000000"/>
        </w:rPr>
        <w:t xml:space="preserve"> Techniques:</w:t>
      </w:r>
      <w:r w:rsidRPr="00E57822">
        <w:rPr>
          <w:color w:val="000000"/>
        </w:rPr>
        <w:t xml:space="preserve"> Describe methodologies for </w:t>
      </w:r>
      <w:proofErr w:type="spellStart"/>
      <w:r w:rsidRPr="00E57822">
        <w:rPr>
          <w:color w:val="000000"/>
        </w:rPr>
        <w:t>modeling</w:t>
      </w:r>
      <w:proofErr w:type="spellEnd"/>
      <w:r w:rsidRPr="00E57822">
        <w:rPr>
          <w:color w:val="000000"/>
        </w:rPr>
        <w:t xml:space="preserve"> horizons and faults in 3D, considering geological constraints and seismic attributes.</w:t>
      </w:r>
    </w:p>
    <w:p w14:paraId="59AA9312" w14:textId="77777777" w:rsidR="00E57822" w:rsidRPr="00E57822" w:rsidRDefault="00E57822" w:rsidP="00E57822">
      <w:pPr>
        <w:spacing w:before="100" w:beforeAutospacing="1" w:after="100" w:afterAutospacing="1"/>
        <w:jc w:val="both"/>
        <w:outlineLvl w:val="4"/>
        <w:rPr>
          <w:b/>
          <w:bCs/>
          <w:color w:val="000000"/>
        </w:rPr>
      </w:pPr>
      <w:r w:rsidRPr="00E57822">
        <w:rPr>
          <w:b/>
          <w:bCs/>
          <w:color w:val="000000"/>
        </w:rPr>
        <w:lastRenderedPageBreak/>
        <w:t>4.2.4 Grid Construction</w:t>
      </w:r>
    </w:p>
    <w:p w14:paraId="7FD90848" w14:textId="77777777" w:rsidR="00E57822" w:rsidRPr="00E57822" w:rsidRDefault="00E57822" w:rsidP="00E57822">
      <w:pPr>
        <w:numPr>
          <w:ilvl w:val="0"/>
          <w:numId w:val="29"/>
        </w:numPr>
        <w:spacing w:before="100" w:beforeAutospacing="1" w:after="100" w:afterAutospacing="1"/>
        <w:jc w:val="both"/>
        <w:rPr>
          <w:color w:val="000000"/>
        </w:rPr>
      </w:pPr>
      <w:r w:rsidRPr="00E57822">
        <w:rPr>
          <w:b/>
          <w:bCs/>
          <w:color w:val="000000"/>
        </w:rPr>
        <w:t>Grid Generation:</w:t>
      </w:r>
      <w:r w:rsidRPr="00E57822">
        <w:rPr>
          <w:color w:val="000000"/>
        </w:rPr>
        <w:t xml:space="preserve"> Provide steps for constructing 3D grids based on interpreted horizons and faults, ensuring appropriate grid resolution for detailed </w:t>
      </w:r>
      <w:proofErr w:type="spellStart"/>
      <w:r w:rsidRPr="00E57822">
        <w:rPr>
          <w:color w:val="000000"/>
        </w:rPr>
        <w:t>modeling</w:t>
      </w:r>
      <w:proofErr w:type="spellEnd"/>
      <w:r w:rsidRPr="00E57822">
        <w:rPr>
          <w:color w:val="000000"/>
        </w:rPr>
        <w:t>.</w:t>
      </w:r>
    </w:p>
    <w:p w14:paraId="441F9DD4" w14:textId="77777777" w:rsidR="00E57822" w:rsidRPr="00E57822" w:rsidRDefault="00E57822" w:rsidP="00E57822">
      <w:pPr>
        <w:spacing w:before="100" w:beforeAutospacing="1" w:after="100" w:afterAutospacing="1"/>
        <w:jc w:val="both"/>
        <w:outlineLvl w:val="4"/>
        <w:rPr>
          <w:b/>
          <w:bCs/>
          <w:color w:val="000000"/>
        </w:rPr>
      </w:pPr>
      <w:r w:rsidRPr="00E57822">
        <w:rPr>
          <w:b/>
          <w:bCs/>
          <w:color w:val="000000"/>
        </w:rPr>
        <w:t xml:space="preserve">4.2.5 Property </w:t>
      </w:r>
      <w:proofErr w:type="spellStart"/>
      <w:r w:rsidRPr="00E57822">
        <w:rPr>
          <w:b/>
          <w:bCs/>
          <w:color w:val="000000"/>
        </w:rPr>
        <w:t>Modeling</w:t>
      </w:r>
      <w:proofErr w:type="spellEnd"/>
    </w:p>
    <w:p w14:paraId="0BF6A89C" w14:textId="77777777" w:rsidR="00E57822" w:rsidRPr="00E57822" w:rsidRDefault="00E57822" w:rsidP="00E57822">
      <w:pPr>
        <w:numPr>
          <w:ilvl w:val="0"/>
          <w:numId w:val="30"/>
        </w:numPr>
        <w:spacing w:before="100" w:beforeAutospacing="1" w:after="100" w:afterAutospacing="1"/>
        <w:jc w:val="both"/>
        <w:rPr>
          <w:color w:val="000000"/>
        </w:rPr>
      </w:pPr>
      <w:r w:rsidRPr="00E57822">
        <w:rPr>
          <w:b/>
          <w:bCs/>
          <w:color w:val="000000"/>
        </w:rPr>
        <w:t>Property Distribution:</w:t>
      </w:r>
      <w:r w:rsidRPr="00E57822">
        <w:rPr>
          <w:color w:val="000000"/>
        </w:rPr>
        <w:t xml:space="preserve"> Discuss the process of </w:t>
      </w:r>
      <w:proofErr w:type="spellStart"/>
      <w:r w:rsidRPr="00E57822">
        <w:rPr>
          <w:color w:val="000000"/>
        </w:rPr>
        <w:t>modeling</w:t>
      </w:r>
      <w:proofErr w:type="spellEnd"/>
      <w:r w:rsidRPr="00E57822">
        <w:rPr>
          <w:color w:val="000000"/>
        </w:rPr>
        <w:t xml:space="preserve"> reservoir properties across the 3D grid, emphasizing variability and uncertainty assessment.</w:t>
      </w:r>
    </w:p>
    <w:p w14:paraId="10AF0CF1" w14:textId="77777777" w:rsidR="00E57822" w:rsidRPr="00E57822" w:rsidRDefault="00E57822" w:rsidP="00E57822">
      <w:pPr>
        <w:spacing w:before="100" w:beforeAutospacing="1" w:after="100" w:afterAutospacing="1"/>
        <w:jc w:val="both"/>
        <w:outlineLvl w:val="4"/>
        <w:rPr>
          <w:b/>
          <w:bCs/>
          <w:color w:val="000000"/>
        </w:rPr>
      </w:pPr>
      <w:r w:rsidRPr="00E57822">
        <w:rPr>
          <w:b/>
          <w:bCs/>
          <w:color w:val="000000"/>
        </w:rPr>
        <w:t>4.2.6 Model Calibration</w:t>
      </w:r>
    </w:p>
    <w:p w14:paraId="269029BB" w14:textId="77777777" w:rsidR="00E57822" w:rsidRPr="00E57822" w:rsidRDefault="00E57822" w:rsidP="00E57822">
      <w:pPr>
        <w:numPr>
          <w:ilvl w:val="0"/>
          <w:numId w:val="31"/>
        </w:numPr>
        <w:spacing w:before="100" w:beforeAutospacing="1" w:after="100" w:afterAutospacing="1"/>
        <w:jc w:val="both"/>
        <w:rPr>
          <w:color w:val="000000"/>
        </w:rPr>
      </w:pPr>
      <w:r w:rsidRPr="00E57822">
        <w:rPr>
          <w:b/>
          <w:bCs/>
          <w:color w:val="000000"/>
        </w:rPr>
        <w:t>Validation Process:</w:t>
      </w:r>
      <w:r w:rsidRPr="00E57822">
        <w:rPr>
          <w:color w:val="000000"/>
        </w:rPr>
        <w:t> Outline the validation procedures used to calibrate the 3D model against available data, ensuring reliability for subsequent analysis.</w:t>
      </w:r>
    </w:p>
    <w:p w14:paraId="039DBCE9" w14:textId="77777777" w:rsidR="00E57822" w:rsidRPr="00E57822" w:rsidRDefault="00E57822" w:rsidP="00E57822">
      <w:pPr>
        <w:spacing w:before="100" w:beforeAutospacing="1" w:after="100" w:afterAutospacing="1"/>
        <w:jc w:val="both"/>
        <w:outlineLvl w:val="4"/>
        <w:rPr>
          <w:b/>
          <w:bCs/>
          <w:color w:val="000000"/>
        </w:rPr>
      </w:pPr>
      <w:r w:rsidRPr="00E57822">
        <w:rPr>
          <w:b/>
          <w:bCs/>
          <w:color w:val="000000"/>
        </w:rPr>
        <w:t>4.2.7 Visualization &amp; Analysis</w:t>
      </w:r>
    </w:p>
    <w:p w14:paraId="5564DF2E" w14:textId="77777777" w:rsidR="00E57822" w:rsidRPr="00E57822" w:rsidRDefault="00E57822" w:rsidP="00E57822">
      <w:pPr>
        <w:numPr>
          <w:ilvl w:val="0"/>
          <w:numId w:val="32"/>
        </w:numPr>
        <w:spacing w:before="100" w:beforeAutospacing="1" w:after="100" w:afterAutospacing="1"/>
        <w:jc w:val="both"/>
        <w:rPr>
          <w:color w:val="000000"/>
        </w:rPr>
      </w:pPr>
      <w:r w:rsidRPr="00E57822">
        <w:rPr>
          <w:b/>
          <w:bCs/>
          <w:color w:val="000000"/>
        </w:rPr>
        <w:t>Visualization Tools:</w:t>
      </w:r>
      <w:r w:rsidRPr="00E57822">
        <w:rPr>
          <w:color w:val="000000"/>
        </w:rPr>
        <w:t xml:space="preserve"> Detail the software tools employed for visualizing and </w:t>
      </w:r>
      <w:proofErr w:type="spellStart"/>
      <w:r w:rsidRPr="00E57822">
        <w:rPr>
          <w:color w:val="000000"/>
        </w:rPr>
        <w:t>analyzing</w:t>
      </w:r>
      <w:proofErr w:type="spellEnd"/>
      <w:r w:rsidRPr="00E57822">
        <w:rPr>
          <w:color w:val="000000"/>
        </w:rPr>
        <w:t xml:space="preserve"> the 3D geological models, facilitating comprehensive geological and reservoir analysis.</w:t>
      </w:r>
    </w:p>
    <w:p w14:paraId="083756E1" w14:textId="77777777" w:rsidR="004E440E" w:rsidRDefault="004E440E" w:rsidP="001965A5">
      <w:pPr>
        <w:rPr>
          <w:b/>
          <w:bCs/>
          <w:sz w:val="32"/>
          <w:szCs w:val="32"/>
          <w:lang w:eastAsia="en-IN"/>
        </w:rPr>
      </w:pPr>
    </w:p>
    <w:p w14:paraId="01D607D5" w14:textId="77777777" w:rsidR="00E57822" w:rsidRDefault="00E57822" w:rsidP="00E57822">
      <w:pPr>
        <w:rPr>
          <w:b/>
          <w:bCs/>
          <w:sz w:val="28"/>
          <w:szCs w:val="28"/>
          <w:lang w:eastAsia="en-IN"/>
        </w:rPr>
      </w:pPr>
      <w:r w:rsidRPr="00E57822">
        <w:rPr>
          <w:b/>
          <w:bCs/>
          <w:sz w:val="28"/>
          <w:szCs w:val="28"/>
          <w:lang w:eastAsia="en-IN"/>
        </w:rPr>
        <w:t>4.3 Pseudo-code</w:t>
      </w:r>
    </w:p>
    <w:p w14:paraId="16ED7D7D" w14:textId="77777777" w:rsidR="00E57822" w:rsidRDefault="00E57822" w:rsidP="00E57822">
      <w:pPr>
        <w:rPr>
          <w:b/>
          <w:bCs/>
          <w:sz w:val="28"/>
          <w:szCs w:val="28"/>
          <w:lang w:eastAsia="en-IN"/>
        </w:rPr>
      </w:pPr>
    </w:p>
    <w:p w14:paraId="24C72592" w14:textId="77777777" w:rsidR="00E57822" w:rsidRDefault="00E57822" w:rsidP="00E57822">
      <w:pPr>
        <w:rPr>
          <w:b/>
          <w:bCs/>
          <w:lang w:val="en-US" w:eastAsia="en-IN"/>
        </w:rPr>
      </w:pPr>
      <w:r w:rsidRPr="00E57822">
        <w:rPr>
          <w:b/>
          <w:bCs/>
          <w:lang w:val="en-US" w:eastAsia="en-IN"/>
        </w:rPr>
        <w:t xml:space="preserve">Step #1 – Data Preprocessing </w:t>
      </w:r>
    </w:p>
    <w:p w14:paraId="458F72AE" w14:textId="77777777" w:rsidR="00E57822" w:rsidRDefault="00E57822" w:rsidP="00E57822">
      <w:pPr>
        <w:rPr>
          <w:b/>
          <w:bCs/>
          <w:lang w:val="en-US" w:eastAsia="en-IN"/>
        </w:rPr>
      </w:pPr>
    </w:p>
    <w:p w14:paraId="559058DE" w14:textId="1B3F3F09" w:rsidR="00E57822" w:rsidRDefault="00E57822" w:rsidP="00E57822">
      <w:pPr>
        <w:rPr>
          <w:b/>
          <w:bCs/>
          <w:lang w:eastAsia="en-IN"/>
        </w:rPr>
      </w:pPr>
      <w:r w:rsidRPr="00E57822">
        <w:rPr>
          <w:b/>
          <w:bCs/>
          <w:noProof/>
          <w:lang w:eastAsia="en-IN"/>
        </w:rPr>
        <w:drawing>
          <wp:inline distT="0" distB="0" distL="0" distR="0" wp14:anchorId="6461FB5B" wp14:editId="1DF4D004">
            <wp:extent cx="4216400" cy="1046233"/>
            <wp:effectExtent l="0" t="0" r="0" b="0"/>
            <wp:docPr id="6" name="Picture 5">
              <a:extLst xmlns:a="http://schemas.openxmlformats.org/drawingml/2006/main">
                <a:ext uri="{FF2B5EF4-FFF2-40B4-BE49-F238E27FC236}">
                  <a16:creationId xmlns:a16="http://schemas.microsoft.com/office/drawing/2014/main" id="{C3D74970-3EBB-43DA-20E5-7084FF7245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3D74970-3EBB-43DA-20E5-7084FF7245FB}"/>
                        </a:ext>
                      </a:extLst>
                    </pic:cNvPr>
                    <pic:cNvPicPr>
                      <a:picLocks noChangeAspect="1"/>
                    </pic:cNvPicPr>
                  </pic:nvPicPr>
                  <pic:blipFill>
                    <a:blip r:embed="rId11"/>
                    <a:stretch>
                      <a:fillRect/>
                    </a:stretch>
                  </pic:blipFill>
                  <pic:spPr>
                    <a:xfrm>
                      <a:off x="0" y="0"/>
                      <a:ext cx="4216400" cy="1046233"/>
                    </a:xfrm>
                    <a:prstGeom prst="rect">
                      <a:avLst/>
                    </a:prstGeom>
                  </pic:spPr>
                </pic:pic>
              </a:graphicData>
            </a:graphic>
          </wp:inline>
        </w:drawing>
      </w:r>
    </w:p>
    <w:p w14:paraId="41F8E927" w14:textId="77777777" w:rsidR="00E57822" w:rsidRDefault="00E57822" w:rsidP="00E57822">
      <w:pPr>
        <w:rPr>
          <w:b/>
          <w:bCs/>
          <w:lang w:eastAsia="en-IN"/>
        </w:rPr>
      </w:pPr>
    </w:p>
    <w:p w14:paraId="6956636B" w14:textId="77777777" w:rsidR="00E57822" w:rsidRDefault="00E57822" w:rsidP="00E57822">
      <w:pPr>
        <w:rPr>
          <w:b/>
          <w:bCs/>
          <w:lang w:val="en-US" w:eastAsia="en-IN"/>
        </w:rPr>
      </w:pPr>
      <w:r w:rsidRPr="00E57822">
        <w:rPr>
          <w:b/>
          <w:bCs/>
          <w:lang w:val="en-US" w:eastAsia="en-IN"/>
        </w:rPr>
        <w:t xml:space="preserve">Step #2 – Seismic </w:t>
      </w:r>
      <w:proofErr w:type="spellStart"/>
      <w:r w:rsidRPr="00E57822">
        <w:rPr>
          <w:b/>
          <w:bCs/>
          <w:lang w:val="en-US" w:eastAsia="en-IN"/>
        </w:rPr>
        <w:t>Interpreation</w:t>
      </w:r>
      <w:proofErr w:type="spellEnd"/>
    </w:p>
    <w:p w14:paraId="08CF906D" w14:textId="77777777" w:rsidR="00E57822" w:rsidRDefault="00E57822" w:rsidP="00E57822">
      <w:pPr>
        <w:rPr>
          <w:b/>
          <w:bCs/>
          <w:lang w:val="en-US" w:eastAsia="en-IN"/>
        </w:rPr>
      </w:pPr>
    </w:p>
    <w:p w14:paraId="0BBCF977" w14:textId="7FE0D900" w:rsidR="00E57822" w:rsidRDefault="00E57822" w:rsidP="00E57822">
      <w:pPr>
        <w:rPr>
          <w:b/>
          <w:bCs/>
          <w:lang w:eastAsia="en-IN"/>
        </w:rPr>
      </w:pPr>
      <w:r w:rsidRPr="00E57822">
        <w:rPr>
          <w:b/>
          <w:bCs/>
          <w:noProof/>
          <w:lang w:eastAsia="en-IN"/>
        </w:rPr>
        <w:drawing>
          <wp:inline distT="0" distB="0" distL="0" distR="0" wp14:anchorId="6FF1D0B4" wp14:editId="2AE08566">
            <wp:extent cx="4285380" cy="831491"/>
            <wp:effectExtent l="0" t="0" r="0" b="0"/>
            <wp:docPr id="10" name="Picture 9">
              <a:extLst xmlns:a="http://schemas.openxmlformats.org/drawingml/2006/main">
                <a:ext uri="{FF2B5EF4-FFF2-40B4-BE49-F238E27FC236}">
                  <a16:creationId xmlns:a16="http://schemas.microsoft.com/office/drawing/2014/main" id="{877D7DE6-133A-80E9-FC27-B0A0759DD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77D7DE6-133A-80E9-FC27-B0A0759DDF33}"/>
                        </a:ext>
                      </a:extLst>
                    </pic:cNvPr>
                    <pic:cNvPicPr>
                      <a:picLocks noChangeAspect="1"/>
                    </pic:cNvPicPr>
                  </pic:nvPicPr>
                  <pic:blipFill>
                    <a:blip r:embed="rId12"/>
                    <a:stretch>
                      <a:fillRect/>
                    </a:stretch>
                  </pic:blipFill>
                  <pic:spPr>
                    <a:xfrm>
                      <a:off x="0" y="0"/>
                      <a:ext cx="4285380" cy="831491"/>
                    </a:xfrm>
                    <a:prstGeom prst="rect">
                      <a:avLst/>
                    </a:prstGeom>
                  </pic:spPr>
                </pic:pic>
              </a:graphicData>
            </a:graphic>
          </wp:inline>
        </w:drawing>
      </w:r>
    </w:p>
    <w:p w14:paraId="774D6BE3" w14:textId="77777777" w:rsidR="00E57822" w:rsidRDefault="00E57822" w:rsidP="00E57822">
      <w:pPr>
        <w:rPr>
          <w:b/>
          <w:bCs/>
          <w:lang w:eastAsia="en-IN"/>
        </w:rPr>
      </w:pPr>
    </w:p>
    <w:p w14:paraId="1504B048" w14:textId="77777777" w:rsidR="00E57822" w:rsidRDefault="00E57822" w:rsidP="00E57822">
      <w:pPr>
        <w:rPr>
          <w:b/>
          <w:bCs/>
          <w:lang w:val="en-US" w:eastAsia="en-IN"/>
        </w:rPr>
      </w:pPr>
      <w:r w:rsidRPr="00E57822">
        <w:rPr>
          <w:b/>
          <w:bCs/>
          <w:lang w:val="en-US" w:eastAsia="en-IN"/>
        </w:rPr>
        <w:t>Step #3 – Well Log Interpretation</w:t>
      </w:r>
    </w:p>
    <w:p w14:paraId="492C31FC" w14:textId="77777777" w:rsidR="00E57822" w:rsidRDefault="00E57822" w:rsidP="00E57822">
      <w:pPr>
        <w:rPr>
          <w:b/>
          <w:bCs/>
          <w:lang w:val="en-US" w:eastAsia="en-IN"/>
        </w:rPr>
      </w:pPr>
    </w:p>
    <w:p w14:paraId="256C69F4" w14:textId="0AAEC1C2" w:rsidR="00E57822" w:rsidRDefault="00E57822" w:rsidP="00E57822">
      <w:pPr>
        <w:rPr>
          <w:b/>
          <w:bCs/>
          <w:lang w:eastAsia="en-IN"/>
        </w:rPr>
      </w:pPr>
      <w:r w:rsidRPr="00E57822">
        <w:rPr>
          <w:b/>
          <w:bCs/>
          <w:noProof/>
          <w:lang w:eastAsia="en-IN"/>
        </w:rPr>
        <w:drawing>
          <wp:inline distT="0" distB="0" distL="0" distR="0" wp14:anchorId="6D4BF2AF" wp14:editId="15AA2128">
            <wp:extent cx="4285380" cy="831492"/>
            <wp:effectExtent l="0" t="0" r="0" b="0"/>
            <wp:docPr id="13" name="Picture 12">
              <a:extLst xmlns:a="http://schemas.openxmlformats.org/drawingml/2006/main">
                <a:ext uri="{FF2B5EF4-FFF2-40B4-BE49-F238E27FC236}">
                  <a16:creationId xmlns:a16="http://schemas.microsoft.com/office/drawing/2014/main" id="{13C37D7D-7FE8-E4E1-4938-63BE9A962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3C37D7D-7FE8-E4E1-4938-63BE9A9622AC}"/>
                        </a:ext>
                      </a:extLst>
                    </pic:cNvPr>
                    <pic:cNvPicPr>
                      <a:picLocks noChangeAspect="1"/>
                    </pic:cNvPicPr>
                  </pic:nvPicPr>
                  <pic:blipFill>
                    <a:blip r:embed="rId13"/>
                    <a:stretch>
                      <a:fillRect/>
                    </a:stretch>
                  </pic:blipFill>
                  <pic:spPr>
                    <a:xfrm>
                      <a:off x="0" y="0"/>
                      <a:ext cx="4285380" cy="831492"/>
                    </a:xfrm>
                    <a:prstGeom prst="rect">
                      <a:avLst/>
                    </a:prstGeom>
                  </pic:spPr>
                </pic:pic>
              </a:graphicData>
            </a:graphic>
          </wp:inline>
        </w:drawing>
      </w:r>
    </w:p>
    <w:p w14:paraId="31FD7DC6" w14:textId="77777777" w:rsidR="00E57822" w:rsidRDefault="00E57822" w:rsidP="00E57822">
      <w:pPr>
        <w:rPr>
          <w:b/>
          <w:bCs/>
          <w:lang w:eastAsia="en-IN"/>
        </w:rPr>
      </w:pPr>
    </w:p>
    <w:p w14:paraId="57F2E7DD" w14:textId="77777777" w:rsidR="00E57822" w:rsidRDefault="00E57822" w:rsidP="00E57822">
      <w:pPr>
        <w:rPr>
          <w:b/>
          <w:bCs/>
          <w:lang w:val="en-US" w:eastAsia="en-IN"/>
        </w:rPr>
      </w:pPr>
    </w:p>
    <w:p w14:paraId="092A708D" w14:textId="77777777" w:rsidR="00E57822" w:rsidRDefault="00E57822" w:rsidP="00E57822">
      <w:pPr>
        <w:rPr>
          <w:b/>
          <w:bCs/>
          <w:lang w:val="en-US" w:eastAsia="en-IN"/>
        </w:rPr>
      </w:pPr>
    </w:p>
    <w:p w14:paraId="1CD65B44" w14:textId="1CB5E54D" w:rsidR="00E57822" w:rsidRDefault="00E57822" w:rsidP="00E57822">
      <w:pPr>
        <w:rPr>
          <w:b/>
          <w:bCs/>
          <w:lang w:val="en-US" w:eastAsia="en-IN"/>
        </w:rPr>
      </w:pPr>
      <w:r w:rsidRPr="00E57822">
        <w:rPr>
          <w:b/>
          <w:bCs/>
          <w:lang w:val="en-US" w:eastAsia="en-IN"/>
        </w:rPr>
        <w:lastRenderedPageBreak/>
        <w:t xml:space="preserve">Step #4 – </w:t>
      </w:r>
      <w:proofErr w:type="spellStart"/>
      <w:r w:rsidRPr="00E57822">
        <w:rPr>
          <w:b/>
          <w:bCs/>
          <w:lang w:val="en-US" w:eastAsia="en-IN"/>
        </w:rPr>
        <w:t>Horizion</w:t>
      </w:r>
      <w:proofErr w:type="spellEnd"/>
      <w:r w:rsidRPr="00E57822">
        <w:rPr>
          <w:b/>
          <w:bCs/>
          <w:lang w:val="en-US" w:eastAsia="en-IN"/>
        </w:rPr>
        <w:t xml:space="preserve"> &amp; Fault Modelling</w:t>
      </w:r>
    </w:p>
    <w:p w14:paraId="1230C11C" w14:textId="77777777" w:rsidR="00E57822" w:rsidRDefault="00E57822" w:rsidP="00E57822">
      <w:pPr>
        <w:rPr>
          <w:b/>
          <w:bCs/>
          <w:lang w:val="en-US" w:eastAsia="en-IN"/>
        </w:rPr>
      </w:pPr>
    </w:p>
    <w:p w14:paraId="37E04DEB" w14:textId="7C46BF81" w:rsidR="00E57822" w:rsidRDefault="00E57822" w:rsidP="00E57822">
      <w:pPr>
        <w:rPr>
          <w:b/>
          <w:bCs/>
          <w:lang w:eastAsia="en-IN"/>
        </w:rPr>
      </w:pPr>
      <w:r w:rsidRPr="00E57822">
        <w:rPr>
          <w:b/>
          <w:bCs/>
          <w:noProof/>
          <w:lang w:eastAsia="en-IN"/>
        </w:rPr>
        <w:drawing>
          <wp:inline distT="0" distB="0" distL="0" distR="0" wp14:anchorId="412DC028" wp14:editId="1331A7F5">
            <wp:extent cx="4285380" cy="831492"/>
            <wp:effectExtent l="0" t="0" r="0" b="0"/>
            <wp:docPr id="16" name="Picture 15">
              <a:extLst xmlns:a="http://schemas.openxmlformats.org/drawingml/2006/main">
                <a:ext uri="{FF2B5EF4-FFF2-40B4-BE49-F238E27FC236}">
                  <a16:creationId xmlns:a16="http://schemas.microsoft.com/office/drawing/2014/main" id="{5A80C23A-71A3-E1FD-54B9-971BFD506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5A80C23A-71A3-E1FD-54B9-971BFD5065BC}"/>
                        </a:ext>
                      </a:extLst>
                    </pic:cNvPr>
                    <pic:cNvPicPr>
                      <a:picLocks noChangeAspect="1"/>
                    </pic:cNvPicPr>
                  </pic:nvPicPr>
                  <pic:blipFill>
                    <a:blip r:embed="rId14"/>
                    <a:stretch>
                      <a:fillRect/>
                    </a:stretch>
                  </pic:blipFill>
                  <pic:spPr>
                    <a:xfrm>
                      <a:off x="0" y="0"/>
                      <a:ext cx="4285380" cy="831492"/>
                    </a:xfrm>
                    <a:prstGeom prst="rect">
                      <a:avLst/>
                    </a:prstGeom>
                  </pic:spPr>
                </pic:pic>
              </a:graphicData>
            </a:graphic>
          </wp:inline>
        </w:drawing>
      </w:r>
    </w:p>
    <w:p w14:paraId="62FD1113" w14:textId="77777777" w:rsidR="00E57822" w:rsidRDefault="00E57822" w:rsidP="00E57822">
      <w:pPr>
        <w:rPr>
          <w:b/>
          <w:bCs/>
          <w:lang w:eastAsia="en-IN"/>
        </w:rPr>
      </w:pPr>
    </w:p>
    <w:p w14:paraId="1B55F7AD" w14:textId="77777777" w:rsidR="00E57822" w:rsidRPr="00E57822" w:rsidRDefault="00E57822" w:rsidP="00E57822">
      <w:pPr>
        <w:rPr>
          <w:b/>
          <w:bCs/>
          <w:lang w:eastAsia="en-IN"/>
        </w:rPr>
      </w:pPr>
      <w:r w:rsidRPr="00E57822">
        <w:rPr>
          <w:b/>
          <w:bCs/>
          <w:lang w:val="en-US" w:eastAsia="en-IN"/>
        </w:rPr>
        <w:t>Step #5 – Grid Construction</w:t>
      </w:r>
    </w:p>
    <w:p w14:paraId="45C8A653" w14:textId="77777777" w:rsidR="00E57822" w:rsidRDefault="00E57822" w:rsidP="00E57822">
      <w:pPr>
        <w:rPr>
          <w:b/>
          <w:bCs/>
          <w:lang w:eastAsia="en-IN"/>
        </w:rPr>
      </w:pPr>
    </w:p>
    <w:p w14:paraId="42C8B684" w14:textId="5D1CE0AF" w:rsidR="00E57822" w:rsidRDefault="00E57822" w:rsidP="00E57822">
      <w:pPr>
        <w:rPr>
          <w:b/>
          <w:bCs/>
          <w:lang w:eastAsia="en-IN"/>
        </w:rPr>
      </w:pPr>
      <w:r w:rsidRPr="00E57822">
        <w:rPr>
          <w:b/>
          <w:bCs/>
          <w:noProof/>
          <w:lang w:eastAsia="en-IN"/>
        </w:rPr>
        <w:drawing>
          <wp:inline distT="0" distB="0" distL="0" distR="0" wp14:anchorId="37E47669" wp14:editId="529F7601">
            <wp:extent cx="4216400" cy="582115"/>
            <wp:effectExtent l="0" t="0" r="0" b="2540"/>
            <wp:docPr id="21" name="Picture 20">
              <a:extLst xmlns:a="http://schemas.openxmlformats.org/drawingml/2006/main">
                <a:ext uri="{FF2B5EF4-FFF2-40B4-BE49-F238E27FC236}">
                  <a16:creationId xmlns:a16="http://schemas.microsoft.com/office/drawing/2014/main" id="{90B60693-72C1-A30E-0E90-61DE842DD7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90B60693-72C1-A30E-0E90-61DE842DD74B}"/>
                        </a:ext>
                      </a:extLst>
                    </pic:cNvPr>
                    <pic:cNvPicPr>
                      <a:picLocks noChangeAspect="1"/>
                    </pic:cNvPicPr>
                  </pic:nvPicPr>
                  <pic:blipFill>
                    <a:blip r:embed="rId15"/>
                    <a:stretch>
                      <a:fillRect/>
                    </a:stretch>
                  </pic:blipFill>
                  <pic:spPr>
                    <a:xfrm>
                      <a:off x="0" y="0"/>
                      <a:ext cx="4216400" cy="582115"/>
                    </a:xfrm>
                    <a:prstGeom prst="rect">
                      <a:avLst/>
                    </a:prstGeom>
                  </pic:spPr>
                </pic:pic>
              </a:graphicData>
            </a:graphic>
          </wp:inline>
        </w:drawing>
      </w:r>
    </w:p>
    <w:p w14:paraId="65A76C5C" w14:textId="77777777" w:rsidR="00E57822" w:rsidRDefault="00E57822" w:rsidP="00E57822">
      <w:pPr>
        <w:rPr>
          <w:b/>
          <w:bCs/>
          <w:lang w:eastAsia="en-IN"/>
        </w:rPr>
      </w:pPr>
    </w:p>
    <w:p w14:paraId="2B572808" w14:textId="77777777" w:rsidR="00E57822" w:rsidRPr="00E57822" w:rsidRDefault="00E57822" w:rsidP="00E57822">
      <w:pPr>
        <w:rPr>
          <w:b/>
          <w:bCs/>
          <w:lang w:eastAsia="en-IN"/>
        </w:rPr>
      </w:pPr>
      <w:r w:rsidRPr="00E57822">
        <w:rPr>
          <w:b/>
          <w:bCs/>
          <w:lang w:val="en-US" w:eastAsia="en-IN"/>
        </w:rPr>
        <w:t>Step #6 – Property Modelling</w:t>
      </w:r>
    </w:p>
    <w:p w14:paraId="614430E0" w14:textId="77777777" w:rsidR="00E57822" w:rsidRDefault="00E57822" w:rsidP="00E57822">
      <w:pPr>
        <w:rPr>
          <w:b/>
          <w:bCs/>
          <w:lang w:eastAsia="en-IN"/>
        </w:rPr>
      </w:pPr>
    </w:p>
    <w:p w14:paraId="2DF80C3F" w14:textId="36792AFF" w:rsidR="00E57822" w:rsidRDefault="00E57822" w:rsidP="00E57822">
      <w:pPr>
        <w:rPr>
          <w:b/>
          <w:bCs/>
          <w:lang w:eastAsia="en-IN"/>
        </w:rPr>
      </w:pPr>
      <w:r w:rsidRPr="00E57822">
        <w:rPr>
          <w:b/>
          <w:bCs/>
          <w:noProof/>
          <w:lang w:eastAsia="en-IN"/>
        </w:rPr>
        <w:drawing>
          <wp:inline distT="0" distB="0" distL="0" distR="0" wp14:anchorId="61734450" wp14:editId="1E109C70">
            <wp:extent cx="4216400" cy="897733"/>
            <wp:effectExtent l="0" t="0" r="0" b="4445"/>
            <wp:docPr id="24" name="Picture 23">
              <a:extLst xmlns:a="http://schemas.openxmlformats.org/drawingml/2006/main">
                <a:ext uri="{FF2B5EF4-FFF2-40B4-BE49-F238E27FC236}">
                  <a16:creationId xmlns:a16="http://schemas.microsoft.com/office/drawing/2014/main" id="{6DFE618C-3CBF-8D67-AFD9-CB18CE29B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6DFE618C-3CBF-8D67-AFD9-CB18CE29B81E}"/>
                        </a:ext>
                      </a:extLst>
                    </pic:cNvPr>
                    <pic:cNvPicPr>
                      <a:picLocks noChangeAspect="1"/>
                    </pic:cNvPicPr>
                  </pic:nvPicPr>
                  <pic:blipFill>
                    <a:blip r:embed="rId16"/>
                    <a:stretch>
                      <a:fillRect/>
                    </a:stretch>
                  </pic:blipFill>
                  <pic:spPr>
                    <a:xfrm>
                      <a:off x="0" y="0"/>
                      <a:ext cx="4216400" cy="897733"/>
                    </a:xfrm>
                    <a:prstGeom prst="rect">
                      <a:avLst/>
                    </a:prstGeom>
                  </pic:spPr>
                </pic:pic>
              </a:graphicData>
            </a:graphic>
          </wp:inline>
        </w:drawing>
      </w:r>
    </w:p>
    <w:p w14:paraId="4E5BED5C" w14:textId="77777777" w:rsidR="00E57822" w:rsidRDefault="00E57822" w:rsidP="00E57822">
      <w:pPr>
        <w:rPr>
          <w:b/>
          <w:bCs/>
          <w:lang w:eastAsia="en-IN"/>
        </w:rPr>
      </w:pPr>
    </w:p>
    <w:p w14:paraId="2C67D366" w14:textId="77777777" w:rsidR="00E57822" w:rsidRPr="00E57822" w:rsidRDefault="00E57822" w:rsidP="00E57822">
      <w:pPr>
        <w:rPr>
          <w:b/>
          <w:bCs/>
          <w:lang w:eastAsia="en-IN"/>
        </w:rPr>
      </w:pPr>
      <w:r w:rsidRPr="00E57822">
        <w:rPr>
          <w:b/>
          <w:bCs/>
          <w:lang w:val="en-US" w:eastAsia="en-IN"/>
        </w:rPr>
        <w:t>Step #7 – Model Calibration</w:t>
      </w:r>
    </w:p>
    <w:p w14:paraId="658DCA2E" w14:textId="77777777" w:rsidR="00E57822" w:rsidRDefault="00E57822" w:rsidP="00E57822">
      <w:pPr>
        <w:rPr>
          <w:b/>
          <w:bCs/>
          <w:lang w:eastAsia="en-IN"/>
        </w:rPr>
      </w:pPr>
    </w:p>
    <w:p w14:paraId="3891B96D" w14:textId="4FD1A2B0" w:rsidR="00E57822" w:rsidRDefault="00E57822" w:rsidP="00E57822">
      <w:pPr>
        <w:rPr>
          <w:b/>
          <w:bCs/>
          <w:lang w:eastAsia="en-IN"/>
        </w:rPr>
      </w:pPr>
      <w:r w:rsidRPr="00E57822">
        <w:rPr>
          <w:b/>
          <w:bCs/>
          <w:noProof/>
          <w:lang w:eastAsia="en-IN"/>
        </w:rPr>
        <w:drawing>
          <wp:inline distT="0" distB="0" distL="0" distR="0" wp14:anchorId="385B2B3B" wp14:editId="1C96427D">
            <wp:extent cx="4216400" cy="750563"/>
            <wp:effectExtent l="0" t="0" r="0" b="0"/>
            <wp:docPr id="27" name="Picture 26">
              <a:extLst xmlns:a="http://schemas.openxmlformats.org/drawingml/2006/main">
                <a:ext uri="{FF2B5EF4-FFF2-40B4-BE49-F238E27FC236}">
                  <a16:creationId xmlns:a16="http://schemas.microsoft.com/office/drawing/2014/main" id="{9368CD78-40D9-9E06-FA10-5A0BB5F255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9368CD78-40D9-9E06-FA10-5A0BB5F255DF}"/>
                        </a:ext>
                      </a:extLst>
                    </pic:cNvPr>
                    <pic:cNvPicPr>
                      <a:picLocks noChangeAspect="1"/>
                    </pic:cNvPicPr>
                  </pic:nvPicPr>
                  <pic:blipFill>
                    <a:blip r:embed="rId17"/>
                    <a:stretch>
                      <a:fillRect/>
                    </a:stretch>
                  </pic:blipFill>
                  <pic:spPr>
                    <a:xfrm>
                      <a:off x="0" y="0"/>
                      <a:ext cx="4216400" cy="750563"/>
                    </a:xfrm>
                    <a:prstGeom prst="rect">
                      <a:avLst/>
                    </a:prstGeom>
                  </pic:spPr>
                </pic:pic>
              </a:graphicData>
            </a:graphic>
          </wp:inline>
        </w:drawing>
      </w:r>
    </w:p>
    <w:p w14:paraId="042A2708" w14:textId="77777777" w:rsidR="00E57822" w:rsidRDefault="00E57822" w:rsidP="00E57822">
      <w:pPr>
        <w:rPr>
          <w:b/>
          <w:bCs/>
          <w:lang w:eastAsia="en-IN"/>
        </w:rPr>
      </w:pPr>
    </w:p>
    <w:p w14:paraId="1D75B9E3" w14:textId="77777777" w:rsidR="007B57C6" w:rsidRPr="007B57C6" w:rsidRDefault="007B57C6" w:rsidP="007B57C6">
      <w:pPr>
        <w:rPr>
          <w:b/>
          <w:bCs/>
          <w:lang w:eastAsia="en-IN"/>
        </w:rPr>
      </w:pPr>
      <w:r w:rsidRPr="007B57C6">
        <w:rPr>
          <w:b/>
          <w:bCs/>
          <w:lang w:val="en-US" w:eastAsia="en-IN"/>
        </w:rPr>
        <w:t xml:space="preserve">Step #8 – </w:t>
      </w:r>
      <w:proofErr w:type="spellStart"/>
      <w:r w:rsidRPr="007B57C6">
        <w:rPr>
          <w:b/>
          <w:bCs/>
          <w:lang w:val="en-US" w:eastAsia="en-IN"/>
        </w:rPr>
        <w:t>Visualisation</w:t>
      </w:r>
      <w:proofErr w:type="spellEnd"/>
      <w:r w:rsidRPr="007B57C6">
        <w:rPr>
          <w:b/>
          <w:bCs/>
          <w:lang w:val="en-US" w:eastAsia="en-IN"/>
        </w:rPr>
        <w:t xml:space="preserve"> &amp; Analysis</w:t>
      </w:r>
    </w:p>
    <w:p w14:paraId="29A01127" w14:textId="77777777" w:rsidR="00E57822" w:rsidRDefault="00E57822" w:rsidP="00E57822">
      <w:pPr>
        <w:rPr>
          <w:b/>
          <w:bCs/>
          <w:lang w:eastAsia="en-IN"/>
        </w:rPr>
      </w:pPr>
    </w:p>
    <w:p w14:paraId="69C91D7C" w14:textId="6C5E2AFE" w:rsidR="007B57C6" w:rsidRPr="00E57822" w:rsidRDefault="007B57C6" w:rsidP="00E57822">
      <w:pPr>
        <w:rPr>
          <w:b/>
          <w:bCs/>
          <w:lang w:eastAsia="en-IN"/>
        </w:rPr>
      </w:pPr>
      <w:r w:rsidRPr="007B57C6">
        <w:rPr>
          <w:b/>
          <w:bCs/>
          <w:noProof/>
          <w:lang w:eastAsia="en-IN"/>
        </w:rPr>
        <w:drawing>
          <wp:inline distT="0" distB="0" distL="0" distR="0" wp14:anchorId="73A44AC1" wp14:editId="00D4D151">
            <wp:extent cx="4175462" cy="750563"/>
            <wp:effectExtent l="0" t="0" r="3175" b="0"/>
            <wp:docPr id="30" name="Picture 29">
              <a:extLst xmlns:a="http://schemas.openxmlformats.org/drawingml/2006/main">
                <a:ext uri="{FF2B5EF4-FFF2-40B4-BE49-F238E27FC236}">
                  <a16:creationId xmlns:a16="http://schemas.microsoft.com/office/drawing/2014/main" id="{20CB3C8C-D09E-D1BB-FF2D-9DE5879883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20CB3C8C-D09E-D1BB-FF2D-9DE5879883D7}"/>
                        </a:ext>
                      </a:extLst>
                    </pic:cNvPr>
                    <pic:cNvPicPr>
                      <a:picLocks noChangeAspect="1"/>
                    </pic:cNvPicPr>
                  </pic:nvPicPr>
                  <pic:blipFill>
                    <a:blip r:embed="rId18"/>
                    <a:stretch>
                      <a:fillRect/>
                    </a:stretch>
                  </pic:blipFill>
                  <pic:spPr>
                    <a:xfrm>
                      <a:off x="0" y="0"/>
                      <a:ext cx="4175462" cy="750563"/>
                    </a:xfrm>
                    <a:prstGeom prst="rect">
                      <a:avLst/>
                    </a:prstGeom>
                  </pic:spPr>
                </pic:pic>
              </a:graphicData>
            </a:graphic>
          </wp:inline>
        </w:drawing>
      </w:r>
    </w:p>
    <w:p w14:paraId="7499615A" w14:textId="77777777" w:rsidR="00E57822" w:rsidRDefault="00E57822" w:rsidP="00E57822">
      <w:pPr>
        <w:rPr>
          <w:b/>
          <w:bCs/>
          <w:lang w:eastAsia="en-IN"/>
        </w:rPr>
      </w:pPr>
    </w:p>
    <w:p w14:paraId="6C79EA90" w14:textId="77777777" w:rsidR="00E57822" w:rsidRPr="00E57822" w:rsidRDefault="00E57822" w:rsidP="00E57822">
      <w:pPr>
        <w:rPr>
          <w:b/>
          <w:bCs/>
          <w:lang w:eastAsia="en-IN"/>
        </w:rPr>
      </w:pPr>
    </w:p>
    <w:p w14:paraId="223370BA" w14:textId="77777777" w:rsidR="00E57822" w:rsidRDefault="00E57822" w:rsidP="001965A5">
      <w:pPr>
        <w:rPr>
          <w:b/>
          <w:bCs/>
          <w:lang w:eastAsia="en-IN"/>
        </w:rPr>
      </w:pPr>
    </w:p>
    <w:p w14:paraId="645DC2FF" w14:textId="77777777" w:rsidR="007B57C6" w:rsidRDefault="007B57C6" w:rsidP="001965A5">
      <w:pPr>
        <w:rPr>
          <w:b/>
          <w:bCs/>
          <w:lang w:eastAsia="en-IN"/>
        </w:rPr>
      </w:pPr>
    </w:p>
    <w:p w14:paraId="54E33BFE" w14:textId="77777777" w:rsidR="007B57C6" w:rsidRDefault="007B57C6" w:rsidP="001965A5">
      <w:pPr>
        <w:rPr>
          <w:b/>
          <w:bCs/>
          <w:lang w:eastAsia="en-IN"/>
        </w:rPr>
      </w:pPr>
    </w:p>
    <w:p w14:paraId="79333FFB" w14:textId="77777777" w:rsidR="007B57C6" w:rsidRDefault="007B57C6" w:rsidP="001965A5">
      <w:pPr>
        <w:rPr>
          <w:b/>
          <w:bCs/>
          <w:sz w:val="32"/>
          <w:szCs w:val="32"/>
          <w:lang w:eastAsia="en-IN"/>
        </w:rPr>
      </w:pPr>
    </w:p>
    <w:p w14:paraId="66B046FD" w14:textId="77777777" w:rsidR="00E57822" w:rsidRDefault="00E57822" w:rsidP="001965A5">
      <w:pPr>
        <w:rPr>
          <w:b/>
          <w:bCs/>
          <w:sz w:val="32"/>
          <w:szCs w:val="32"/>
          <w:lang w:eastAsia="en-IN"/>
        </w:rPr>
      </w:pPr>
    </w:p>
    <w:p w14:paraId="07EB7306" w14:textId="77777777" w:rsidR="00E57822" w:rsidRDefault="00E57822" w:rsidP="001965A5">
      <w:pPr>
        <w:rPr>
          <w:b/>
          <w:bCs/>
          <w:sz w:val="32"/>
          <w:szCs w:val="32"/>
          <w:lang w:eastAsia="en-IN"/>
        </w:rPr>
      </w:pPr>
    </w:p>
    <w:p w14:paraId="4C4BE1CE" w14:textId="77777777" w:rsidR="00E57822" w:rsidRDefault="00E57822" w:rsidP="001965A5">
      <w:pPr>
        <w:rPr>
          <w:b/>
          <w:bCs/>
          <w:sz w:val="32"/>
          <w:szCs w:val="32"/>
          <w:lang w:eastAsia="en-IN"/>
        </w:rPr>
      </w:pPr>
    </w:p>
    <w:p w14:paraId="464ADA04" w14:textId="77777777" w:rsidR="00E57822" w:rsidRDefault="00E57822" w:rsidP="001965A5">
      <w:pPr>
        <w:rPr>
          <w:b/>
          <w:bCs/>
          <w:sz w:val="32"/>
          <w:szCs w:val="32"/>
          <w:lang w:eastAsia="en-IN"/>
        </w:rPr>
      </w:pPr>
    </w:p>
    <w:p w14:paraId="06D28AC9" w14:textId="77777777" w:rsidR="00E57822" w:rsidRDefault="00E57822" w:rsidP="001965A5">
      <w:pPr>
        <w:rPr>
          <w:b/>
          <w:bCs/>
          <w:sz w:val="32"/>
          <w:szCs w:val="32"/>
          <w:lang w:eastAsia="en-IN"/>
        </w:rPr>
      </w:pPr>
    </w:p>
    <w:p w14:paraId="161BBD09" w14:textId="77777777" w:rsidR="00E57822" w:rsidRDefault="00E57822" w:rsidP="001965A5">
      <w:pPr>
        <w:rPr>
          <w:b/>
          <w:bCs/>
          <w:sz w:val="32"/>
          <w:szCs w:val="32"/>
          <w:lang w:eastAsia="en-IN"/>
        </w:rPr>
      </w:pPr>
    </w:p>
    <w:p w14:paraId="38FA082C" w14:textId="5622F4F2" w:rsidR="001E6A38" w:rsidRDefault="001E6A38" w:rsidP="001965A5">
      <w:pPr>
        <w:rPr>
          <w:b/>
          <w:bCs/>
          <w:sz w:val="32"/>
          <w:szCs w:val="32"/>
          <w:lang w:eastAsia="en-IN"/>
        </w:rPr>
      </w:pPr>
      <w:r>
        <w:rPr>
          <w:b/>
          <w:bCs/>
          <w:sz w:val="32"/>
          <w:szCs w:val="32"/>
          <w:lang w:eastAsia="en-IN"/>
        </w:rPr>
        <w:lastRenderedPageBreak/>
        <w:t xml:space="preserve">CHAPTER </w:t>
      </w:r>
      <w:r w:rsidR="004F5700">
        <w:rPr>
          <w:b/>
          <w:bCs/>
          <w:sz w:val="32"/>
          <w:szCs w:val="32"/>
          <w:lang w:eastAsia="en-IN"/>
        </w:rPr>
        <w:t>5</w:t>
      </w:r>
      <w:r>
        <w:rPr>
          <w:b/>
          <w:bCs/>
          <w:sz w:val="32"/>
          <w:szCs w:val="32"/>
          <w:lang w:eastAsia="en-IN"/>
        </w:rPr>
        <w:t xml:space="preserve">: RESULTS </w:t>
      </w:r>
    </w:p>
    <w:p w14:paraId="1A4B3D40" w14:textId="77777777" w:rsidR="00BE6422" w:rsidRDefault="00BE6422" w:rsidP="001965A5">
      <w:pPr>
        <w:rPr>
          <w:b/>
          <w:bCs/>
          <w:sz w:val="32"/>
          <w:szCs w:val="32"/>
          <w:lang w:eastAsia="en-IN"/>
        </w:rPr>
      </w:pPr>
    </w:p>
    <w:p w14:paraId="5D25A0D9" w14:textId="77777777" w:rsidR="00DF114F" w:rsidRDefault="00DF114F" w:rsidP="001965A5">
      <w:pPr>
        <w:rPr>
          <w:sz w:val="32"/>
          <w:szCs w:val="32"/>
          <w:u w:val="single"/>
          <w:lang w:eastAsia="en-IN"/>
        </w:rPr>
      </w:pPr>
    </w:p>
    <w:p w14:paraId="065728AE" w14:textId="54535CAB" w:rsidR="00BE6422" w:rsidRPr="00E314CE" w:rsidRDefault="00BE6422" w:rsidP="001965A5">
      <w:pPr>
        <w:rPr>
          <w:b/>
          <w:bCs/>
          <w:sz w:val="28"/>
          <w:szCs w:val="28"/>
          <w:lang w:eastAsia="en-IN"/>
        </w:rPr>
      </w:pPr>
      <w:r w:rsidRPr="00E314CE">
        <w:rPr>
          <w:b/>
          <w:bCs/>
          <w:sz w:val="28"/>
          <w:szCs w:val="28"/>
          <w:lang w:eastAsia="en-IN"/>
        </w:rPr>
        <w:t>Exploratory Data Analysis (EDA):</w:t>
      </w:r>
    </w:p>
    <w:p w14:paraId="2B9AA5BC" w14:textId="77777777" w:rsidR="00BE6422" w:rsidRDefault="00BE6422" w:rsidP="001965A5">
      <w:pPr>
        <w:rPr>
          <w:b/>
          <w:bCs/>
          <w:lang w:eastAsia="en-IN"/>
        </w:rPr>
      </w:pPr>
    </w:p>
    <w:p w14:paraId="0F5DF097" w14:textId="77777777" w:rsidR="00685C57" w:rsidRDefault="00685C57" w:rsidP="001965A5">
      <w:pPr>
        <w:rPr>
          <w:b/>
          <w:bCs/>
          <w:lang w:eastAsia="en-IN"/>
        </w:rPr>
      </w:pPr>
    </w:p>
    <w:p w14:paraId="136F754F" w14:textId="23229996" w:rsidR="00BE6422" w:rsidRDefault="00BE6422" w:rsidP="001965A5">
      <w:pPr>
        <w:rPr>
          <w:b/>
          <w:bCs/>
          <w:lang w:eastAsia="en-IN"/>
        </w:rPr>
      </w:pPr>
      <w:r>
        <w:rPr>
          <w:noProof/>
          <w:sz w:val="32"/>
          <w:szCs w:val="32"/>
          <w:u w:val="single"/>
          <w:lang w:eastAsia="en-IN"/>
          <w14:ligatures w14:val="standardContextual"/>
        </w:rPr>
        <w:drawing>
          <wp:inline distT="0" distB="0" distL="0" distR="0" wp14:anchorId="016ACF8F" wp14:editId="321082D3">
            <wp:extent cx="6039293" cy="4542573"/>
            <wp:effectExtent l="0" t="0" r="0" b="0"/>
            <wp:docPr id="19013107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10722" name="Picture 19013107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2231" cy="4574870"/>
                    </a:xfrm>
                    <a:prstGeom prst="rect">
                      <a:avLst/>
                    </a:prstGeom>
                  </pic:spPr>
                </pic:pic>
              </a:graphicData>
            </a:graphic>
          </wp:inline>
        </w:drawing>
      </w:r>
    </w:p>
    <w:p w14:paraId="43D30AE7" w14:textId="77777777" w:rsidR="00BE6422" w:rsidRPr="00BE6422" w:rsidRDefault="00BE6422" w:rsidP="001965A5">
      <w:pPr>
        <w:rPr>
          <w:b/>
          <w:bCs/>
          <w:lang w:eastAsia="en-IN"/>
        </w:rPr>
      </w:pPr>
    </w:p>
    <w:p w14:paraId="7B0224D9" w14:textId="2F06A0BC" w:rsidR="007B57C6" w:rsidRDefault="00BE6422" w:rsidP="00BE6422">
      <w:pPr>
        <w:jc w:val="center"/>
        <w:rPr>
          <w:sz w:val="32"/>
          <w:szCs w:val="32"/>
          <w:u w:val="single"/>
          <w:lang w:eastAsia="en-IN"/>
        </w:rPr>
      </w:pPr>
      <w:r>
        <w:rPr>
          <w:noProof/>
          <w:sz w:val="32"/>
          <w:szCs w:val="32"/>
          <w:u w:val="single"/>
          <w:lang w:eastAsia="en-IN"/>
          <w14:ligatures w14:val="standardContextual"/>
        </w:rPr>
        <w:lastRenderedPageBreak/>
        <w:drawing>
          <wp:inline distT="0" distB="0" distL="0" distR="0" wp14:anchorId="6DF9AAC0" wp14:editId="341C5569">
            <wp:extent cx="6172193" cy="8867775"/>
            <wp:effectExtent l="0" t="0" r="635" b="0"/>
            <wp:docPr id="14477902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90213" name="Picture 1447790213"/>
                    <pic:cNvPicPr/>
                  </pic:nvPicPr>
                  <pic:blipFill>
                    <a:blip r:embed="rId20">
                      <a:extLst>
                        <a:ext uri="{28A0092B-C50C-407E-A947-70E740481C1C}">
                          <a14:useLocalDpi xmlns:a14="http://schemas.microsoft.com/office/drawing/2010/main" val="0"/>
                        </a:ext>
                      </a:extLst>
                    </a:blip>
                    <a:stretch>
                      <a:fillRect/>
                    </a:stretch>
                  </pic:blipFill>
                  <pic:spPr>
                    <a:xfrm>
                      <a:off x="0" y="0"/>
                      <a:ext cx="6179443" cy="8878191"/>
                    </a:xfrm>
                    <a:prstGeom prst="rect">
                      <a:avLst/>
                    </a:prstGeom>
                  </pic:spPr>
                </pic:pic>
              </a:graphicData>
            </a:graphic>
          </wp:inline>
        </w:drawing>
      </w:r>
    </w:p>
    <w:p w14:paraId="4378ED0E" w14:textId="112B1359" w:rsidR="00E314CE" w:rsidRDefault="00BE6422" w:rsidP="00BE6422">
      <w:pPr>
        <w:rPr>
          <w:b/>
          <w:bCs/>
          <w:sz w:val="28"/>
          <w:szCs w:val="28"/>
          <w:lang w:eastAsia="en-IN"/>
        </w:rPr>
      </w:pPr>
      <w:r w:rsidRPr="00E314CE">
        <w:rPr>
          <w:b/>
          <w:bCs/>
          <w:sz w:val="28"/>
          <w:szCs w:val="28"/>
          <w:lang w:eastAsia="en-IN"/>
        </w:rPr>
        <w:lastRenderedPageBreak/>
        <w:t>Seismic Interpretation:</w:t>
      </w:r>
    </w:p>
    <w:p w14:paraId="1F94291E" w14:textId="77777777" w:rsidR="00685C57" w:rsidRDefault="00685C57" w:rsidP="00BE6422">
      <w:pPr>
        <w:rPr>
          <w:b/>
          <w:bCs/>
          <w:sz w:val="28"/>
          <w:szCs w:val="28"/>
          <w:lang w:eastAsia="en-IN"/>
        </w:rPr>
      </w:pPr>
    </w:p>
    <w:p w14:paraId="423D1119" w14:textId="77777777" w:rsidR="00685C57" w:rsidRPr="00E314CE" w:rsidRDefault="00685C57" w:rsidP="00BE6422">
      <w:pPr>
        <w:rPr>
          <w:b/>
          <w:bCs/>
          <w:sz w:val="28"/>
          <w:szCs w:val="28"/>
          <w:lang w:eastAsia="en-IN"/>
        </w:rPr>
      </w:pPr>
    </w:p>
    <w:p w14:paraId="53BBB610" w14:textId="77777777" w:rsidR="00BE6422" w:rsidRPr="00BE6422" w:rsidRDefault="00BE6422" w:rsidP="00BE6422">
      <w:pPr>
        <w:rPr>
          <w:b/>
          <w:bCs/>
          <w:lang w:eastAsia="en-IN"/>
        </w:rPr>
      </w:pPr>
    </w:p>
    <w:p w14:paraId="5FECF3F3" w14:textId="77777777" w:rsidR="00BE6422" w:rsidRDefault="00BE6422" w:rsidP="00BE6422">
      <w:pPr>
        <w:rPr>
          <w:noProof/>
          <w:sz w:val="32"/>
          <w:szCs w:val="32"/>
          <w:u w:val="single"/>
          <w:lang w:eastAsia="en-IN"/>
          <w14:ligatures w14:val="standardContextual"/>
        </w:rPr>
      </w:pPr>
      <w:r>
        <w:rPr>
          <w:noProof/>
          <w:sz w:val="32"/>
          <w:szCs w:val="32"/>
          <w:u w:val="single"/>
          <w:lang w:eastAsia="en-IN"/>
          <w14:ligatures w14:val="standardContextual"/>
        </w:rPr>
        <w:drawing>
          <wp:inline distT="0" distB="0" distL="0" distR="0" wp14:anchorId="669BBE9A" wp14:editId="2C79D036">
            <wp:extent cx="5926455" cy="1209675"/>
            <wp:effectExtent l="0" t="0" r="0" b="9525"/>
            <wp:docPr id="331135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3541" name="Picture 33113541"/>
                    <pic:cNvPicPr/>
                  </pic:nvPicPr>
                  <pic:blipFill>
                    <a:blip r:embed="rId21">
                      <a:extLst>
                        <a:ext uri="{28A0092B-C50C-407E-A947-70E740481C1C}">
                          <a14:useLocalDpi xmlns:a14="http://schemas.microsoft.com/office/drawing/2010/main" val="0"/>
                        </a:ext>
                      </a:extLst>
                    </a:blip>
                    <a:stretch>
                      <a:fillRect/>
                    </a:stretch>
                  </pic:blipFill>
                  <pic:spPr>
                    <a:xfrm>
                      <a:off x="0" y="0"/>
                      <a:ext cx="5926455" cy="1209675"/>
                    </a:xfrm>
                    <a:prstGeom prst="rect">
                      <a:avLst/>
                    </a:prstGeom>
                  </pic:spPr>
                </pic:pic>
              </a:graphicData>
            </a:graphic>
          </wp:inline>
        </w:drawing>
      </w:r>
    </w:p>
    <w:p w14:paraId="5E7196AA" w14:textId="77777777" w:rsidR="00BE6422" w:rsidRDefault="00BE6422" w:rsidP="00BE6422">
      <w:pPr>
        <w:rPr>
          <w:noProof/>
          <w:sz w:val="32"/>
          <w:szCs w:val="32"/>
          <w:u w:val="single"/>
          <w:lang w:eastAsia="en-IN"/>
          <w14:ligatures w14:val="standardContextual"/>
        </w:rPr>
      </w:pPr>
    </w:p>
    <w:p w14:paraId="450C53DA" w14:textId="77777777" w:rsidR="00685C57" w:rsidRDefault="00685C57" w:rsidP="00BE6422">
      <w:pPr>
        <w:rPr>
          <w:noProof/>
          <w:sz w:val="32"/>
          <w:szCs w:val="32"/>
          <w:u w:val="single"/>
          <w:lang w:eastAsia="en-IN"/>
          <w14:ligatures w14:val="standardContextual"/>
        </w:rPr>
      </w:pPr>
    </w:p>
    <w:p w14:paraId="727CA917" w14:textId="77777777" w:rsidR="00685C57" w:rsidRDefault="00685C57" w:rsidP="00BE6422">
      <w:pPr>
        <w:rPr>
          <w:noProof/>
          <w:sz w:val="32"/>
          <w:szCs w:val="32"/>
          <w:u w:val="single"/>
          <w:lang w:eastAsia="en-IN"/>
          <w14:ligatures w14:val="standardContextual"/>
        </w:rPr>
      </w:pPr>
    </w:p>
    <w:p w14:paraId="2C96F2E8" w14:textId="77777777" w:rsidR="00685C57" w:rsidRDefault="00685C57" w:rsidP="00BE6422">
      <w:pPr>
        <w:rPr>
          <w:noProof/>
          <w:sz w:val="32"/>
          <w:szCs w:val="32"/>
          <w:u w:val="single"/>
          <w:lang w:eastAsia="en-IN"/>
          <w14:ligatures w14:val="standardContextual"/>
        </w:rPr>
      </w:pPr>
    </w:p>
    <w:p w14:paraId="3D505F04" w14:textId="2057AC16" w:rsidR="00BE6422" w:rsidRDefault="00BE6422" w:rsidP="00BE6422">
      <w:pPr>
        <w:rPr>
          <w:sz w:val="32"/>
          <w:szCs w:val="32"/>
          <w:u w:val="single"/>
          <w:lang w:eastAsia="en-IN"/>
        </w:rPr>
      </w:pPr>
      <w:r>
        <w:rPr>
          <w:noProof/>
          <w:sz w:val="32"/>
          <w:szCs w:val="32"/>
          <w:u w:val="single"/>
          <w:lang w:eastAsia="en-IN"/>
          <w14:ligatures w14:val="standardContextual"/>
        </w:rPr>
        <w:drawing>
          <wp:inline distT="0" distB="0" distL="0" distR="0" wp14:anchorId="28E7822C" wp14:editId="2D7B921F">
            <wp:extent cx="5705475" cy="3632480"/>
            <wp:effectExtent l="0" t="0" r="0" b="6350"/>
            <wp:docPr id="7610522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52259" name="Picture 761052259"/>
                    <pic:cNvPicPr/>
                  </pic:nvPicPr>
                  <pic:blipFill>
                    <a:blip r:embed="rId22">
                      <a:extLst>
                        <a:ext uri="{28A0092B-C50C-407E-A947-70E740481C1C}">
                          <a14:useLocalDpi xmlns:a14="http://schemas.microsoft.com/office/drawing/2010/main" val="0"/>
                        </a:ext>
                      </a:extLst>
                    </a:blip>
                    <a:stretch>
                      <a:fillRect/>
                    </a:stretch>
                  </pic:blipFill>
                  <pic:spPr>
                    <a:xfrm>
                      <a:off x="0" y="0"/>
                      <a:ext cx="5710448" cy="3635646"/>
                    </a:xfrm>
                    <a:prstGeom prst="rect">
                      <a:avLst/>
                    </a:prstGeom>
                  </pic:spPr>
                </pic:pic>
              </a:graphicData>
            </a:graphic>
          </wp:inline>
        </w:drawing>
      </w:r>
    </w:p>
    <w:p w14:paraId="54C5E14F" w14:textId="77777777" w:rsidR="00E314CE" w:rsidRDefault="00E314CE" w:rsidP="00BE6422">
      <w:pPr>
        <w:rPr>
          <w:sz w:val="32"/>
          <w:szCs w:val="32"/>
          <w:u w:val="single"/>
          <w:lang w:eastAsia="en-IN"/>
        </w:rPr>
      </w:pPr>
    </w:p>
    <w:p w14:paraId="25276424" w14:textId="77777777" w:rsidR="00685C57" w:rsidRDefault="00685C57" w:rsidP="001965A5">
      <w:pPr>
        <w:rPr>
          <w:sz w:val="32"/>
          <w:szCs w:val="32"/>
          <w:u w:val="single"/>
          <w:lang w:eastAsia="en-IN"/>
        </w:rPr>
      </w:pPr>
    </w:p>
    <w:p w14:paraId="7DC40CB8" w14:textId="77777777" w:rsidR="00685C57" w:rsidRDefault="00685C57" w:rsidP="001965A5">
      <w:pPr>
        <w:rPr>
          <w:sz w:val="32"/>
          <w:szCs w:val="32"/>
          <w:u w:val="single"/>
          <w:lang w:eastAsia="en-IN"/>
        </w:rPr>
      </w:pPr>
    </w:p>
    <w:p w14:paraId="6DD1F7D4" w14:textId="77777777" w:rsidR="00685C57" w:rsidRDefault="00685C57" w:rsidP="001965A5">
      <w:pPr>
        <w:rPr>
          <w:sz w:val="32"/>
          <w:szCs w:val="32"/>
          <w:u w:val="single"/>
          <w:lang w:eastAsia="en-IN"/>
        </w:rPr>
      </w:pPr>
    </w:p>
    <w:p w14:paraId="7B50607B" w14:textId="77777777" w:rsidR="00685C57" w:rsidRDefault="00685C57" w:rsidP="001965A5">
      <w:pPr>
        <w:rPr>
          <w:sz w:val="32"/>
          <w:szCs w:val="32"/>
          <w:u w:val="single"/>
          <w:lang w:eastAsia="en-IN"/>
        </w:rPr>
      </w:pPr>
    </w:p>
    <w:p w14:paraId="691CE9E2" w14:textId="77777777" w:rsidR="00685C57" w:rsidRDefault="00685C57" w:rsidP="001965A5">
      <w:pPr>
        <w:rPr>
          <w:sz w:val="32"/>
          <w:szCs w:val="32"/>
          <w:u w:val="single"/>
          <w:lang w:eastAsia="en-IN"/>
        </w:rPr>
      </w:pPr>
    </w:p>
    <w:p w14:paraId="22672B94" w14:textId="77777777" w:rsidR="00685C57" w:rsidRDefault="00685C57" w:rsidP="001965A5">
      <w:pPr>
        <w:rPr>
          <w:sz w:val="32"/>
          <w:szCs w:val="32"/>
          <w:u w:val="single"/>
          <w:lang w:eastAsia="en-IN"/>
        </w:rPr>
      </w:pPr>
    </w:p>
    <w:p w14:paraId="66D93CD7" w14:textId="77777777" w:rsidR="00685C57" w:rsidRDefault="00685C57" w:rsidP="001965A5">
      <w:pPr>
        <w:rPr>
          <w:sz w:val="32"/>
          <w:szCs w:val="32"/>
          <w:u w:val="single"/>
          <w:lang w:eastAsia="en-IN"/>
        </w:rPr>
      </w:pPr>
    </w:p>
    <w:p w14:paraId="13FA7BAC" w14:textId="77777777" w:rsidR="00685C57" w:rsidRDefault="00685C57" w:rsidP="001965A5">
      <w:pPr>
        <w:rPr>
          <w:sz w:val="32"/>
          <w:szCs w:val="32"/>
          <w:u w:val="single"/>
          <w:lang w:eastAsia="en-IN"/>
        </w:rPr>
      </w:pPr>
    </w:p>
    <w:p w14:paraId="0F843814" w14:textId="77777777" w:rsidR="00685C57" w:rsidRDefault="00685C57" w:rsidP="001965A5">
      <w:pPr>
        <w:rPr>
          <w:sz w:val="32"/>
          <w:szCs w:val="32"/>
          <w:u w:val="single"/>
          <w:lang w:eastAsia="en-IN"/>
        </w:rPr>
      </w:pPr>
    </w:p>
    <w:p w14:paraId="30B2CAAE" w14:textId="77777777" w:rsidR="00685C57" w:rsidRDefault="00685C57" w:rsidP="001965A5">
      <w:pPr>
        <w:rPr>
          <w:noProof/>
          <w:sz w:val="32"/>
          <w:szCs w:val="32"/>
          <w:u w:val="single"/>
          <w:lang w:eastAsia="en-IN"/>
          <w14:ligatures w14:val="standardContextual"/>
        </w:rPr>
      </w:pPr>
    </w:p>
    <w:p w14:paraId="2D799EB6" w14:textId="77777777" w:rsidR="00685C57" w:rsidRDefault="00685C57" w:rsidP="001965A5">
      <w:pPr>
        <w:rPr>
          <w:noProof/>
          <w:sz w:val="32"/>
          <w:szCs w:val="32"/>
          <w:u w:val="single"/>
          <w:lang w:eastAsia="en-IN"/>
          <w14:ligatures w14:val="standardContextual"/>
        </w:rPr>
      </w:pPr>
    </w:p>
    <w:p w14:paraId="4B76B136" w14:textId="77777777" w:rsidR="00685C57" w:rsidRDefault="00685C57" w:rsidP="001965A5">
      <w:pPr>
        <w:rPr>
          <w:noProof/>
          <w:sz w:val="32"/>
          <w:szCs w:val="32"/>
          <w:u w:val="single"/>
          <w:lang w:eastAsia="en-IN"/>
          <w14:ligatures w14:val="standardContextual"/>
        </w:rPr>
      </w:pPr>
    </w:p>
    <w:p w14:paraId="00773C7C" w14:textId="77777777" w:rsidR="00685C57" w:rsidRDefault="00685C57" w:rsidP="001965A5">
      <w:pPr>
        <w:rPr>
          <w:noProof/>
          <w:sz w:val="32"/>
          <w:szCs w:val="32"/>
          <w:u w:val="single"/>
          <w:lang w:eastAsia="en-IN"/>
          <w14:ligatures w14:val="standardContextual"/>
        </w:rPr>
      </w:pPr>
    </w:p>
    <w:p w14:paraId="5790B6C8" w14:textId="23795323" w:rsidR="00685C57" w:rsidRDefault="00685C57" w:rsidP="001965A5">
      <w:pPr>
        <w:rPr>
          <w:sz w:val="32"/>
          <w:szCs w:val="32"/>
          <w:u w:val="single"/>
          <w:lang w:eastAsia="en-IN"/>
        </w:rPr>
      </w:pPr>
      <w:r>
        <w:rPr>
          <w:noProof/>
          <w:sz w:val="32"/>
          <w:szCs w:val="32"/>
          <w:u w:val="single"/>
          <w:lang w:eastAsia="en-IN"/>
          <w14:ligatures w14:val="standardContextual"/>
        </w:rPr>
        <w:drawing>
          <wp:inline distT="0" distB="0" distL="0" distR="0" wp14:anchorId="120D9BBC" wp14:editId="2F1C2D47">
            <wp:extent cx="5676900" cy="2738999"/>
            <wp:effectExtent l="0" t="0" r="0" b="4445"/>
            <wp:docPr id="4878721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72173" name="Picture 487872173"/>
                    <pic:cNvPicPr/>
                  </pic:nvPicPr>
                  <pic:blipFill>
                    <a:blip r:embed="rId23">
                      <a:extLst>
                        <a:ext uri="{28A0092B-C50C-407E-A947-70E740481C1C}">
                          <a14:useLocalDpi xmlns:a14="http://schemas.microsoft.com/office/drawing/2010/main" val="0"/>
                        </a:ext>
                      </a:extLst>
                    </a:blip>
                    <a:stretch>
                      <a:fillRect/>
                    </a:stretch>
                  </pic:blipFill>
                  <pic:spPr>
                    <a:xfrm>
                      <a:off x="0" y="0"/>
                      <a:ext cx="5729334" cy="2764297"/>
                    </a:xfrm>
                    <a:prstGeom prst="rect">
                      <a:avLst/>
                    </a:prstGeom>
                  </pic:spPr>
                </pic:pic>
              </a:graphicData>
            </a:graphic>
          </wp:inline>
        </w:drawing>
      </w:r>
    </w:p>
    <w:p w14:paraId="37F3717F" w14:textId="009AFF5D" w:rsidR="00685C57" w:rsidRDefault="00685C57" w:rsidP="001965A5">
      <w:pPr>
        <w:rPr>
          <w:sz w:val="32"/>
          <w:szCs w:val="32"/>
          <w:u w:val="single"/>
          <w:lang w:eastAsia="en-IN"/>
        </w:rPr>
      </w:pPr>
    </w:p>
    <w:p w14:paraId="76DA6E14" w14:textId="77777777" w:rsidR="00685C57" w:rsidRDefault="00685C57" w:rsidP="001965A5">
      <w:pPr>
        <w:rPr>
          <w:noProof/>
          <w:sz w:val="32"/>
          <w:szCs w:val="32"/>
          <w:u w:val="single"/>
          <w:lang w:eastAsia="en-IN"/>
          <w14:ligatures w14:val="standardContextual"/>
        </w:rPr>
      </w:pPr>
    </w:p>
    <w:p w14:paraId="729C3B16" w14:textId="77777777" w:rsidR="00685C57" w:rsidRDefault="00685C57" w:rsidP="001965A5">
      <w:pPr>
        <w:rPr>
          <w:noProof/>
          <w:sz w:val="32"/>
          <w:szCs w:val="32"/>
          <w:u w:val="single"/>
          <w:lang w:eastAsia="en-IN"/>
          <w14:ligatures w14:val="standardContextual"/>
        </w:rPr>
      </w:pPr>
    </w:p>
    <w:p w14:paraId="278D0C34" w14:textId="34BDDB8B" w:rsidR="00685C57" w:rsidRDefault="00685C57" w:rsidP="001965A5">
      <w:pPr>
        <w:rPr>
          <w:sz w:val="32"/>
          <w:szCs w:val="32"/>
          <w:u w:val="single"/>
          <w:lang w:eastAsia="en-IN"/>
        </w:rPr>
      </w:pPr>
      <w:r>
        <w:rPr>
          <w:noProof/>
          <w:sz w:val="32"/>
          <w:szCs w:val="32"/>
          <w:u w:val="single"/>
          <w:lang w:eastAsia="en-IN"/>
          <w14:ligatures w14:val="standardContextual"/>
        </w:rPr>
        <w:drawing>
          <wp:inline distT="0" distB="0" distL="0" distR="0" wp14:anchorId="107B5456" wp14:editId="677FC2D5">
            <wp:extent cx="5926455" cy="2912745"/>
            <wp:effectExtent l="0" t="0" r="0" b="1905"/>
            <wp:docPr id="20758396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39631" name="Picture 2075839631"/>
                    <pic:cNvPicPr/>
                  </pic:nvPicPr>
                  <pic:blipFill>
                    <a:blip r:embed="rId24">
                      <a:extLst>
                        <a:ext uri="{28A0092B-C50C-407E-A947-70E740481C1C}">
                          <a14:useLocalDpi xmlns:a14="http://schemas.microsoft.com/office/drawing/2010/main" val="0"/>
                        </a:ext>
                      </a:extLst>
                    </a:blip>
                    <a:stretch>
                      <a:fillRect/>
                    </a:stretch>
                  </pic:blipFill>
                  <pic:spPr>
                    <a:xfrm>
                      <a:off x="0" y="0"/>
                      <a:ext cx="5926455" cy="2912745"/>
                    </a:xfrm>
                    <a:prstGeom prst="rect">
                      <a:avLst/>
                    </a:prstGeom>
                  </pic:spPr>
                </pic:pic>
              </a:graphicData>
            </a:graphic>
          </wp:inline>
        </w:drawing>
      </w:r>
    </w:p>
    <w:p w14:paraId="72FE165D" w14:textId="77777777" w:rsidR="00685C57" w:rsidRDefault="00685C57" w:rsidP="001965A5">
      <w:pPr>
        <w:rPr>
          <w:sz w:val="32"/>
          <w:szCs w:val="32"/>
          <w:u w:val="single"/>
          <w:lang w:eastAsia="en-IN"/>
        </w:rPr>
      </w:pPr>
    </w:p>
    <w:p w14:paraId="3D3E5424" w14:textId="77777777" w:rsidR="00685C57" w:rsidRDefault="00685C57" w:rsidP="001965A5">
      <w:pPr>
        <w:rPr>
          <w:sz w:val="32"/>
          <w:szCs w:val="32"/>
          <w:u w:val="single"/>
          <w:lang w:eastAsia="en-IN"/>
        </w:rPr>
      </w:pPr>
    </w:p>
    <w:p w14:paraId="175B065F" w14:textId="52D7AAC5" w:rsidR="00BE6422" w:rsidRDefault="00BE6422" w:rsidP="001965A5">
      <w:pPr>
        <w:rPr>
          <w:sz w:val="32"/>
          <w:szCs w:val="32"/>
          <w:u w:val="single"/>
          <w:lang w:eastAsia="en-IN"/>
        </w:rPr>
      </w:pPr>
    </w:p>
    <w:p w14:paraId="447CD622" w14:textId="4E6A51F1" w:rsidR="00E314CE" w:rsidRDefault="00E314CE" w:rsidP="001965A5">
      <w:pPr>
        <w:rPr>
          <w:sz w:val="32"/>
          <w:szCs w:val="32"/>
          <w:u w:val="single"/>
          <w:lang w:eastAsia="en-IN"/>
        </w:rPr>
      </w:pPr>
    </w:p>
    <w:p w14:paraId="10B1D1EE" w14:textId="77777777" w:rsidR="00E314CE" w:rsidRDefault="00E314CE" w:rsidP="001965A5">
      <w:pPr>
        <w:rPr>
          <w:sz w:val="32"/>
          <w:szCs w:val="32"/>
          <w:u w:val="single"/>
          <w:lang w:eastAsia="en-IN"/>
        </w:rPr>
      </w:pPr>
    </w:p>
    <w:p w14:paraId="0942D583" w14:textId="77777777" w:rsidR="00685C57" w:rsidRDefault="00685C57" w:rsidP="001965A5">
      <w:pPr>
        <w:rPr>
          <w:sz w:val="32"/>
          <w:szCs w:val="32"/>
          <w:u w:val="single"/>
          <w:lang w:eastAsia="en-IN"/>
        </w:rPr>
      </w:pPr>
    </w:p>
    <w:p w14:paraId="7DDC0F70" w14:textId="35F16880" w:rsidR="00E314CE" w:rsidRDefault="00E314CE" w:rsidP="001965A5">
      <w:pPr>
        <w:rPr>
          <w:b/>
          <w:bCs/>
          <w:sz w:val="28"/>
          <w:szCs w:val="28"/>
          <w:lang w:eastAsia="en-IN"/>
        </w:rPr>
      </w:pPr>
      <w:r w:rsidRPr="00E314CE">
        <w:rPr>
          <w:b/>
          <w:bCs/>
          <w:sz w:val="28"/>
          <w:szCs w:val="28"/>
          <w:lang w:eastAsia="en-IN"/>
        </w:rPr>
        <w:t>Well Log Interpretation</w:t>
      </w:r>
      <w:r>
        <w:rPr>
          <w:b/>
          <w:bCs/>
          <w:sz w:val="28"/>
          <w:szCs w:val="28"/>
          <w:lang w:eastAsia="en-IN"/>
        </w:rPr>
        <w:t>:</w:t>
      </w:r>
    </w:p>
    <w:p w14:paraId="229D2837" w14:textId="77777777" w:rsidR="00E314CE" w:rsidRDefault="00E314CE" w:rsidP="001965A5">
      <w:pPr>
        <w:rPr>
          <w:b/>
          <w:bCs/>
          <w:noProof/>
          <w:sz w:val="28"/>
          <w:szCs w:val="28"/>
          <w:lang w:eastAsia="en-IN"/>
          <w14:ligatures w14:val="standardContextual"/>
        </w:rPr>
      </w:pPr>
    </w:p>
    <w:p w14:paraId="396D7330" w14:textId="77777777" w:rsidR="00685C57" w:rsidRDefault="00685C57" w:rsidP="001965A5">
      <w:pPr>
        <w:rPr>
          <w:b/>
          <w:bCs/>
          <w:noProof/>
          <w:sz w:val="28"/>
          <w:szCs w:val="28"/>
          <w:lang w:eastAsia="en-IN"/>
          <w14:ligatures w14:val="standardContextual"/>
        </w:rPr>
      </w:pPr>
    </w:p>
    <w:p w14:paraId="1A6ADB67" w14:textId="77777777" w:rsidR="00685C57" w:rsidRDefault="00685C57" w:rsidP="001965A5">
      <w:pPr>
        <w:rPr>
          <w:b/>
          <w:bCs/>
          <w:noProof/>
          <w:sz w:val="28"/>
          <w:szCs w:val="28"/>
          <w:lang w:eastAsia="en-IN"/>
          <w14:ligatures w14:val="standardContextual"/>
        </w:rPr>
      </w:pPr>
    </w:p>
    <w:p w14:paraId="1FDC5FBC" w14:textId="36E8C218" w:rsidR="00E314CE" w:rsidRDefault="00E314CE" w:rsidP="001965A5">
      <w:pPr>
        <w:rPr>
          <w:b/>
          <w:bCs/>
          <w:noProof/>
          <w:sz w:val="28"/>
          <w:szCs w:val="28"/>
          <w:lang w:eastAsia="en-IN"/>
          <w14:ligatures w14:val="standardContextual"/>
        </w:rPr>
      </w:pPr>
      <w:r>
        <w:rPr>
          <w:b/>
          <w:bCs/>
          <w:noProof/>
          <w:sz w:val="28"/>
          <w:szCs w:val="28"/>
          <w:lang w:eastAsia="en-IN"/>
          <w14:ligatures w14:val="standardContextual"/>
        </w:rPr>
        <w:drawing>
          <wp:inline distT="0" distB="0" distL="0" distR="0" wp14:anchorId="32A506F5" wp14:editId="25DBA1EE">
            <wp:extent cx="5926455" cy="1390650"/>
            <wp:effectExtent l="0" t="0" r="0" b="0"/>
            <wp:docPr id="914325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2581" name="Picture 91432581"/>
                    <pic:cNvPicPr/>
                  </pic:nvPicPr>
                  <pic:blipFill>
                    <a:blip r:embed="rId25">
                      <a:extLst>
                        <a:ext uri="{28A0092B-C50C-407E-A947-70E740481C1C}">
                          <a14:useLocalDpi xmlns:a14="http://schemas.microsoft.com/office/drawing/2010/main" val="0"/>
                        </a:ext>
                      </a:extLst>
                    </a:blip>
                    <a:stretch>
                      <a:fillRect/>
                    </a:stretch>
                  </pic:blipFill>
                  <pic:spPr>
                    <a:xfrm>
                      <a:off x="0" y="0"/>
                      <a:ext cx="5926455" cy="1390650"/>
                    </a:xfrm>
                    <a:prstGeom prst="rect">
                      <a:avLst/>
                    </a:prstGeom>
                  </pic:spPr>
                </pic:pic>
              </a:graphicData>
            </a:graphic>
          </wp:inline>
        </w:drawing>
      </w:r>
    </w:p>
    <w:p w14:paraId="29222331" w14:textId="77777777" w:rsidR="00685C57" w:rsidRDefault="00685C57" w:rsidP="001965A5">
      <w:pPr>
        <w:rPr>
          <w:b/>
          <w:bCs/>
          <w:sz w:val="28"/>
          <w:szCs w:val="28"/>
          <w:lang w:eastAsia="en-IN"/>
        </w:rPr>
      </w:pPr>
    </w:p>
    <w:p w14:paraId="0A4C50F3" w14:textId="77777777" w:rsidR="00685C57" w:rsidRDefault="00685C57" w:rsidP="001965A5">
      <w:pPr>
        <w:rPr>
          <w:b/>
          <w:bCs/>
          <w:sz w:val="28"/>
          <w:szCs w:val="28"/>
          <w:lang w:eastAsia="en-IN"/>
        </w:rPr>
      </w:pPr>
    </w:p>
    <w:p w14:paraId="61336ED7" w14:textId="77777777" w:rsidR="00685C57" w:rsidRDefault="00685C57" w:rsidP="001965A5">
      <w:pPr>
        <w:rPr>
          <w:b/>
          <w:bCs/>
          <w:sz w:val="28"/>
          <w:szCs w:val="28"/>
          <w:lang w:eastAsia="en-IN"/>
        </w:rPr>
      </w:pPr>
    </w:p>
    <w:p w14:paraId="49A4C3B6" w14:textId="2CCA1FD1" w:rsidR="00E314CE" w:rsidRDefault="00E314CE" w:rsidP="001965A5">
      <w:pPr>
        <w:rPr>
          <w:b/>
          <w:bCs/>
          <w:sz w:val="28"/>
          <w:szCs w:val="28"/>
          <w:lang w:eastAsia="en-IN"/>
        </w:rPr>
      </w:pPr>
      <w:r>
        <w:rPr>
          <w:b/>
          <w:bCs/>
          <w:noProof/>
          <w:sz w:val="28"/>
          <w:szCs w:val="28"/>
          <w:lang w:eastAsia="en-IN"/>
          <w14:ligatures w14:val="standardContextual"/>
        </w:rPr>
        <w:drawing>
          <wp:inline distT="0" distB="0" distL="0" distR="0" wp14:anchorId="39B8386B" wp14:editId="13849A57">
            <wp:extent cx="5857336" cy="3635653"/>
            <wp:effectExtent l="0" t="0" r="0" b="3175"/>
            <wp:docPr id="1791206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0630" name="Picture 179120630"/>
                    <pic:cNvPicPr/>
                  </pic:nvPicPr>
                  <pic:blipFill>
                    <a:blip r:embed="rId26">
                      <a:extLst>
                        <a:ext uri="{28A0092B-C50C-407E-A947-70E740481C1C}">
                          <a14:useLocalDpi xmlns:a14="http://schemas.microsoft.com/office/drawing/2010/main" val="0"/>
                        </a:ext>
                      </a:extLst>
                    </a:blip>
                    <a:stretch>
                      <a:fillRect/>
                    </a:stretch>
                  </pic:blipFill>
                  <pic:spPr>
                    <a:xfrm>
                      <a:off x="0" y="0"/>
                      <a:ext cx="5863657" cy="3639576"/>
                    </a:xfrm>
                    <a:prstGeom prst="rect">
                      <a:avLst/>
                    </a:prstGeom>
                  </pic:spPr>
                </pic:pic>
              </a:graphicData>
            </a:graphic>
          </wp:inline>
        </w:drawing>
      </w:r>
    </w:p>
    <w:p w14:paraId="4BFDE6A3" w14:textId="77777777" w:rsidR="00685C57" w:rsidRPr="00E314CE" w:rsidRDefault="00685C57" w:rsidP="001965A5">
      <w:pPr>
        <w:rPr>
          <w:b/>
          <w:bCs/>
          <w:sz w:val="28"/>
          <w:szCs w:val="28"/>
          <w:lang w:eastAsia="en-IN"/>
        </w:rPr>
      </w:pPr>
    </w:p>
    <w:p w14:paraId="1E879FCB" w14:textId="1C9A7C31" w:rsidR="00F66DE4" w:rsidRPr="00685C57" w:rsidRDefault="00E314CE" w:rsidP="00685C57">
      <w:pPr>
        <w:rPr>
          <w:sz w:val="32"/>
          <w:szCs w:val="32"/>
          <w:u w:val="single"/>
          <w:lang w:eastAsia="en-IN"/>
        </w:rPr>
      </w:pPr>
      <w:r>
        <w:rPr>
          <w:noProof/>
          <w:sz w:val="32"/>
          <w:szCs w:val="32"/>
          <w:u w:val="single"/>
          <w:lang w:eastAsia="en-IN"/>
          <w14:ligatures w14:val="standardContextual"/>
        </w:rPr>
        <w:lastRenderedPageBreak/>
        <w:drawing>
          <wp:inline distT="0" distB="0" distL="0" distR="0" wp14:anchorId="4F9DA129" wp14:editId="21E37FFD">
            <wp:extent cx="4761230" cy="4407696"/>
            <wp:effectExtent l="0" t="0" r="1270" b="0"/>
            <wp:docPr id="18688249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24910" name="Picture 18688249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19844" cy="4461958"/>
                    </a:xfrm>
                    <a:prstGeom prst="rect">
                      <a:avLst/>
                    </a:prstGeom>
                  </pic:spPr>
                </pic:pic>
              </a:graphicData>
            </a:graphic>
          </wp:inline>
        </w:drawing>
      </w:r>
      <w:r>
        <w:rPr>
          <w:noProof/>
          <w:sz w:val="32"/>
          <w:szCs w:val="32"/>
          <w:u w:val="single"/>
          <w:lang w:eastAsia="en-IN"/>
          <w14:ligatures w14:val="standardContextual"/>
        </w:rPr>
        <w:drawing>
          <wp:inline distT="0" distB="0" distL="0" distR="0" wp14:anchorId="39DE7518" wp14:editId="0C0E17B8">
            <wp:extent cx="4954772" cy="4357523"/>
            <wp:effectExtent l="0" t="0" r="0" b="5080"/>
            <wp:docPr id="8764725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72502" name="Picture 876472502"/>
                    <pic:cNvPicPr/>
                  </pic:nvPicPr>
                  <pic:blipFill>
                    <a:blip r:embed="rId28">
                      <a:extLst>
                        <a:ext uri="{28A0092B-C50C-407E-A947-70E740481C1C}">
                          <a14:useLocalDpi xmlns:a14="http://schemas.microsoft.com/office/drawing/2010/main" val="0"/>
                        </a:ext>
                      </a:extLst>
                    </a:blip>
                    <a:stretch>
                      <a:fillRect/>
                    </a:stretch>
                  </pic:blipFill>
                  <pic:spPr>
                    <a:xfrm>
                      <a:off x="0" y="0"/>
                      <a:ext cx="5005755" cy="4402361"/>
                    </a:xfrm>
                    <a:prstGeom prst="rect">
                      <a:avLst/>
                    </a:prstGeom>
                  </pic:spPr>
                </pic:pic>
              </a:graphicData>
            </a:graphic>
          </wp:inline>
        </w:drawing>
      </w:r>
      <w:r w:rsidR="00F66DE4">
        <w:rPr>
          <w:b/>
          <w:bCs/>
          <w:sz w:val="32"/>
          <w:szCs w:val="32"/>
          <w:lang w:eastAsia="en-IN"/>
        </w:rPr>
        <w:lastRenderedPageBreak/>
        <w:t xml:space="preserve">CHAPTER </w:t>
      </w:r>
      <w:r w:rsidR="004F5700">
        <w:rPr>
          <w:b/>
          <w:bCs/>
          <w:sz w:val="32"/>
          <w:szCs w:val="32"/>
          <w:lang w:eastAsia="en-IN"/>
        </w:rPr>
        <w:t>6</w:t>
      </w:r>
      <w:r w:rsidR="00F66DE4">
        <w:rPr>
          <w:b/>
          <w:bCs/>
          <w:sz w:val="32"/>
          <w:szCs w:val="32"/>
          <w:lang w:eastAsia="en-IN"/>
        </w:rPr>
        <w:t>: CONCLUSION</w:t>
      </w:r>
    </w:p>
    <w:p w14:paraId="10B65B1C" w14:textId="77777777" w:rsidR="008B5DF9" w:rsidRPr="008B5DF9" w:rsidRDefault="008B5DF9" w:rsidP="008B5DF9">
      <w:pPr>
        <w:spacing w:before="100" w:beforeAutospacing="1" w:after="100" w:afterAutospacing="1"/>
        <w:rPr>
          <w:color w:val="000000"/>
        </w:rPr>
      </w:pPr>
      <w:r w:rsidRPr="008B5DF9">
        <w:rPr>
          <w:color w:val="000000"/>
        </w:rPr>
        <w:t xml:space="preserve">The study of 3D stratigraphic </w:t>
      </w:r>
      <w:proofErr w:type="spellStart"/>
      <w:r w:rsidRPr="008B5DF9">
        <w:rPr>
          <w:color w:val="000000"/>
        </w:rPr>
        <w:t>modeling</w:t>
      </w:r>
      <w:proofErr w:type="spellEnd"/>
      <w:r w:rsidRPr="008B5DF9">
        <w:rPr>
          <w:color w:val="000000"/>
        </w:rPr>
        <w:t xml:space="preserve"> in the Dutch Sector of the North Sea Basin has provided valuable insights into the geological complexities and hydrocarbon potential of this prolific region. This project aimed to advance the understanding of subsurface structures and optimize resource extraction through the integration of advanced seismic interpretation techniques, well log analyses, and sophisticated 3D </w:t>
      </w:r>
      <w:proofErr w:type="spellStart"/>
      <w:r w:rsidRPr="008B5DF9">
        <w:rPr>
          <w:color w:val="000000"/>
        </w:rPr>
        <w:t>modeling</w:t>
      </w:r>
      <w:proofErr w:type="spellEnd"/>
      <w:r w:rsidRPr="008B5DF9">
        <w:rPr>
          <w:color w:val="000000"/>
        </w:rPr>
        <w:t xml:space="preserve"> methodologies.</w:t>
      </w:r>
    </w:p>
    <w:p w14:paraId="3ED1FE50" w14:textId="77777777" w:rsidR="008B5DF9" w:rsidRPr="008B5DF9" w:rsidRDefault="008B5DF9" w:rsidP="008B5DF9">
      <w:pPr>
        <w:spacing w:before="100" w:beforeAutospacing="1" w:after="100" w:afterAutospacing="1"/>
        <w:outlineLvl w:val="3"/>
        <w:rPr>
          <w:b/>
          <w:bCs/>
          <w:color w:val="000000"/>
        </w:rPr>
      </w:pPr>
      <w:r w:rsidRPr="008B5DF9">
        <w:rPr>
          <w:b/>
          <w:bCs/>
          <w:color w:val="000000"/>
        </w:rPr>
        <w:t>Key Findings and Contributions</w:t>
      </w:r>
    </w:p>
    <w:p w14:paraId="1916254C" w14:textId="77777777" w:rsidR="008B5DF9" w:rsidRPr="008B5DF9" w:rsidRDefault="008B5DF9" w:rsidP="008B5DF9">
      <w:pPr>
        <w:spacing w:before="100" w:beforeAutospacing="1" w:after="100" w:afterAutospacing="1"/>
        <w:rPr>
          <w:color w:val="000000"/>
        </w:rPr>
      </w:pPr>
      <w:r w:rsidRPr="008B5DF9">
        <w:rPr>
          <w:color w:val="000000"/>
        </w:rPr>
        <w:t>Through rigorous data acquisition, processing, and interpretation, this research has achieved several key findings and contributions:</w:t>
      </w:r>
    </w:p>
    <w:p w14:paraId="01A18D1C" w14:textId="77777777" w:rsidR="008B5DF9" w:rsidRPr="008B5DF9" w:rsidRDefault="008B5DF9" w:rsidP="008B5DF9">
      <w:pPr>
        <w:numPr>
          <w:ilvl w:val="0"/>
          <w:numId w:val="33"/>
        </w:numPr>
        <w:spacing w:before="100" w:beforeAutospacing="1" w:after="100" w:afterAutospacing="1"/>
        <w:rPr>
          <w:color w:val="000000"/>
        </w:rPr>
      </w:pPr>
      <w:r w:rsidRPr="008B5DF9">
        <w:rPr>
          <w:b/>
          <w:bCs/>
          <w:color w:val="000000"/>
        </w:rPr>
        <w:t>Enhanced Geological Understanding:</w:t>
      </w:r>
      <w:r w:rsidRPr="008B5DF9">
        <w:rPr>
          <w:color w:val="000000"/>
        </w:rPr>
        <w:t> Detailed seismic interpretation and well log integration have facilitated a comprehensive understanding of stratigraphic layers, fault systems, and depositional environments in the Dutch offshore sector.</w:t>
      </w:r>
    </w:p>
    <w:p w14:paraId="2DAF1D00" w14:textId="77777777" w:rsidR="008B5DF9" w:rsidRPr="008B5DF9" w:rsidRDefault="008B5DF9" w:rsidP="008B5DF9">
      <w:pPr>
        <w:numPr>
          <w:ilvl w:val="0"/>
          <w:numId w:val="33"/>
        </w:numPr>
        <w:spacing w:before="100" w:beforeAutospacing="1" w:after="100" w:afterAutospacing="1"/>
        <w:rPr>
          <w:color w:val="000000"/>
        </w:rPr>
      </w:pPr>
      <w:r w:rsidRPr="008B5DF9">
        <w:rPr>
          <w:b/>
          <w:bCs/>
          <w:color w:val="000000"/>
        </w:rPr>
        <w:t>Refined 3D Models:</w:t>
      </w:r>
      <w:r w:rsidRPr="008B5DF9">
        <w:rPr>
          <w:color w:val="000000"/>
        </w:rPr>
        <w:t> The development of high-resolution 3D geological models has enabled precise delineation of reservoir compartments, characterization of geological heterogeneities, and identification of potential hydrocarbon traps.</w:t>
      </w:r>
    </w:p>
    <w:p w14:paraId="31F85AD3" w14:textId="77777777" w:rsidR="008B5DF9" w:rsidRPr="008B5DF9" w:rsidRDefault="008B5DF9" w:rsidP="008B5DF9">
      <w:pPr>
        <w:numPr>
          <w:ilvl w:val="0"/>
          <w:numId w:val="33"/>
        </w:numPr>
        <w:spacing w:before="100" w:beforeAutospacing="1" w:after="100" w:afterAutospacing="1"/>
        <w:rPr>
          <w:color w:val="000000"/>
        </w:rPr>
      </w:pPr>
      <w:r w:rsidRPr="008B5DF9">
        <w:rPr>
          <w:b/>
          <w:bCs/>
          <w:color w:val="000000"/>
        </w:rPr>
        <w:t>Improved Resource Management:</w:t>
      </w:r>
      <w:r w:rsidRPr="008B5DF9">
        <w:rPr>
          <w:color w:val="000000"/>
        </w:rPr>
        <w:t xml:space="preserve"> By integrating seismic attributes, Wheeler transformations, and other advanced </w:t>
      </w:r>
      <w:proofErr w:type="spellStart"/>
      <w:r w:rsidRPr="008B5DF9">
        <w:rPr>
          <w:color w:val="000000"/>
        </w:rPr>
        <w:t>modeling</w:t>
      </w:r>
      <w:proofErr w:type="spellEnd"/>
      <w:r w:rsidRPr="008B5DF9">
        <w:rPr>
          <w:color w:val="000000"/>
        </w:rPr>
        <w:t xml:space="preserve"> techniques, this study has provided valuable insights for optimizing exploration and production strategies, thereby supporting sustainable resource management practices.</w:t>
      </w:r>
    </w:p>
    <w:p w14:paraId="1FC11D1E" w14:textId="77777777" w:rsidR="008B5DF9" w:rsidRPr="008B5DF9" w:rsidRDefault="008B5DF9" w:rsidP="008B5DF9">
      <w:pPr>
        <w:numPr>
          <w:ilvl w:val="0"/>
          <w:numId w:val="33"/>
        </w:numPr>
        <w:spacing w:before="100" w:beforeAutospacing="1" w:after="100" w:afterAutospacing="1"/>
        <w:rPr>
          <w:color w:val="000000"/>
        </w:rPr>
      </w:pPr>
      <w:r w:rsidRPr="008B5DF9">
        <w:rPr>
          <w:b/>
          <w:bCs/>
          <w:color w:val="000000"/>
        </w:rPr>
        <w:t>Methodological Advancements:</w:t>
      </w:r>
      <w:r w:rsidRPr="008B5DF9">
        <w:rPr>
          <w:color w:val="000000"/>
        </w:rPr>
        <w:t xml:space="preserve"> The methodology developed in this study, including data </w:t>
      </w:r>
      <w:proofErr w:type="spellStart"/>
      <w:r w:rsidRPr="008B5DF9">
        <w:rPr>
          <w:color w:val="000000"/>
        </w:rPr>
        <w:t>preprocessing</w:t>
      </w:r>
      <w:proofErr w:type="spellEnd"/>
      <w:r w:rsidRPr="008B5DF9">
        <w:rPr>
          <w:color w:val="000000"/>
        </w:rPr>
        <w:t xml:space="preserve">, seismic interpretation, grid construction, property </w:t>
      </w:r>
      <w:proofErr w:type="spellStart"/>
      <w:r w:rsidRPr="008B5DF9">
        <w:rPr>
          <w:color w:val="000000"/>
        </w:rPr>
        <w:t>modeling</w:t>
      </w:r>
      <w:proofErr w:type="spellEnd"/>
      <w:r w:rsidRPr="008B5DF9">
        <w:rPr>
          <w:color w:val="000000"/>
        </w:rPr>
        <w:t>, and model calibration, serves as a robust framework for future studies in similar geological settings.</w:t>
      </w:r>
    </w:p>
    <w:p w14:paraId="4E86DC88" w14:textId="77777777" w:rsidR="008B5DF9" w:rsidRPr="008B5DF9" w:rsidRDefault="008B5DF9" w:rsidP="008B5DF9">
      <w:pPr>
        <w:spacing w:before="100" w:beforeAutospacing="1" w:after="100" w:afterAutospacing="1"/>
        <w:outlineLvl w:val="3"/>
        <w:rPr>
          <w:b/>
          <w:bCs/>
          <w:color w:val="000000"/>
        </w:rPr>
      </w:pPr>
      <w:r w:rsidRPr="008B5DF9">
        <w:rPr>
          <w:b/>
          <w:bCs/>
          <w:color w:val="000000"/>
        </w:rPr>
        <w:t>Implications and Future Directions</w:t>
      </w:r>
    </w:p>
    <w:p w14:paraId="26C71A52" w14:textId="77777777" w:rsidR="008B5DF9" w:rsidRPr="008B5DF9" w:rsidRDefault="008B5DF9" w:rsidP="008B5DF9">
      <w:pPr>
        <w:spacing w:before="100" w:beforeAutospacing="1" w:after="100" w:afterAutospacing="1"/>
        <w:rPr>
          <w:color w:val="000000"/>
        </w:rPr>
      </w:pPr>
      <w:r w:rsidRPr="008B5DF9">
        <w:rPr>
          <w:color w:val="000000"/>
        </w:rPr>
        <w:t>The findings of this project have significant implications for both academia and industry:</w:t>
      </w:r>
    </w:p>
    <w:p w14:paraId="3F4993E8" w14:textId="77777777" w:rsidR="008B5DF9" w:rsidRPr="008B5DF9" w:rsidRDefault="008B5DF9" w:rsidP="008B5DF9">
      <w:pPr>
        <w:numPr>
          <w:ilvl w:val="0"/>
          <w:numId w:val="34"/>
        </w:numPr>
        <w:spacing w:before="100" w:beforeAutospacing="1" w:after="100" w:afterAutospacing="1"/>
        <w:rPr>
          <w:color w:val="000000"/>
        </w:rPr>
      </w:pPr>
      <w:r w:rsidRPr="008B5DF9">
        <w:rPr>
          <w:b/>
          <w:bCs/>
          <w:color w:val="000000"/>
        </w:rPr>
        <w:t>Academic Impact:</w:t>
      </w:r>
      <w:r w:rsidRPr="008B5DF9">
        <w:rPr>
          <w:color w:val="000000"/>
        </w:rPr>
        <w:t xml:space="preserve"> This research contributes to the broader field of geosciences by advancing methodologies in 3D stratigraphic </w:t>
      </w:r>
      <w:proofErr w:type="spellStart"/>
      <w:r w:rsidRPr="008B5DF9">
        <w:rPr>
          <w:color w:val="000000"/>
        </w:rPr>
        <w:t>modeling</w:t>
      </w:r>
      <w:proofErr w:type="spellEnd"/>
      <w:r w:rsidRPr="008B5DF9">
        <w:rPr>
          <w:color w:val="000000"/>
        </w:rPr>
        <w:t xml:space="preserve"> and enhancing knowledge of sedimentary basin evolution and reservoir characterization.</w:t>
      </w:r>
    </w:p>
    <w:p w14:paraId="04BBF623" w14:textId="77777777" w:rsidR="008B5DF9" w:rsidRPr="008B5DF9" w:rsidRDefault="008B5DF9" w:rsidP="008B5DF9">
      <w:pPr>
        <w:numPr>
          <w:ilvl w:val="0"/>
          <w:numId w:val="34"/>
        </w:numPr>
        <w:spacing w:before="100" w:beforeAutospacing="1" w:after="100" w:afterAutospacing="1"/>
        <w:rPr>
          <w:color w:val="000000"/>
        </w:rPr>
      </w:pPr>
      <w:r w:rsidRPr="008B5DF9">
        <w:rPr>
          <w:b/>
          <w:bCs/>
          <w:color w:val="000000"/>
        </w:rPr>
        <w:t>Industrial Applications:</w:t>
      </w:r>
      <w:r w:rsidRPr="008B5DF9">
        <w:rPr>
          <w:color w:val="000000"/>
        </w:rPr>
        <w:t> Industry stakeholders can leverage the validated 3D models and insights gained from this study to make informed decisions regarding exploration investment, reservoir management, and risk mitigation.</w:t>
      </w:r>
    </w:p>
    <w:p w14:paraId="15F58C21" w14:textId="77777777" w:rsidR="008B5DF9" w:rsidRDefault="008B5DF9" w:rsidP="004E440E">
      <w:pPr>
        <w:spacing w:line="360" w:lineRule="auto"/>
        <w:jc w:val="both"/>
        <w:rPr>
          <w:b/>
          <w:bCs/>
          <w:sz w:val="32"/>
          <w:szCs w:val="32"/>
          <w:lang w:eastAsia="en-IN"/>
        </w:rPr>
      </w:pPr>
    </w:p>
    <w:p w14:paraId="5A2131FD" w14:textId="7AE02BAF" w:rsidR="007B57C6" w:rsidRPr="008B5DF9" w:rsidRDefault="008B5DF9" w:rsidP="008B5DF9">
      <w:pPr>
        <w:spacing w:line="276" w:lineRule="auto"/>
        <w:jc w:val="both"/>
        <w:rPr>
          <w:b/>
          <w:bCs/>
          <w:lang w:eastAsia="en-IN"/>
        </w:rPr>
      </w:pPr>
      <w:r w:rsidRPr="008B5DF9">
        <w:rPr>
          <w:color w:val="000000"/>
        </w:rPr>
        <w:t xml:space="preserve">In conclusion, the project on 3D stratigraphic </w:t>
      </w:r>
      <w:proofErr w:type="spellStart"/>
      <w:r w:rsidRPr="008B5DF9">
        <w:rPr>
          <w:color w:val="000000"/>
        </w:rPr>
        <w:t>modeling</w:t>
      </w:r>
      <w:proofErr w:type="spellEnd"/>
      <w:r w:rsidRPr="008B5DF9">
        <w:rPr>
          <w:color w:val="000000"/>
        </w:rPr>
        <w:t xml:space="preserve"> in the Dutch Sector represents a significant advancement in understanding the subsurface geology and resource potential of this vital hydrocarbon province. By applying state-of-the-art methodologies and technologies, this study has laid a foundation for continued exploration and sustainable development in the Dutch offshore sector, contributing to the global energy landscape while emphasizing responsible resource management and environmental stewardship.</w:t>
      </w:r>
    </w:p>
    <w:p w14:paraId="0D6351CC" w14:textId="77777777" w:rsidR="008B5DF9" w:rsidRDefault="008B5DF9" w:rsidP="004E440E">
      <w:pPr>
        <w:spacing w:line="360" w:lineRule="auto"/>
        <w:jc w:val="both"/>
        <w:rPr>
          <w:b/>
          <w:bCs/>
          <w:sz w:val="32"/>
          <w:szCs w:val="32"/>
          <w:lang w:eastAsia="en-IN"/>
        </w:rPr>
      </w:pPr>
    </w:p>
    <w:p w14:paraId="57D0C9FD" w14:textId="718B7062" w:rsidR="00F66DE4" w:rsidRDefault="00F66DE4" w:rsidP="004E440E">
      <w:pPr>
        <w:spacing w:line="360" w:lineRule="auto"/>
        <w:jc w:val="both"/>
        <w:rPr>
          <w:b/>
          <w:bCs/>
          <w:sz w:val="32"/>
          <w:szCs w:val="32"/>
          <w:lang w:eastAsia="en-IN"/>
        </w:rPr>
      </w:pPr>
      <w:r>
        <w:rPr>
          <w:b/>
          <w:bCs/>
          <w:sz w:val="32"/>
          <w:szCs w:val="32"/>
          <w:lang w:eastAsia="en-IN"/>
        </w:rPr>
        <w:lastRenderedPageBreak/>
        <w:t xml:space="preserve">CHAPTER </w:t>
      </w:r>
      <w:r w:rsidR="004F5700">
        <w:rPr>
          <w:b/>
          <w:bCs/>
          <w:sz w:val="32"/>
          <w:szCs w:val="32"/>
          <w:lang w:eastAsia="en-IN"/>
        </w:rPr>
        <w:t>7</w:t>
      </w:r>
      <w:r>
        <w:rPr>
          <w:b/>
          <w:bCs/>
          <w:sz w:val="32"/>
          <w:szCs w:val="32"/>
          <w:lang w:eastAsia="en-IN"/>
        </w:rPr>
        <w:t xml:space="preserve">: REFERENCES </w:t>
      </w:r>
    </w:p>
    <w:p w14:paraId="376F21B5" w14:textId="77777777" w:rsidR="008B5DF9" w:rsidRDefault="008B5DF9" w:rsidP="004E440E">
      <w:pPr>
        <w:spacing w:line="360" w:lineRule="auto"/>
        <w:jc w:val="both"/>
        <w:rPr>
          <w:b/>
          <w:bCs/>
          <w:sz w:val="32"/>
          <w:szCs w:val="32"/>
          <w:lang w:eastAsia="en-IN"/>
        </w:rPr>
      </w:pPr>
    </w:p>
    <w:p w14:paraId="4A946342" w14:textId="77777777" w:rsidR="008B5DF9" w:rsidRPr="008B5DF9" w:rsidRDefault="00000000" w:rsidP="008B5DF9">
      <w:pPr>
        <w:spacing w:line="360" w:lineRule="auto"/>
        <w:jc w:val="both"/>
        <w:rPr>
          <w:b/>
          <w:bCs/>
          <w:color w:val="2E74B5" w:themeColor="accent5" w:themeShade="BF"/>
        </w:rPr>
      </w:pPr>
      <w:hyperlink r:id="rId29" w:history="1">
        <w:r w:rsidR="008B5DF9" w:rsidRPr="008B5DF9">
          <w:rPr>
            <w:rStyle w:val="Hyperlink"/>
            <w:b/>
            <w:bCs/>
          </w:rPr>
          <w:t>https://www.researchgate.net/publication/323422270_The_Application_of_Seismic_Attributes_and_Wheeler_Transformations_for_the_Geomorphological_Interpretation_of_Stratigraphic_Surfaces_A_Case_Study_of_the_F3_Block_Dutch_Offshore_Sector_North_Sea</w:t>
        </w:r>
      </w:hyperlink>
    </w:p>
    <w:p w14:paraId="6BC45E96" w14:textId="3645ABB1" w:rsidR="00931506" w:rsidRDefault="00931506" w:rsidP="004E440E">
      <w:pPr>
        <w:spacing w:line="360" w:lineRule="auto"/>
        <w:jc w:val="both"/>
        <w:rPr>
          <w:b/>
          <w:bCs/>
          <w:color w:val="2E74B5" w:themeColor="accent5" w:themeShade="BF"/>
        </w:rPr>
      </w:pPr>
    </w:p>
    <w:p w14:paraId="13B6DC77" w14:textId="77777777" w:rsidR="008B5DF9" w:rsidRPr="008B5DF9" w:rsidRDefault="008B5DF9" w:rsidP="008B5DF9">
      <w:pPr>
        <w:spacing w:line="360" w:lineRule="auto"/>
        <w:jc w:val="both"/>
        <w:rPr>
          <w:b/>
          <w:bCs/>
          <w:color w:val="2E74B5" w:themeColor="accent5" w:themeShade="BF"/>
        </w:rPr>
      </w:pPr>
      <w:r w:rsidRPr="008B5DF9">
        <w:rPr>
          <w:b/>
          <w:bCs/>
          <w:color w:val="2E74B5" w:themeColor="accent5" w:themeShade="BF"/>
        </w:rPr>
        <w:t>https://www.cambridge.org/core/services/aop-cambridge-core/content/view/C5CBBFE87C086E11C56A648415E4A304/S0016774600023015a.pdf/revised_upper_cenozoic_stratigraphy_of_the_dutch_sector_of_the_north_sea_basin_towards_an_integrated_lithostratigraphic_seismostratigraphic_and_allostratigraphic_approach.pdf</w:t>
      </w:r>
    </w:p>
    <w:p w14:paraId="3D725CE4" w14:textId="77777777" w:rsidR="008B5DF9" w:rsidRPr="008B5DF9" w:rsidRDefault="00000000" w:rsidP="008B5DF9">
      <w:pPr>
        <w:spacing w:line="360" w:lineRule="auto"/>
        <w:jc w:val="both"/>
        <w:rPr>
          <w:b/>
          <w:bCs/>
          <w:color w:val="2E74B5" w:themeColor="accent5" w:themeShade="BF"/>
        </w:rPr>
      </w:pPr>
      <w:hyperlink r:id="rId30" w:history="1">
        <w:r w:rsidR="008B5DF9" w:rsidRPr="008B5DF9">
          <w:rPr>
            <w:rStyle w:val="Hyperlink"/>
            <w:b/>
            <w:bCs/>
          </w:rPr>
          <w:t>https://www.tno.nl/media/2632/information20-art4.pdf</w:t>
        </w:r>
      </w:hyperlink>
    </w:p>
    <w:p w14:paraId="25BE6E4B" w14:textId="77777777" w:rsidR="008B5DF9" w:rsidRPr="008B5DF9" w:rsidRDefault="00000000" w:rsidP="008B5DF9">
      <w:pPr>
        <w:spacing w:line="360" w:lineRule="auto"/>
        <w:jc w:val="both"/>
        <w:rPr>
          <w:b/>
          <w:bCs/>
          <w:color w:val="2E74B5" w:themeColor="accent5" w:themeShade="BF"/>
        </w:rPr>
      </w:pPr>
      <w:hyperlink r:id="rId31" w:history="1">
        <w:r w:rsidR="008B5DF9" w:rsidRPr="008B5DF9">
          <w:rPr>
            <w:rStyle w:val="Hyperlink"/>
            <w:b/>
            <w:bCs/>
          </w:rPr>
          <w:t>https://www.kaggle.com/datasets/gustavoscholze/f3-dataset</w:t>
        </w:r>
      </w:hyperlink>
    </w:p>
    <w:p w14:paraId="5BE1D4DC" w14:textId="77777777" w:rsidR="008B5DF9" w:rsidRPr="00575B8A" w:rsidRDefault="008B5DF9" w:rsidP="004E440E">
      <w:pPr>
        <w:spacing w:line="360" w:lineRule="auto"/>
        <w:jc w:val="both"/>
        <w:rPr>
          <w:b/>
          <w:bCs/>
          <w:color w:val="2E74B5" w:themeColor="accent5" w:themeShade="BF"/>
        </w:rPr>
      </w:pPr>
    </w:p>
    <w:sectPr w:rsidR="008B5DF9" w:rsidRPr="00575B8A" w:rsidSect="00812D50">
      <w:footerReference w:type="default" r:id="rId32"/>
      <w:pgSz w:w="11906" w:h="16838"/>
      <w:pgMar w:top="1440" w:right="1133"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0334B" w14:textId="77777777" w:rsidR="00D01409" w:rsidRDefault="00D01409" w:rsidP="0021296D">
      <w:r>
        <w:separator/>
      </w:r>
    </w:p>
  </w:endnote>
  <w:endnote w:type="continuationSeparator" w:id="0">
    <w:p w14:paraId="17A19659" w14:textId="77777777" w:rsidR="00D01409" w:rsidRDefault="00D01409" w:rsidP="00212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6076386"/>
      <w:docPartObj>
        <w:docPartGallery w:val="Page Numbers (Bottom of Page)"/>
        <w:docPartUnique/>
      </w:docPartObj>
    </w:sdtPr>
    <w:sdtEndPr>
      <w:rPr>
        <w:noProof/>
      </w:rPr>
    </w:sdtEndPr>
    <w:sdtContent>
      <w:p w14:paraId="2D35D429" w14:textId="256C8EC5" w:rsidR="0021296D" w:rsidRDefault="002129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AD8D05" w14:textId="77777777" w:rsidR="0021296D" w:rsidRDefault="00212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4B6C3" w14:textId="77777777" w:rsidR="00D01409" w:rsidRDefault="00D01409" w:rsidP="0021296D">
      <w:r>
        <w:separator/>
      </w:r>
    </w:p>
  </w:footnote>
  <w:footnote w:type="continuationSeparator" w:id="0">
    <w:p w14:paraId="26AEDDBC" w14:textId="77777777" w:rsidR="00D01409" w:rsidRDefault="00D01409" w:rsidP="002129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844A7"/>
    <w:multiLevelType w:val="multilevel"/>
    <w:tmpl w:val="151C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81FF7"/>
    <w:multiLevelType w:val="multilevel"/>
    <w:tmpl w:val="B5528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335A4"/>
    <w:multiLevelType w:val="multilevel"/>
    <w:tmpl w:val="47CE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2D2F7E"/>
    <w:multiLevelType w:val="multilevel"/>
    <w:tmpl w:val="3DE2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D001B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B42B5A"/>
    <w:multiLevelType w:val="multilevel"/>
    <w:tmpl w:val="9996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DF6A78"/>
    <w:multiLevelType w:val="multilevel"/>
    <w:tmpl w:val="1FDF6A7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13D5091"/>
    <w:multiLevelType w:val="multilevel"/>
    <w:tmpl w:val="FFEE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B0BF0"/>
    <w:multiLevelType w:val="multilevel"/>
    <w:tmpl w:val="51C4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355ED5"/>
    <w:multiLevelType w:val="multilevel"/>
    <w:tmpl w:val="A322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3E4FC1"/>
    <w:multiLevelType w:val="hybridMultilevel"/>
    <w:tmpl w:val="34B09A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8E619E"/>
    <w:multiLevelType w:val="multilevel"/>
    <w:tmpl w:val="8470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E3077A"/>
    <w:multiLevelType w:val="multilevel"/>
    <w:tmpl w:val="EC58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EC482C"/>
    <w:multiLevelType w:val="multilevel"/>
    <w:tmpl w:val="2B0A7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C07C97"/>
    <w:multiLevelType w:val="multilevel"/>
    <w:tmpl w:val="0068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C35CC6"/>
    <w:multiLevelType w:val="multilevel"/>
    <w:tmpl w:val="DA24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540801"/>
    <w:multiLevelType w:val="multilevel"/>
    <w:tmpl w:val="966C5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EA6721"/>
    <w:multiLevelType w:val="multilevel"/>
    <w:tmpl w:val="3EEA672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F146F2F"/>
    <w:multiLevelType w:val="hybridMultilevel"/>
    <w:tmpl w:val="6DFE45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4E52087"/>
    <w:multiLevelType w:val="multilevel"/>
    <w:tmpl w:val="172EC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D34E08"/>
    <w:multiLevelType w:val="multilevel"/>
    <w:tmpl w:val="AC0A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9E67D6"/>
    <w:multiLevelType w:val="multilevel"/>
    <w:tmpl w:val="70BC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3B732C"/>
    <w:multiLevelType w:val="multilevel"/>
    <w:tmpl w:val="52DE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6B1A7D"/>
    <w:multiLevelType w:val="multilevel"/>
    <w:tmpl w:val="DB5AB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A309AE"/>
    <w:multiLevelType w:val="multilevel"/>
    <w:tmpl w:val="344EE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1D7886"/>
    <w:multiLevelType w:val="multilevel"/>
    <w:tmpl w:val="E866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6D7AB8"/>
    <w:multiLevelType w:val="multilevel"/>
    <w:tmpl w:val="4CAA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B44A7"/>
    <w:multiLevelType w:val="multilevel"/>
    <w:tmpl w:val="11123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C90A1C"/>
    <w:multiLevelType w:val="multilevel"/>
    <w:tmpl w:val="195E9C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B419B0"/>
    <w:multiLevelType w:val="multilevel"/>
    <w:tmpl w:val="580AD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7B76BC"/>
    <w:multiLevelType w:val="multilevel"/>
    <w:tmpl w:val="AA260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3D1A6E"/>
    <w:multiLevelType w:val="multilevel"/>
    <w:tmpl w:val="694C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2149DC"/>
    <w:multiLevelType w:val="multilevel"/>
    <w:tmpl w:val="62C45C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80B0D0E"/>
    <w:multiLevelType w:val="multilevel"/>
    <w:tmpl w:val="F4924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1338657">
    <w:abstractNumId w:val="4"/>
  </w:num>
  <w:num w:numId="2" w16cid:durableId="1568761611">
    <w:abstractNumId w:val="18"/>
  </w:num>
  <w:num w:numId="3" w16cid:durableId="2066949957">
    <w:abstractNumId w:val="17"/>
  </w:num>
  <w:num w:numId="4" w16cid:durableId="1071346315">
    <w:abstractNumId w:val="6"/>
  </w:num>
  <w:num w:numId="5" w16cid:durableId="1077284775">
    <w:abstractNumId w:val="32"/>
  </w:num>
  <w:num w:numId="6" w16cid:durableId="1120875653">
    <w:abstractNumId w:val="30"/>
  </w:num>
  <w:num w:numId="7" w16cid:durableId="1296330279">
    <w:abstractNumId w:val="10"/>
  </w:num>
  <w:num w:numId="8" w16cid:durableId="1974863286">
    <w:abstractNumId w:val="12"/>
  </w:num>
  <w:num w:numId="9" w16cid:durableId="830221836">
    <w:abstractNumId w:val="1"/>
  </w:num>
  <w:num w:numId="10" w16cid:durableId="330255464">
    <w:abstractNumId w:val="28"/>
  </w:num>
  <w:num w:numId="11" w16cid:durableId="856967408">
    <w:abstractNumId w:val="23"/>
  </w:num>
  <w:num w:numId="12" w16cid:durableId="1055617824">
    <w:abstractNumId w:val="2"/>
  </w:num>
  <w:num w:numId="13" w16cid:durableId="776488947">
    <w:abstractNumId w:val="21"/>
  </w:num>
  <w:num w:numId="14" w16cid:durableId="2067949049">
    <w:abstractNumId w:val="31"/>
  </w:num>
  <w:num w:numId="15" w16cid:durableId="1350448914">
    <w:abstractNumId w:val="24"/>
  </w:num>
  <w:num w:numId="16" w16cid:durableId="757672175">
    <w:abstractNumId w:val="5"/>
  </w:num>
  <w:num w:numId="17" w16cid:durableId="2029331904">
    <w:abstractNumId w:val="0"/>
  </w:num>
  <w:num w:numId="18" w16cid:durableId="2011331676">
    <w:abstractNumId w:val="20"/>
  </w:num>
  <w:num w:numId="19" w16cid:durableId="1908375314">
    <w:abstractNumId w:val="13"/>
  </w:num>
  <w:num w:numId="20" w16cid:durableId="1864635080">
    <w:abstractNumId w:val="9"/>
  </w:num>
  <w:num w:numId="21" w16cid:durableId="702168618">
    <w:abstractNumId w:val="14"/>
  </w:num>
  <w:num w:numId="22" w16cid:durableId="1074358206">
    <w:abstractNumId w:val="3"/>
  </w:num>
  <w:num w:numId="23" w16cid:durableId="1993095974">
    <w:abstractNumId w:val="16"/>
  </w:num>
  <w:num w:numId="24" w16cid:durableId="565921191">
    <w:abstractNumId w:val="19"/>
  </w:num>
  <w:num w:numId="25" w16cid:durableId="218715722">
    <w:abstractNumId w:val="25"/>
  </w:num>
  <w:num w:numId="26" w16cid:durableId="497816699">
    <w:abstractNumId w:val="7"/>
  </w:num>
  <w:num w:numId="27" w16cid:durableId="344985529">
    <w:abstractNumId w:val="27"/>
  </w:num>
  <w:num w:numId="28" w16cid:durableId="1902792767">
    <w:abstractNumId w:val="29"/>
  </w:num>
  <w:num w:numId="29" w16cid:durableId="1780635659">
    <w:abstractNumId w:val="15"/>
  </w:num>
  <w:num w:numId="30" w16cid:durableId="1124883461">
    <w:abstractNumId w:val="26"/>
  </w:num>
  <w:num w:numId="31" w16cid:durableId="1831864058">
    <w:abstractNumId w:val="33"/>
  </w:num>
  <w:num w:numId="32" w16cid:durableId="1230577900">
    <w:abstractNumId w:val="22"/>
  </w:num>
  <w:num w:numId="33" w16cid:durableId="924411654">
    <w:abstractNumId w:val="8"/>
  </w:num>
  <w:num w:numId="34" w16cid:durableId="17679945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90F"/>
    <w:rsid w:val="00024940"/>
    <w:rsid w:val="00051B4A"/>
    <w:rsid w:val="00067F9B"/>
    <w:rsid w:val="00084A25"/>
    <w:rsid w:val="000965DA"/>
    <w:rsid w:val="000D32D4"/>
    <w:rsid w:val="000F6B0F"/>
    <w:rsid w:val="00133363"/>
    <w:rsid w:val="001436D7"/>
    <w:rsid w:val="00192552"/>
    <w:rsid w:val="001965A5"/>
    <w:rsid w:val="001A39CD"/>
    <w:rsid w:val="001C4932"/>
    <w:rsid w:val="001D32D0"/>
    <w:rsid w:val="001E41DB"/>
    <w:rsid w:val="001E6A38"/>
    <w:rsid w:val="0021296D"/>
    <w:rsid w:val="0022310C"/>
    <w:rsid w:val="00230E43"/>
    <w:rsid w:val="00247893"/>
    <w:rsid w:val="00297D98"/>
    <w:rsid w:val="002A460C"/>
    <w:rsid w:val="002A700E"/>
    <w:rsid w:val="002C1657"/>
    <w:rsid w:val="002C2D42"/>
    <w:rsid w:val="00305B02"/>
    <w:rsid w:val="00313376"/>
    <w:rsid w:val="0035049C"/>
    <w:rsid w:val="003D3F7F"/>
    <w:rsid w:val="003E1C22"/>
    <w:rsid w:val="00400BFD"/>
    <w:rsid w:val="00405C24"/>
    <w:rsid w:val="00420206"/>
    <w:rsid w:val="004777BE"/>
    <w:rsid w:val="0048547E"/>
    <w:rsid w:val="004E18A2"/>
    <w:rsid w:val="004E440E"/>
    <w:rsid w:val="004F500D"/>
    <w:rsid w:val="004F5700"/>
    <w:rsid w:val="004F5B8E"/>
    <w:rsid w:val="0052173D"/>
    <w:rsid w:val="00533E94"/>
    <w:rsid w:val="00551C7E"/>
    <w:rsid w:val="005656D8"/>
    <w:rsid w:val="00575B8A"/>
    <w:rsid w:val="005C0D68"/>
    <w:rsid w:val="00612EA8"/>
    <w:rsid w:val="00617B5F"/>
    <w:rsid w:val="00623837"/>
    <w:rsid w:val="006339C1"/>
    <w:rsid w:val="00685C57"/>
    <w:rsid w:val="00692AAF"/>
    <w:rsid w:val="006E0796"/>
    <w:rsid w:val="006F6015"/>
    <w:rsid w:val="007126B6"/>
    <w:rsid w:val="007306B3"/>
    <w:rsid w:val="00743F38"/>
    <w:rsid w:val="00747FDB"/>
    <w:rsid w:val="00787C1A"/>
    <w:rsid w:val="00792F60"/>
    <w:rsid w:val="007B3F7B"/>
    <w:rsid w:val="007B57C6"/>
    <w:rsid w:val="007D7274"/>
    <w:rsid w:val="007E0A5B"/>
    <w:rsid w:val="00812D50"/>
    <w:rsid w:val="008464FC"/>
    <w:rsid w:val="008A6DCC"/>
    <w:rsid w:val="008B043E"/>
    <w:rsid w:val="008B5DF9"/>
    <w:rsid w:val="008E1C59"/>
    <w:rsid w:val="008E4743"/>
    <w:rsid w:val="008F762C"/>
    <w:rsid w:val="0090783A"/>
    <w:rsid w:val="00923AD9"/>
    <w:rsid w:val="00931506"/>
    <w:rsid w:val="00970B96"/>
    <w:rsid w:val="009C23DF"/>
    <w:rsid w:val="009E1335"/>
    <w:rsid w:val="00A23FCB"/>
    <w:rsid w:val="00A8729C"/>
    <w:rsid w:val="00AA62D7"/>
    <w:rsid w:val="00AE5924"/>
    <w:rsid w:val="00AF7A05"/>
    <w:rsid w:val="00B3349C"/>
    <w:rsid w:val="00B3690F"/>
    <w:rsid w:val="00B61C5D"/>
    <w:rsid w:val="00B773E0"/>
    <w:rsid w:val="00BE6422"/>
    <w:rsid w:val="00C04410"/>
    <w:rsid w:val="00C55FE6"/>
    <w:rsid w:val="00CD0370"/>
    <w:rsid w:val="00CD0407"/>
    <w:rsid w:val="00D01409"/>
    <w:rsid w:val="00D619A1"/>
    <w:rsid w:val="00D86F3D"/>
    <w:rsid w:val="00DA1C18"/>
    <w:rsid w:val="00DD57BE"/>
    <w:rsid w:val="00DE57E4"/>
    <w:rsid w:val="00DF114F"/>
    <w:rsid w:val="00DF710A"/>
    <w:rsid w:val="00E01687"/>
    <w:rsid w:val="00E22004"/>
    <w:rsid w:val="00E314CE"/>
    <w:rsid w:val="00E54AA3"/>
    <w:rsid w:val="00E57822"/>
    <w:rsid w:val="00E82073"/>
    <w:rsid w:val="00EB11C0"/>
    <w:rsid w:val="00ED22C8"/>
    <w:rsid w:val="00EE4CED"/>
    <w:rsid w:val="00F171E3"/>
    <w:rsid w:val="00F24BFA"/>
    <w:rsid w:val="00F66DE4"/>
    <w:rsid w:val="00F75EF9"/>
    <w:rsid w:val="00FA6A2C"/>
    <w:rsid w:val="00FD78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5C5373"/>
  <w15:chartTrackingRefBased/>
  <w15:docId w15:val="{C29D7AC3-9982-4346-A3C0-A4FD736B1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7C6"/>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9E13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9E1335"/>
    <w:pPr>
      <w:widowControl w:val="0"/>
      <w:autoSpaceDE w:val="0"/>
      <w:autoSpaceDN w:val="0"/>
      <w:jc w:val="center"/>
      <w:outlineLvl w:val="1"/>
    </w:pPr>
    <w:rPr>
      <w:b/>
      <w:bCs/>
      <w:sz w:val="32"/>
      <w:szCs w:val="32"/>
      <w:lang w:val="en-US"/>
    </w:rPr>
  </w:style>
  <w:style w:type="paragraph" w:styleId="Heading3">
    <w:name w:val="heading 3"/>
    <w:basedOn w:val="Normal"/>
    <w:next w:val="Normal"/>
    <w:link w:val="Heading3Char"/>
    <w:uiPriority w:val="9"/>
    <w:unhideWhenUsed/>
    <w:qFormat/>
    <w:rsid w:val="004E18A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3336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18A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1335"/>
    <w:rPr>
      <w:rFonts w:ascii="Times New Roman" w:eastAsia="Times New Roman" w:hAnsi="Times New Roman" w:cs="Times New Roman"/>
      <w:b/>
      <w:bCs/>
      <w:kern w:val="0"/>
      <w:sz w:val="32"/>
      <w:szCs w:val="32"/>
      <w:lang w:val="en-US"/>
      <w14:ligatures w14:val="none"/>
    </w:rPr>
  </w:style>
  <w:style w:type="paragraph" w:styleId="BodyText">
    <w:name w:val="Body Text"/>
    <w:basedOn w:val="Normal"/>
    <w:link w:val="BodyTextChar"/>
    <w:uiPriority w:val="1"/>
    <w:qFormat/>
    <w:rsid w:val="009E1335"/>
    <w:pPr>
      <w:widowControl w:val="0"/>
      <w:autoSpaceDE w:val="0"/>
      <w:autoSpaceDN w:val="0"/>
    </w:pPr>
    <w:rPr>
      <w:lang w:val="en-US"/>
    </w:rPr>
  </w:style>
  <w:style w:type="character" w:customStyle="1" w:styleId="BodyTextChar">
    <w:name w:val="Body Text Char"/>
    <w:basedOn w:val="DefaultParagraphFont"/>
    <w:link w:val="BodyText"/>
    <w:uiPriority w:val="1"/>
    <w:rsid w:val="009E1335"/>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uiPriority w:val="9"/>
    <w:rsid w:val="009E1335"/>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E82073"/>
    <w:pPr>
      <w:widowControl w:val="0"/>
      <w:autoSpaceDE w:val="0"/>
      <w:autoSpaceDN w:val="0"/>
    </w:pPr>
    <w:rPr>
      <w:lang w:val="en-US"/>
    </w:rPr>
  </w:style>
  <w:style w:type="table" w:styleId="TableGrid">
    <w:name w:val="Table Grid"/>
    <w:basedOn w:val="TableNormal"/>
    <w:uiPriority w:val="39"/>
    <w:rsid w:val="00E82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defined">
    <w:name w:val="undefined"/>
    <w:basedOn w:val="DefaultParagraphFont"/>
    <w:rsid w:val="00D86F3D"/>
  </w:style>
  <w:style w:type="paragraph" w:styleId="ListParagraph">
    <w:name w:val="List Paragraph"/>
    <w:basedOn w:val="Normal"/>
    <w:uiPriority w:val="34"/>
    <w:qFormat/>
    <w:rsid w:val="007E0A5B"/>
    <w:pPr>
      <w:ind w:left="720"/>
      <w:contextualSpacing/>
    </w:pPr>
  </w:style>
  <w:style w:type="character" w:customStyle="1" w:styleId="Heading4Char">
    <w:name w:val="Heading 4 Char"/>
    <w:basedOn w:val="DefaultParagraphFont"/>
    <w:link w:val="Heading4"/>
    <w:uiPriority w:val="9"/>
    <w:rsid w:val="00133363"/>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133363"/>
    <w:pPr>
      <w:spacing w:before="100" w:beforeAutospacing="1" w:after="100" w:afterAutospacing="1"/>
    </w:pPr>
    <w:rPr>
      <w:lang w:eastAsia="en-IN"/>
    </w:rPr>
  </w:style>
  <w:style w:type="character" w:styleId="Strong">
    <w:name w:val="Strong"/>
    <w:basedOn w:val="DefaultParagraphFont"/>
    <w:uiPriority w:val="22"/>
    <w:qFormat/>
    <w:rsid w:val="00133363"/>
    <w:rPr>
      <w:b/>
      <w:bCs/>
    </w:rPr>
  </w:style>
  <w:style w:type="character" w:customStyle="1" w:styleId="line-clamp-1">
    <w:name w:val="line-clamp-1"/>
    <w:basedOn w:val="DefaultParagraphFont"/>
    <w:rsid w:val="00133363"/>
  </w:style>
  <w:style w:type="character" w:styleId="Hyperlink">
    <w:name w:val="Hyperlink"/>
    <w:basedOn w:val="DefaultParagraphFont"/>
    <w:uiPriority w:val="99"/>
    <w:unhideWhenUsed/>
    <w:rsid w:val="00792F60"/>
    <w:rPr>
      <w:color w:val="0563C1" w:themeColor="hyperlink"/>
      <w:u w:val="single"/>
    </w:rPr>
  </w:style>
  <w:style w:type="character" w:styleId="UnresolvedMention">
    <w:name w:val="Unresolved Mention"/>
    <w:basedOn w:val="DefaultParagraphFont"/>
    <w:uiPriority w:val="99"/>
    <w:semiHidden/>
    <w:unhideWhenUsed/>
    <w:rsid w:val="00792F60"/>
    <w:rPr>
      <w:color w:val="605E5C"/>
      <w:shd w:val="clear" w:color="auto" w:fill="E1DFDD"/>
    </w:rPr>
  </w:style>
  <w:style w:type="character" w:styleId="Emphasis">
    <w:name w:val="Emphasis"/>
    <w:basedOn w:val="DefaultParagraphFont"/>
    <w:uiPriority w:val="20"/>
    <w:qFormat/>
    <w:rsid w:val="00F24BFA"/>
    <w:rPr>
      <w:i/>
      <w:iCs/>
    </w:rPr>
  </w:style>
  <w:style w:type="paragraph" w:styleId="Header">
    <w:name w:val="header"/>
    <w:basedOn w:val="Normal"/>
    <w:link w:val="HeaderChar"/>
    <w:uiPriority w:val="99"/>
    <w:unhideWhenUsed/>
    <w:rsid w:val="0021296D"/>
    <w:pPr>
      <w:tabs>
        <w:tab w:val="center" w:pos="4513"/>
        <w:tab w:val="right" w:pos="9026"/>
      </w:tabs>
    </w:pPr>
  </w:style>
  <w:style w:type="character" w:customStyle="1" w:styleId="HeaderChar">
    <w:name w:val="Header Char"/>
    <w:basedOn w:val="DefaultParagraphFont"/>
    <w:link w:val="Header"/>
    <w:uiPriority w:val="99"/>
    <w:rsid w:val="0021296D"/>
  </w:style>
  <w:style w:type="paragraph" w:styleId="Footer">
    <w:name w:val="footer"/>
    <w:basedOn w:val="Normal"/>
    <w:link w:val="FooterChar"/>
    <w:uiPriority w:val="99"/>
    <w:unhideWhenUsed/>
    <w:rsid w:val="0021296D"/>
    <w:pPr>
      <w:tabs>
        <w:tab w:val="center" w:pos="4513"/>
        <w:tab w:val="right" w:pos="9026"/>
      </w:tabs>
    </w:pPr>
  </w:style>
  <w:style w:type="character" w:customStyle="1" w:styleId="FooterChar">
    <w:name w:val="Footer Char"/>
    <w:basedOn w:val="DefaultParagraphFont"/>
    <w:link w:val="Footer"/>
    <w:uiPriority w:val="99"/>
    <w:rsid w:val="0021296D"/>
  </w:style>
  <w:style w:type="character" w:customStyle="1" w:styleId="Heading3Char">
    <w:name w:val="Heading 3 Char"/>
    <w:basedOn w:val="DefaultParagraphFont"/>
    <w:link w:val="Heading3"/>
    <w:uiPriority w:val="9"/>
    <w:rsid w:val="004E18A2"/>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rsid w:val="004E18A2"/>
    <w:rPr>
      <w:rFonts w:asciiTheme="majorHAnsi" w:eastAsiaTheme="majorEastAsia" w:hAnsiTheme="majorHAnsi" w:cstheme="majorBidi"/>
      <w:color w:val="2F5496" w:themeColor="accent1" w:themeShade="BF"/>
    </w:rPr>
  </w:style>
  <w:style w:type="character" w:customStyle="1" w:styleId="apple-converted-space">
    <w:name w:val="apple-converted-space"/>
    <w:basedOn w:val="DefaultParagraphFont"/>
    <w:rsid w:val="004E1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45070">
      <w:bodyDiv w:val="1"/>
      <w:marLeft w:val="0"/>
      <w:marRight w:val="0"/>
      <w:marTop w:val="0"/>
      <w:marBottom w:val="0"/>
      <w:divBdr>
        <w:top w:val="none" w:sz="0" w:space="0" w:color="auto"/>
        <w:left w:val="none" w:sz="0" w:space="0" w:color="auto"/>
        <w:bottom w:val="none" w:sz="0" w:space="0" w:color="auto"/>
        <w:right w:val="none" w:sz="0" w:space="0" w:color="auto"/>
      </w:divBdr>
    </w:div>
    <w:div w:id="155146120">
      <w:bodyDiv w:val="1"/>
      <w:marLeft w:val="0"/>
      <w:marRight w:val="0"/>
      <w:marTop w:val="0"/>
      <w:marBottom w:val="0"/>
      <w:divBdr>
        <w:top w:val="none" w:sz="0" w:space="0" w:color="auto"/>
        <w:left w:val="none" w:sz="0" w:space="0" w:color="auto"/>
        <w:bottom w:val="none" w:sz="0" w:space="0" w:color="auto"/>
        <w:right w:val="none" w:sz="0" w:space="0" w:color="auto"/>
      </w:divBdr>
    </w:div>
    <w:div w:id="243342186">
      <w:bodyDiv w:val="1"/>
      <w:marLeft w:val="0"/>
      <w:marRight w:val="0"/>
      <w:marTop w:val="0"/>
      <w:marBottom w:val="0"/>
      <w:divBdr>
        <w:top w:val="none" w:sz="0" w:space="0" w:color="auto"/>
        <w:left w:val="none" w:sz="0" w:space="0" w:color="auto"/>
        <w:bottom w:val="none" w:sz="0" w:space="0" w:color="auto"/>
        <w:right w:val="none" w:sz="0" w:space="0" w:color="auto"/>
      </w:divBdr>
    </w:div>
    <w:div w:id="252058866">
      <w:bodyDiv w:val="1"/>
      <w:marLeft w:val="0"/>
      <w:marRight w:val="0"/>
      <w:marTop w:val="0"/>
      <w:marBottom w:val="0"/>
      <w:divBdr>
        <w:top w:val="none" w:sz="0" w:space="0" w:color="auto"/>
        <w:left w:val="none" w:sz="0" w:space="0" w:color="auto"/>
        <w:bottom w:val="none" w:sz="0" w:space="0" w:color="auto"/>
        <w:right w:val="none" w:sz="0" w:space="0" w:color="auto"/>
      </w:divBdr>
    </w:div>
    <w:div w:id="268973056">
      <w:bodyDiv w:val="1"/>
      <w:marLeft w:val="0"/>
      <w:marRight w:val="0"/>
      <w:marTop w:val="0"/>
      <w:marBottom w:val="0"/>
      <w:divBdr>
        <w:top w:val="none" w:sz="0" w:space="0" w:color="auto"/>
        <w:left w:val="none" w:sz="0" w:space="0" w:color="auto"/>
        <w:bottom w:val="none" w:sz="0" w:space="0" w:color="auto"/>
        <w:right w:val="none" w:sz="0" w:space="0" w:color="auto"/>
      </w:divBdr>
    </w:div>
    <w:div w:id="356003672">
      <w:bodyDiv w:val="1"/>
      <w:marLeft w:val="0"/>
      <w:marRight w:val="0"/>
      <w:marTop w:val="0"/>
      <w:marBottom w:val="0"/>
      <w:divBdr>
        <w:top w:val="none" w:sz="0" w:space="0" w:color="auto"/>
        <w:left w:val="none" w:sz="0" w:space="0" w:color="auto"/>
        <w:bottom w:val="none" w:sz="0" w:space="0" w:color="auto"/>
        <w:right w:val="none" w:sz="0" w:space="0" w:color="auto"/>
      </w:divBdr>
    </w:div>
    <w:div w:id="442845681">
      <w:bodyDiv w:val="1"/>
      <w:marLeft w:val="0"/>
      <w:marRight w:val="0"/>
      <w:marTop w:val="0"/>
      <w:marBottom w:val="0"/>
      <w:divBdr>
        <w:top w:val="none" w:sz="0" w:space="0" w:color="auto"/>
        <w:left w:val="none" w:sz="0" w:space="0" w:color="auto"/>
        <w:bottom w:val="none" w:sz="0" w:space="0" w:color="auto"/>
        <w:right w:val="none" w:sz="0" w:space="0" w:color="auto"/>
      </w:divBdr>
    </w:div>
    <w:div w:id="460536223">
      <w:bodyDiv w:val="1"/>
      <w:marLeft w:val="0"/>
      <w:marRight w:val="0"/>
      <w:marTop w:val="0"/>
      <w:marBottom w:val="0"/>
      <w:divBdr>
        <w:top w:val="none" w:sz="0" w:space="0" w:color="auto"/>
        <w:left w:val="none" w:sz="0" w:space="0" w:color="auto"/>
        <w:bottom w:val="none" w:sz="0" w:space="0" w:color="auto"/>
        <w:right w:val="none" w:sz="0" w:space="0" w:color="auto"/>
      </w:divBdr>
    </w:div>
    <w:div w:id="476536363">
      <w:bodyDiv w:val="1"/>
      <w:marLeft w:val="0"/>
      <w:marRight w:val="0"/>
      <w:marTop w:val="0"/>
      <w:marBottom w:val="0"/>
      <w:divBdr>
        <w:top w:val="none" w:sz="0" w:space="0" w:color="auto"/>
        <w:left w:val="none" w:sz="0" w:space="0" w:color="auto"/>
        <w:bottom w:val="none" w:sz="0" w:space="0" w:color="auto"/>
        <w:right w:val="none" w:sz="0" w:space="0" w:color="auto"/>
      </w:divBdr>
    </w:div>
    <w:div w:id="493228142">
      <w:bodyDiv w:val="1"/>
      <w:marLeft w:val="0"/>
      <w:marRight w:val="0"/>
      <w:marTop w:val="0"/>
      <w:marBottom w:val="0"/>
      <w:divBdr>
        <w:top w:val="none" w:sz="0" w:space="0" w:color="auto"/>
        <w:left w:val="none" w:sz="0" w:space="0" w:color="auto"/>
        <w:bottom w:val="none" w:sz="0" w:space="0" w:color="auto"/>
        <w:right w:val="none" w:sz="0" w:space="0" w:color="auto"/>
      </w:divBdr>
    </w:div>
    <w:div w:id="530148392">
      <w:bodyDiv w:val="1"/>
      <w:marLeft w:val="0"/>
      <w:marRight w:val="0"/>
      <w:marTop w:val="0"/>
      <w:marBottom w:val="0"/>
      <w:divBdr>
        <w:top w:val="none" w:sz="0" w:space="0" w:color="auto"/>
        <w:left w:val="none" w:sz="0" w:space="0" w:color="auto"/>
        <w:bottom w:val="none" w:sz="0" w:space="0" w:color="auto"/>
        <w:right w:val="none" w:sz="0" w:space="0" w:color="auto"/>
      </w:divBdr>
    </w:div>
    <w:div w:id="532883514">
      <w:bodyDiv w:val="1"/>
      <w:marLeft w:val="0"/>
      <w:marRight w:val="0"/>
      <w:marTop w:val="0"/>
      <w:marBottom w:val="0"/>
      <w:divBdr>
        <w:top w:val="none" w:sz="0" w:space="0" w:color="auto"/>
        <w:left w:val="none" w:sz="0" w:space="0" w:color="auto"/>
        <w:bottom w:val="none" w:sz="0" w:space="0" w:color="auto"/>
        <w:right w:val="none" w:sz="0" w:space="0" w:color="auto"/>
      </w:divBdr>
    </w:div>
    <w:div w:id="538325463">
      <w:bodyDiv w:val="1"/>
      <w:marLeft w:val="0"/>
      <w:marRight w:val="0"/>
      <w:marTop w:val="0"/>
      <w:marBottom w:val="0"/>
      <w:divBdr>
        <w:top w:val="none" w:sz="0" w:space="0" w:color="auto"/>
        <w:left w:val="none" w:sz="0" w:space="0" w:color="auto"/>
        <w:bottom w:val="none" w:sz="0" w:space="0" w:color="auto"/>
        <w:right w:val="none" w:sz="0" w:space="0" w:color="auto"/>
      </w:divBdr>
    </w:div>
    <w:div w:id="617488251">
      <w:bodyDiv w:val="1"/>
      <w:marLeft w:val="0"/>
      <w:marRight w:val="0"/>
      <w:marTop w:val="0"/>
      <w:marBottom w:val="0"/>
      <w:divBdr>
        <w:top w:val="none" w:sz="0" w:space="0" w:color="auto"/>
        <w:left w:val="none" w:sz="0" w:space="0" w:color="auto"/>
        <w:bottom w:val="none" w:sz="0" w:space="0" w:color="auto"/>
        <w:right w:val="none" w:sz="0" w:space="0" w:color="auto"/>
      </w:divBdr>
    </w:div>
    <w:div w:id="664280582">
      <w:bodyDiv w:val="1"/>
      <w:marLeft w:val="0"/>
      <w:marRight w:val="0"/>
      <w:marTop w:val="0"/>
      <w:marBottom w:val="0"/>
      <w:divBdr>
        <w:top w:val="none" w:sz="0" w:space="0" w:color="auto"/>
        <w:left w:val="none" w:sz="0" w:space="0" w:color="auto"/>
        <w:bottom w:val="none" w:sz="0" w:space="0" w:color="auto"/>
        <w:right w:val="none" w:sz="0" w:space="0" w:color="auto"/>
      </w:divBdr>
    </w:div>
    <w:div w:id="676036290">
      <w:bodyDiv w:val="1"/>
      <w:marLeft w:val="0"/>
      <w:marRight w:val="0"/>
      <w:marTop w:val="0"/>
      <w:marBottom w:val="0"/>
      <w:divBdr>
        <w:top w:val="none" w:sz="0" w:space="0" w:color="auto"/>
        <w:left w:val="none" w:sz="0" w:space="0" w:color="auto"/>
        <w:bottom w:val="none" w:sz="0" w:space="0" w:color="auto"/>
        <w:right w:val="none" w:sz="0" w:space="0" w:color="auto"/>
      </w:divBdr>
    </w:div>
    <w:div w:id="750084374">
      <w:bodyDiv w:val="1"/>
      <w:marLeft w:val="0"/>
      <w:marRight w:val="0"/>
      <w:marTop w:val="0"/>
      <w:marBottom w:val="0"/>
      <w:divBdr>
        <w:top w:val="none" w:sz="0" w:space="0" w:color="auto"/>
        <w:left w:val="none" w:sz="0" w:space="0" w:color="auto"/>
        <w:bottom w:val="none" w:sz="0" w:space="0" w:color="auto"/>
        <w:right w:val="none" w:sz="0" w:space="0" w:color="auto"/>
      </w:divBdr>
    </w:div>
    <w:div w:id="760180936">
      <w:bodyDiv w:val="1"/>
      <w:marLeft w:val="0"/>
      <w:marRight w:val="0"/>
      <w:marTop w:val="0"/>
      <w:marBottom w:val="0"/>
      <w:divBdr>
        <w:top w:val="none" w:sz="0" w:space="0" w:color="auto"/>
        <w:left w:val="none" w:sz="0" w:space="0" w:color="auto"/>
        <w:bottom w:val="none" w:sz="0" w:space="0" w:color="auto"/>
        <w:right w:val="none" w:sz="0" w:space="0" w:color="auto"/>
      </w:divBdr>
    </w:div>
    <w:div w:id="866914651">
      <w:bodyDiv w:val="1"/>
      <w:marLeft w:val="0"/>
      <w:marRight w:val="0"/>
      <w:marTop w:val="0"/>
      <w:marBottom w:val="0"/>
      <w:divBdr>
        <w:top w:val="none" w:sz="0" w:space="0" w:color="auto"/>
        <w:left w:val="none" w:sz="0" w:space="0" w:color="auto"/>
        <w:bottom w:val="none" w:sz="0" w:space="0" w:color="auto"/>
        <w:right w:val="none" w:sz="0" w:space="0" w:color="auto"/>
      </w:divBdr>
    </w:div>
    <w:div w:id="1041519504">
      <w:bodyDiv w:val="1"/>
      <w:marLeft w:val="0"/>
      <w:marRight w:val="0"/>
      <w:marTop w:val="0"/>
      <w:marBottom w:val="0"/>
      <w:divBdr>
        <w:top w:val="none" w:sz="0" w:space="0" w:color="auto"/>
        <w:left w:val="none" w:sz="0" w:space="0" w:color="auto"/>
        <w:bottom w:val="none" w:sz="0" w:space="0" w:color="auto"/>
        <w:right w:val="none" w:sz="0" w:space="0" w:color="auto"/>
      </w:divBdr>
    </w:div>
    <w:div w:id="1110473707">
      <w:bodyDiv w:val="1"/>
      <w:marLeft w:val="0"/>
      <w:marRight w:val="0"/>
      <w:marTop w:val="0"/>
      <w:marBottom w:val="0"/>
      <w:divBdr>
        <w:top w:val="none" w:sz="0" w:space="0" w:color="auto"/>
        <w:left w:val="none" w:sz="0" w:space="0" w:color="auto"/>
        <w:bottom w:val="none" w:sz="0" w:space="0" w:color="auto"/>
        <w:right w:val="none" w:sz="0" w:space="0" w:color="auto"/>
      </w:divBdr>
    </w:div>
    <w:div w:id="1189492994">
      <w:bodyDiv w:val="1"/>
      <w:marLeft w:val="0"/>
      <w:marRight w:val="0"/>
      <w:marTop w:val="0"/>
      <w:marBottom w:val="0"/>
      <w:divBdr>
        <w:top w:val="none" w:sz="0" w:space="0" w:color="auto"/>
        <w:left w:val="none" w:sz="0" w:space="0" w:color="auto"/>
        <w:bottom w:val="none" w:sz="0" w:space="0" w:color="auto"/>
        <w:right w:val="none" w:sz="0" w:space="0" w:color="auto"/>
      </w:divBdr>
    </w:div>
    <w:div w:id="1266765649">
      <w:bodyDiv w:val="1"/>
      <w:marLeft w:val="0"/>
      <w:marRight w:val="0"/>
      <w:marTop w:val="0"/>
      <w:marBottom w:val="0"/>
      <w:divBdr>
        <w:top w:val="none" w:sz="0" w:space="0" w:color="auto"/>
        <w:left w:val="none" w:sz="0" w:space="0" w:color="auto"/>
        <w:bottom w:val="none" w:sz="0" w:space="0" w:color="auto"/>
        <w:right w:val="none" w:sz="0" w:space="0" w:color="auto"/>
      </w:divBdr>
      <w:divsChild>
        <w:div w:id="883716317">
          <w:marLeft w:val="0"/>
          <w:marRight w:val="0"/>
          <w:marTop w:val="0"/>
          <w:marBottom w:val="0"/>
          <w:divBdr>
            <w:top w:val="none" w:sz="0" w:space="0" w:color="auto"/>
            <w:left w:val="none" w:sz="0" w:space="0" w:color="auto"/>
            <w:bottom w:val="none" w:sz="0" w:space="0" w:color="auto"/>
            <w:right w:val="none" w:sz="0" w:space="0" w:color="auto"/>
          </w:divBdr>
          <w:divsChild>
            <w:div w:id="1837989565">
              <w:marLeft w:val="0"/>
              <w:marRight w:val="0"/>
              <w:marTop w:val="0"/>
              <w:marBottom w:val="0"/>
              <w:divBdr>
                <w:top w:val="none" w:sz="0" w:space="0" w:color="auto"/>
                <w:left w:val="none" w:sz="0" w:space="0" w:color="auto"/>
                <w:bottom w:val="none" w:sz="0" w:space="0" w:color="auto"/>
                <w:right w:val="none" w:sz="0" w:space="0" w:color="auto"/>
              </w:divBdr>
              <w:divsChild>
                <w:div w:id="1150950628">
                  <w:marLeft w:val="0"/>
                  <w:marRight w:val="0"/>
                  <w:marTop w:val="0"/>
                  <w:marBottom w:val="0"/>
                  <w:divBdr>
                    <w:top w:val="none" w:sz="0" w:space="0" w:color="auto"/>
                    <w:left w:val="none" w:sz="0" w:space="0" w:color="auto"/>
                    <w:bottom w:val="none" w:sz="0" w:space="0" w:color="auto"/>
                    <w:right w:val="none" w:sz="0" w:space="0" w:color="auto"/>
                  </w:divBdr>
                  <w:divsChild>
                    <w:div w:id="111991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912993">
          <w:marLeft w:val="0"/>
          <w:marRight w:val="0"/>
          <w:marTop w:val="0"/>
          <w:marBottom w:val="0"/>
          <w:divBdr>
            <w:top w:val="none" w:sz="0" w:space="0" w:color="auto"/>
            <w:left w:val="none" w:sz="0" w:space="0" w:color="auto"/>
            <w:bottom w:val="none" w:sz="0" w:space="0" w:color="auto"/>
            <w:right w:val="none" w:sz="0" w:space="0" w:color="auto"/>
          </w:divBdr>
          <w:divsChild>
            <w:div w:id="885025916">
              <w:marLeft w:val="0"/>
              <w:marRight w:val="0"/>
              <w:marTop w:val="0"/>
              <w:marBottom w:val="0"/>
              <w:divBdr>
                <w:top w:val="none" w:sz="0" w:space="0" w:color="auto"/>
                <w:left w:val="none" w:sz="0" w:space="0" w:color="auto"/>
                <w:bottom w:val="none" w:sz="0" w:space="0" w:color="auto"/>
                <w:right w:val="none" w:sz="0" w:space="0" w:color="auto"/>
              </w:divBdr>
              <w:divsChild>
                <w:div w:id="84688448">
                  <w:marLeft w:val="0"/>
                  <w:marRight w:val="0"/>
                  <w:marTop w:val="0"/>
                  <w:marBottom w:val="0"/>
                  <w:divBdr>
                    <w:top w:val="none" w:sz="0" w:space="0" w:color="auto"/>
                    <w:left w:val="none" w:sz="0" w:space="0" w:color="auto"/>
                    <w:bottom w:val="none" w:sz="0" w:space="0" w:color="auto"/>
                    <w:right w:val="none" w:sz="0" w:space="0" w:color="auto"/>
                  </w:divBdr>
                  <w:divsChild>
                    <w:div w:id="213328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49517">
      <w:bodyDiv w:val="1"/>
      <w:marLeft w:val="0"/>
      <w:marRight w:val="0"/>
      <w:marTop w:val="0"/>
      <w:marBottom w:val="0"/>
      <w:divBdr>
        <w:top w:val="none" w:sz="0" w:space="0" w:color="auto"/>
        <w:left w:val="none" w:sz="0" w:space="0" w:color="auto"/>
        <w:bottom w:val="none" w:sz="0" w:space="0" w:color="auto"/>
        <w:right w:val="none" w:sz="0" w:space="0" w:color="auto"/>
      </w:divBdr>
    </w:div>
    <w:div w:id="1623809169">
      <w:bodyDiv w:val="1"/>
      <w:marLeft w:val="0"/>
      <w:marRight w:val="0"/>
      <w:marTop w:val="0"/>
      <w:marBottom w:val="0"/>
      <w:divBdr>
        <w:top w:val="none" w:sz="0" w:space="0" w:color="auto"/>
        <w:left w:val="none" w:sz="0" w:space="0" w:color="auto"/>
        <w:bottom w:val="none" w:sz="0" w:space="0" w:color="auto"/>
        <w:right w:val="none" w:sz="0" w:space="0" w:color="auto"/>
      </w:divBdr>
    </w:div>
    <w:div w:id="1624922028">
      <w:bodyDiv w:val="1"/>
      <w:marLeft w:val="0"/>
      <w:marRight w:val="0"/>
      <w:marTop w:val="0"/>
      <w:marBottom w:val="0"/>
      <w:divBdr>
        <w:top w:val="none" w:sz="0" w:space="0" w:color="auto"/>
        <w:left w:val="none" w:sz="0" w:space="0" w:color="auto"/>
        <w:bottom w:val="none" w:sz="0" w:space="0" w:color="auto"/>
        <w:right w:val="none" w:sz="0" w:space="0" w:color="auto"/>
      </w:divBdr>
    </w:div>
    <w:div w:id="1651861615">
      <w:bodyDiv w:val="1"/>
      <w:marLeft w:val="0"/>
      <w:marRight w:val="0"/>
      <w:marTop w:val="0"/>
      <w:marBottom w:val="0"/>
      <w:divBdr>
        <w:top w:val="none" w:sz="0" w:space="0" w:color="auto"/>
        <w:left w:val="none" w:sz="0" w:space="0" w:color="auto"/>
        <w:bottom w:val="none" w:sz="0" w:space="0" w:color="auto"/>
        <w:right w:val="none" w:sz="0" w:space="0" w:color="auto"/>
      </w:divBdr>
    </w:div>
    <w:div w:id="1671054999">
      <w:bodyDiv w:val="1"/>
      <w:marLeft w:val="0"/>
      <w:marRight w:val="0"/>
      <w:marTop w:val="0"/>
      <w:marBottom w:val="0"/>
      <w:divBdr>
        <w:top w:val="none" w:sz="0" w:space="0" w:color="auto"/>
        <w:left w:val="none" w:sz="0" w:space="0" w:color="auto"/>
        <w:bottom w:val="none" w:sz="0" w:space="0" w:color="auto"/>
        <w:right w:val="none" w:sz="0" w:space="0" w:color="auto"/>
      </w:divBdr>
    </w:div>
    <w:div w:id="1747072265">
      <w:bodyDiv w:val="1"/>
      <w:marLeft w:val="0"/>
      <w:marRight w:val="0"/>
      <w:marTop w:val="0"/>
      <w:marBottom w:val="0"/>
      <w:divBdr>
        <w:top w:val="none" w:sz="0" w:space="0" w:color="auto"/>
        <w:left w:val="none" w:sz="0" w:space="0" w:color="auto"/>
        <w:bottom w:val="none" w:sz="0" w:space="0" w:color="auto"/>
        <w:right w:val="none" w:sz="0" w:space="0" w:color="auto"/>
      </w:divBdr>
    </w:div>
    <w:div w:id="1792432403">
      <w:bodyDiv w:val="1"/>
      <w:marLeft w:val="0"/>
      <w:marRight w:val="0"/>
      <w:marTop w:val="0"/>
      <w:marBottom w:val="0"/>
      <w:divBdr>
        <w:top w:val="none" w:sz="0" w:space="0" w:color="auto"/>
        <w:left w:val="none" w:sz="0" w:space="0" w:color="auto"/>
        <w:bottom w:val="none" w:sz="0" w:space="0" w:color="auto"/>
        <w:right w:val="none" w:sz="0" w:space="0" w:color="auto"/>
      </w:divBdr>
    </w:div>
    <w:div w:id="1820265080">
      <w:bodyDiv w:val="1"/>
      <w:marLeft w:val="0"/>
      <w:marRight w:val="0"/>
      <w:marTop w:val="0"/>
      <w:marBottom w:val="0"/>
      <w:divBdr>
        <w:top w:val="none" w:sz="0" w:space="0" w:color="auto"/>
        <w:left w:val="none" w:sz="0" w:space="0" w:color="auto"/>
        <w:bottom w:val="none" w:sz="0" w:space="0" w:color="auto"/>
        <w:right w:val="none" w:sz="0" w:space="0" w:color="auto"/>
      </w:divBdr>
    </w:div>
    <w:div w:id="1829902321">
      <w:bodyDiv w:val="1"/>
      <w:marLeft w:val="0"/>
      <w:marRight w:val="0"/>
      <w:marTop w:val="0"/>
      <w:marBottom w:val="0"/>
      <w:divBdr>
        <w:top w:val="none" w:sz="0" w:space="0" w:color="auto"/>
        <w:left w:val="none" w:sz="0" w:space="0" w:color="auto"/>
        <w:bottom w:val="none" w:sz="0" w:space="0" w:color="auto"/>
        <w:right w:val="none" w:sz="0" w:space="0" w:color="auto"/>
      </w:divBdr>
    </w:div>
    <w:div w:id="1853953658">
      <w:bodyDiv w:val="1"/>
      <w:marLeft w:val="0"/>
      <w:marRight w:val="0"/>
      <w:marTop w:val="0"/>
      <w:marBottom w:val="0"/>
      <w:divBdr>
        <w:top w:val="none" w:sz="0" w:space="0" w:color="auto"/>
        <w:left w:val="none" w:sz="0" w:space="0" w:color="auto"/>
        <w:bottom w:val="none" w:sz="0" w:space="0" w:color="auto"/>
        <w:right w:val="none" w:sz="0" w:space="0" w:color="auto"/>
      </w:divBdr>
    </w:div>
    <w:div w:id="1891108065">
      <w:bodyDiv w:val="1"/>
      <w:marLeft w:val="0"/>
      <w:marRight w:val="0"/>
      <w:marTop w:val="0"/>
      <w:marBottom w:val="0"/>
      <w:divBdr>
        <w:top w:val="none" w:sz="0" w:space="0" w:color="auto"/>
        <w:left w:val="none" w:sz="0" w:space="0" w:color="auto"/>
        <w:bottom w:val="none" w:sz="0" w:space="0" w:color="auto"/>
        <w:right w:val="none" w:sz="0" w:space="0" w:color="auto"/>
      </w:divBdr>
    </w:div>
    <w:div w:id="1992753376">
      <w:bodyDiv w:val="1"/>
      <w:marLeft w:val="0"/>
      <w:marRight w:val="0"/>
      <w:marTop w:val="0"/>
      <w:marBottom w:val="0"/>
      <w:divBdr>
        <w:top w:val="none" w:sz="0" w:space="0" w:color="auto"/>
        <w:left w:val="none" w:sz="0" w:space="0" w:color="auto"/>
        <w:bottom w:val="none" w:sz="0" w:space="0" w:color="auto"/>
        <w:right w:val="none" w:sz="0" w:space="0" w:color="auto"/>
      </w:divBdr>
    </w:div>
    <w:div w:id="2050719320">
      <w:bodyDiv w:val="1"/>
      <w:marLeft w:val="0"/>
      <w:marRight w:val="0"/>
      <w:marTop w:val="0"/>
      <w:marBottom w:val="0"/>
      <w:divBdr>
        <w:top w:val="none" w:sz="0" w:space="0" w:color="auto"/>
        <w:left w:val="none" w:sz="0" w:space="0" w:color="auto"/>
        <w:bottom w:val="none" w:sz="0" w:space="0" w:color="auto"/>
        <w:right w:val="none" w:sz="0" w:space="0" w:color="auto"/>
      </w:divBdr>
    </w:div>
    <w:div w:id="2092191498">
      <w:bodyDiv w:val="1"/>
      <w:marLeft w:val="0"/>
      <w:marRight w:val="0"/>
      <w:marTop w:val="0"/>
      <w:marBottom w:val="0"/>
      <w:divBdr>
        <w:top w:val="none" w:sz="0" w:space="0" w:color="auto"/>
        <w:left w:val="none" w:sz="0" w:space="0" w:color="auto"/>
        <w:bottom w:val="none" w:sz="0" w:space="0" w:color="auto"/>
        <w:right w:val="none" w:sz="0" w:space="0" w:color="auto"/>
      </w:divBdr>
    </w:div>
    <w:div w:id="2131051177">
      <w:bodyDiv w:val="1"/>
      <w:marLeft w:val="0"/>
      <w:marRight w:val="0"/>
      <w:marTop w:val="0"/>
      <w:marBottom w:val="0"/>
      <w:divBdr>
        <w:top w:val="none" w:sz="0" w:space="0" w:color="auto"/>
        <w:left w:val="none" w:sz="0" w:space="0" w:color="auto"/>
        <w:bottom w:val="none" w:sz="0" w:space="0" w:color="auto"/>
        <w:right w:val="none" w:sz="0" w:space="0" w:color="auto"/>
      </w:divBdr>
    </w:div>
    <w:div w:id="213675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fif"/><Relationship Id="rId3" Type="http://schemas.openxmlformats.org/officeDocument/2006/relationships/styles" Target="styles.xml"/><Relationship Id="rId21" Type="http://schemas.openxmlformats.org/officeDocument/2006/relationships/image" Target="media/image14.jf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fi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fif"/><Relationship Id="rId29" Type="http://schemas.openxmlformats.org/officeDocument/2006/relationships/hyperlink" Target="https://www.researchgate.net/publication/323422270_The_Application_of_Seismic_Attributes_and_Wheeler_Transformations_for_the_Geomorphological_Interpretation_of_Stratigraphic_Surfaces_A_Case_Study_of_the_F3_Block_Dutch_Offshore_Sector_North_Se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fi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fif"/><Relationship Id="rId28" Type="http://schemas.openxmlformats.org/officeDocument/2006/relationships/image" Target="media/image21.jfif"/><Relationship Id="rId10" Type="http://schemas.openxmlformats.org/officeDocument/2006/relationships/image" Target="media/image3.png"/><Relationship Id="rId19" Type="http://schemas.openxmlformats.org/officeDocument/2006/relationships/image" Target="media/image12.jfif"/><Relationship Id="rId31" Type="http://schemas.openxmlformats.org/officeDocument/2006/relationships/hyperlink" Target="https://www.kaggle.com/datasets/gustavoscholze/f3-datas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fif"/><Relationship Id="rId27" Type="http://schemas.openxmlformats.org/officeDocument/2006/relationships/image" Target="media/image20.jpeg"/><Relationship Id="rId30" Type="http://schemas.openxmlformats.org/officeDocument/2006/relationships/hyperlink" Target="https://www.tno.nl/media/2632/information20-art4.pdf"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3472-0B13-4E4E-AFA9-E9DF5C7EA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3018</Words>
  <Characters>17206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Rajeshwari Patil</dc:creator>
  <cp:keywords/>
  <dc:description/>
  <cp:lastModifiedBy>Aditya Parthiban</cp:lastModifiedBy>
  <cp:revision>2</cp:revision>
  <cp:lastPrinted>2024-07-08T09:08:00Z</cp:lastPrinted>
  <dcterms:created xsi:type="dcterms:W3CDTF">2024-07-08T09:42:00Z</dcterms:created>
  <dcterms:modified xsi:type="dcterms:W3CDTF">2024-07-08T09:42:00Z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8363e34b0a531341eb2a7a353292b1c0e3e31cda7a68be5203dffaad96a1822c</vt:lpwstr>
  </property>
</Properties>
</file>