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customer_id int(10) UNSIGNED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active _order_request bool DEFAULT true,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is _active bool DEFAULT true,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created_at timestamp NOT NULL DEFAULT CURRENT_TIMESTAMP,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updated_at timestamp NOT NULL DEFAULT CURRENT_TIMESTAMP ON UPDATE CURRENT_TIMESTAMP,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PRIMARY KEY (customer_id)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CREATE TABLE user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user_id int(10) UNSIGNED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phone int(10) unsigned default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address varchar(100) unsigned default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name varchar(100) unsigned default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email varchar(100) unsigned default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password varchar(100) unsigned default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created_at timestamp NOT NULL DEFAULT CURRENT_TIMESTAMP,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updated_at timestamp NOT NULL DEFAULT CURRENT_TIMESTAMP ON UPDATE             CURRENT_TIMESTAMP,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PRIMARY KEY (user_id)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manager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manager_id int(10) UNSIGNED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is _active bool DEFAULT true,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permissions  varchar(100) unsigned default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created_at timestamp NOT NULL DEFAULT CURRENT_TIMESTAMP,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updated_at timestamp NOT NULL DEFAULT CURRENT_TIMESTAMP ON UPDATE CURRENT_TIMESTAMP,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PRIMARY KEY (manager_id)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order(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order_id int(10) UNSIGNED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customer_id int(10) UNSIGNED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quantity int(10) unsigned default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product_id int(10) unsigned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created_at timestamp NOT NULL DEFAULT CURRENT_TIMESTAMP,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updated_at timestamp NOT NULL DEFAULT CURRENT_TIMESTAMP ON UPDATE CURRENT_TIMESTAMP,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PRIMARY KEY (order_id)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 ENGINE=InnoDB AUTO_INCREMENT=7822 DEFAULT CHARSET=utf8mb4 COLLATE=utf8mb4_unicode_ci;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product(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product_id int(10) UNSIGNED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quantity int(10) unsigned default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price int(10) unsigned default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book_id int(10) UNSIGNED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created_at timestamp NOT NULL DEFAULT CURRENT_TIMESTAMP,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updated_at timestamp NOT NULL DEFAULT CURRENT_TIMESTAMP ON UPDATE CURRENT_TIMESTAMP,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PRIMARY KEY (product_id)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 ENGINE=InnoDB AUTO_INCREMENT=7822 DEFAULT CHARSET=utf8mb4 COLLATE=utf8mb4_unicode_ci;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book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book_id int(10) UNSIGNED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book_name varchar(100) unsigned default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description varchar(100) unsigned default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author varchar(100) unsigned default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created_at timestamp NOT NULL DEFAULT CURRENT_TIMESTAMP,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updated_at timestamp NOT NULL DEFAULT CURRENT_TIMESTAMP ON UPDATE CURRENT_TIMESTAMP,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PRIMARY KEY (book_id)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 ENGINE=InnoDB AUTO_INCREMENT=4233 DEFAULT CHARSET=utf8mb4 COLLATE=utf8mb4_unicode_ci;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