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6CB" w:rsidRPr="00B31CBD" w:rsidRDefault="000826CB" w:rsidP="00B31CBD">
      <w:pPr>
        <w:tabs>
          <w:tab w:val="left" w:pos="425"/>
        </w:tabs>
        <w:jc w:val="both"/>
        <w:rPr>
          <w:rFonts w:ascii="Times New Roman" w:hAnsi="Times New Roman"/>
          <w:b/>
          <w:bCs/>
          <w:sz w:val="32"/>
          <w:szCs w:val="32"/>
        </w:rPr>
      </w:pPr>
      <w:r w:rsidRPr="00B31CBD">
        <w:rPr>
          <w:rFonts w:ascii="Times New Roman" w:hAnsi="Times New Roman"/>
          <w:b/>
          <w:bCs/>
          <w:sz w:val="32"/>
          <w:szCs w:val="32"/>
        </w:rPr>
        <w:t>Introduction</w:t>
      </w:r>
    </w:p>
    <w:p w:rsidR="000826CB" w:rsidRPr="00B31CBD" w:rsidRDefault="000826CB" w:rsidP="004D4BB9">
      <w:pPr>
        <w:jc w:val="both"/>
        <w:rPr>
          <w:rFonts w:ascii="Times New Roman" w:hAnsi="Times New Roman"/>
          <w:b/>
          <w:bCs/>
        </w:rPr>
      </w:pPr>
    </w:p>
    <w:p w:rsidR="004D4BB9" w:rsidRDefault="004D4BB9" w:rsidP="004D4BB9">
      <w:pPr>
        <w:jc w:val="both"/>
        <w:rPr>
          <w:rFonts w:ascii="Times New Roman" w:hAnsi="Times New Roman"/>
        </w:rPr>
      </w:pPr>
      <w:r w:rsidRPr="00B31CBD">
        <w:rPr>
          <w:rFonts w:ascii="Times New Roman" w:hAnsi="Times New Roman"/>
        </w:rPr>
        <w:t>LINUX is an operating system or a kernel distributed under an open-source license. Its functionality list is quite like UNIX. LINUX has a number of different versions to suit any type of user. LINUX MINT, MANJARO, DEBIAN, UBUNTU, SOLUS</w:t>
      </w:r>
      <w:r w:rsidR="00B31CBD" w:rsidRPr="00B31CBD">
        <w:rPr>
          <w:rFonts w:ascii="Times New Roman" w:hAnsi="Times New Roman"/>
        </w:rPr>
        <w:t>, etc</w:t>
      </w:r>
      <w:r w:rsidRPr="00B31CBD">
        <w:rPr>
          <w:rFonts w:ascii="Times New Roman" w:hAnsi="Times New Roman"/>
        </w:rPr>
        <w:t>. are popular LINUX distributions</w:t>
      </w:r>
      <w:r w:rsidR="00113F0F">
        <w:rPr>
          <w:rFonts w:ascii="Times New Roman" w:hAnsi="Times New Roman"/>
        </w:rPr>
        <w:t>.</w:t>
      </w:r>
    </w:p>
    <w:p w:rsidR="00113F0F" w:rsidRDefault="00750F51" w:rsidP="00750F51">
      <w:pPr>
        <w:tabs>
          <w:tab w:val="left" w:pos="936"/>
        </w:tabs>
        <w:jc w:val="both"/>
        <w:rPr>
          <w:rFonts w:ascii="Times New Roman" w:hAnsi="Times New Roman"/>
        </w:rPr>
      </w:pPr>
      <w:r>
        <w:rPr>
          <w:rFonts w:ascii="Times New Roman" w:hAnsi="Times New Roman"/>
        </w:rPr>
        <w:tab/>
      </w:r>
    </w:p>
    <w:p w:rsidR="00113F0F" w:rsidRDefault="00113F0F" w:rsidP="00113F0F">
      <w:pPr>
        <w:pStyle w:val="Heading3"/>
        <w:shd w:val="clear" w:color="auto" w:fill="FFFFFF"/>
        <w:spacing w:before="288" w:beforeAutospacing="0" w:after="288" w:afterAutospacing="0"/>
        <w:jc w:val="center"/>
        <w:textAlignment w:val="baseline"/>
        <w:rPr>
          <w:rFonts w:ascii="sans-serif" w:eastAsia="sans-serif" w:hAnsi="sans-serif" w:cs="sans-serif" w:hint="default"/>
          <w:color w:val="273239"/>
          <w:spacing w:val="2"/>
          <w:sz w:val="22"/>
          <w:szCs w:val="22"/>
        </w:rPr>
      </w:pPr>
      <w:r>
        <w:rPr>
          <w:rFonts w:ascii="Times New Roman" w:eastAsia="sans-serif" w:hAnsi="Times New Roman" w:hint="default"/>
          <w:color w:val="000000" w:themeColor="text1"/>
          <w:spacing w:val="2"/>
          <w:sz w:val="24"/>
          <w:szCs w:val="24"/>
          <w:shd w:val="clear" w:color="auto" w:fill="FFFFFF"/>
        </w:rPr>
        <w:t>1.1 Architecture of Linux</w:t>
      </w:r>
    </w:p>
    <w:p w:rsidR="00113F0F" w:rsidRDefault="00113F0F" w:rsidP="004D4BB9">
      <w:pPr>
        <w:jc w:val="both"/>
        <w:rPr>
          <w:rFonts w:ascii="Times New Roman" w:hAnsi="Times New Roman"/>
        </w:rPr>
      </w:pPr>
    </w:p>
    <w:p w:rsidR="00113F0F" w:rsidRDefault="00113F0F" w:rsidP="00113F0F">
      <w:pPr>
        <w:jc w:val="center"/>
        <w:rPr>
          <w:rFonts w:ascii="SimSun" w:eastAsia="SimSun" w:hAnsi="SimSun" w:cs="SimSun"/>
        </w:rPr>
      </w:pPr>
      <w:r>
        <w:rPr>
          <w:rFonts w:ascii="SimSun" w:eastAsia="SimSun" w:hAnsi="SimSun" w:cs="SimSun"/>
          <w:noProof/>
          <w:lang w:eastAsia="en-US"/>
        </w:rPr>
        <w:drawing>
          <wp:inline distT="0" distB="0" distL="114300" distR="114300" wp14:anchorId="377A46B4" wp14:editId="68F73E01">
            <wp:extent cx="2809875" cy="2715895"/>
            <wp:effectExtent l="0" t="0" r="952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2809875" cy="2715895"/>
                    </a:xfrm>
                    <a:prstGeom prst="rect">
                      <a:avLst/>
                    </a:prstGeom>
                    <a:noFill/>
                    <a:ln w="9525">
                      <a:noFill/>
                    </a:ln>
                  </pic:spPr>
                </pic:pic>
              </a:graphicData>
            </a:graphic>
          </wp:inline>
        </w:drawing>
      </w:r>
    </w:p>
    <w:p w:rsidR="00113F0F" w:rsidRPr="00B31CBD" w:rsidRDefault="00113F0F" w:rsidP="004D4BB9">
      <w:pPr>
        <w:jc w:val="both"/>
        <w:rPr>
          <w:rFonts w:ascii="Times New Roman" w:eastAsia="sans-serif" w:hAnsi="Times New Roman"/>
          <w:color w:val="000000" w:themeColor="text1"/>
          <w:spacing w:val="2"/>
          <w:shd w:val="clear" w:color="auto" w:fill="FFFFFF"/>
        </w:rPr>
      </w:pPr>
    </w:p>
    <w:p w:rsidR="004D4BB9" w:rsidRPr="00B31CBD" w:rsidRDefault="004D4BB9" w:rsidP="004D4BB9">
      <w:pPr>
        <w:jc w:val="both"/>
        <w:rPr>
          <w:rFonts w:ascii="Times New Roman" w:hAnsi="Times New Roman"/>
        </w:rPr>
      </w:pPr>
    </w:p>
    <w:p w:rsidR="004D4BB9" w:rsidRPr="00B31CBD" w:rsidRDefault="004D4BB9" w:rsidP="00A53629">
      <w:pPr>
        <w:rPr>
          <w:rFonts w:ascii="Times New Roman" w:hAnsi="Times New Roman"/>
          <w:b/>
          <w:sz w:val="28"/>
          <w:szCs w:val="28"/>
        </w:rPr>
      </w:pPr>
      <w:r w:rsidRPr="00B31CBD">
        <w:rPr>
          <w:rFonts w:ascii="Times New Roman" w:hAnsi="Times New Roman"/>
          <w:b/>
          <w:sz w:val="28"/>
          <w:szCs w:val="28"/>
        </w:rPr>
        <w:t>Components of Linux System</w:t>
      </w:r>
    </w:p>
    <w:p w:rsidR="004D4BB9" w:rsidRPr="00B31CBD" w:rsidRDefault="004D4BB9" w:rsidP="00A53629">
      <w:pPr>
        <w:rPr>
          <w:rFonts w:ascii="Times New Roman" w:hAnsi="Times New Roman"/>
        </w:rPr>
      </w:pPr>
    </w:p>
    <w:p w:rsidR="004D4BB9" w:rsidRPr="00B31CBD" w:rsidRDefault="004D4BB9" w:rsidP="00A53629">
      <w:pPr>
        <w:rPr>
          <w:rFonts w:ascii="Times New Roman" w:hAnsi="Times New Roman"/>
        </w:rPr>
      </w:pPr>
      <w:r w:rsidRPr="00B31CBD">
        <w:rPr>
          <w:rFonts w:ascii="Times New Roman" w:hAnsi="Times New Roman"/>
        </w:rPr>
        <w:t>Linux Operating System has primarily three components</w:t>
      </w:r>
    </w:p>
    <w:p w:rsidR="004D4BB9" w:rsidRPr="00B31CBD" w:rsidRDefault="004D4BB9" w:rsidP="00A53629">
      <w:pPr>
        <w:rPr>
          <w:rFonts w:ascii="Times New Roman" w:hAnsi="Times New Roman"/>
        </w:rPr>
      </w:pPr>
    </w:p>
    <w:p w:rsidR="004D4BB9" w:rsidRPr="00B31CBD" w:rsidRDefault="00A53629" w:rsidP="00A53629">
      <w:pPr>
        <w:rPr>
          <w:rFonts w:ascii="Times New Roman" w:hAnsi="Times New Roman"/>
        </w:rPr>
      </w:pPr>
      <w:r w:rsidRPr="00B31CBD">
        <w:rPr>
          <w:rFonts w:ascii="Times New Roman" w:hAnsi="Times New Roman"/>
        </w:rPr>
        <w:t xml:space="preserve"> </w:t>
      </w:r>
      <w:r w:rsidR="004D4BB9" w:rsidRPr="00B31CBD">
        <w:rPr>
          <w:rFonts w:ascii="Times New Roman" w:hAnsi="Times New Roman"/>
          <w:b/>
        </w:rPr>
        <w:t>Kernel</w:t>
      </w:r>
      <w:r w:rsidR="004D4BB9" w:rsidRPr="00B31CBD">
        <w:rPr>
          <w:rFonts w:ascii="Times New Roman" w:hAnsi="Times New Roman"/>
        </w:rPr>
        <w:t xml:space="preserve"> −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rsidR="004D4BB9" w:rsidRPr="00B31CBD" w:rsidRDefault="004D4BB9" w:rsidP="00A53629">
      <w:pPr>
        <w:rPr>
          <w:rFonts w:ascii="Times New Roman" w:hAnsi="Times New Roman"/>
        </w:rPr>
      </w:pPr>
    </w:p>
    <w:p w:rsidR="004D4BB9" w:rsidRPr="00B31CBD" w:rsidRDefault="00A53629" w:rsidP="00A53629">
      <w:pPr>
        <w:rPr>
          <w:rFonts w:ascii="Times New Roman" w:hAnsi="Times New Roman"/>
        </w:rPr>
      </w:pPr>
      <w:r w:rsidRPr="00B31CBD">
        <w:rPr>
          <w:rFonts w:ascii="Times New Roman" w:hAnsi="Times New Roman"/>
        </w:rPr>
        <w:t xml:space="preserve"> </w:t>
      </w:r>
      <w:r w:rsidR="004D4BB9" w:rsidRPr="00B31CBD">
        <w:rPr>
          <w:rFonts w:ascii="Times New Roman" w:hAnsi="Times New Roman"/>
          <w:b/>
        </w:rPr>
        <w:t>System Library</w:t>
      </w:r>
      <w:r w:rsidR="004D4BB9" w:rsidRPr="00B31CBD">
        <w:rPr>
          <w:rFonts w:ascii="Times New Roman" w:hAnsi="Times New Roman"/>
        </w:rPr>
        <w:t xml:space="preserve"> − System libraries are special functions or programs using which application programs or system utilities accesses Kernel's features. These libraries implement most of the functionalities of the operating system and do not requires kernel module's code access rights.</w:t>
      </w:r>
    </w:p>
    <w:p w:rsidR="004D4BB9" w:rsidRPr="00B31CBD" w:rsidRDefault="004D4BB9" w:rsidP="00A53629">
      <w:pPr>
        <w:rPr>
          <w:rFonts w:ascii="Times New Roman" w:hAnsi="Times New Roman"/>
        </w:rPr>
      </w:pPr>
    </w:p>
    <w:p w:rsidR="000826CB" w:rsidRPr="00B31CBD" w:rsidRDefault="004D4BB9" w:rsidP="00A53629">
      <w:pPr>
        <w:rPr>
          <w:rFonts w:ascii="Times New Roman" w:hAnsi="Times New Roman"/>
        </w:rPr>
      </w:pPr>
      <w:r w:rsidRPr="00B31CBD">
        <w:rPr>
          <w:rFonts w:ascii="Times New Roman" w:hAnsi="Times New Roman"/>
          <w:b/>
        </w:rPr>
        <w:t>System Utility</w:t>
      </w:r>
      <w:r w:rsidRPr="00B31CBD">
        <w:rPr>
          <w:rFonts w:ascii="Times New Roman" w:hAnsi="Times New Roman"/>
        </w:rPr>
        <w:t xml:space="preserve"> − System Utility programs are responsible to do specialized, individual level tasks</w:t>
      </w:r>
      <w:r w:rsidR="00E9775A">
        <w:rPr>
          <w:rFonts w:ascii="Times New Roman" w:hAnsi="Times New Roman"/>
        </w:rPr>
        <w:t xml:space="preserve">. </w:t>
      </w:r>
    </w:p>
    <w:p w:rsidR="000826CB" w:rsidRPr="00B31CBD" w:rsidRDefault="000826CB" w:rsidP="004D4BB9">
      <w:pPr>
        <w:jc w:val="both"/>
        <w:rPr>
          <w:rFonts w:ascii="Times New Roman" w:eastAsia="sans-serif" w:hAnsi="Times New Roman"/>
          <w:color w:val="000000" w:themeColor="text1"/>
          <w:spacing w:val="2"/>
          <w:shd w:val="clear" w:color="auto" w:fill="FFFFFF"/>
        </w:rPr>
      </w:pPr>
    </w:p>
    <w:p w:rsidR="000826CB" w:rsidRPr="00B31CBD" w:rsidRDefault="000826CB" w:rsidP="004D4BB9">
      <w:pPr>
        <w:jc w:val="center"/>
        <w:rPr>
          <w:rFonts w:ascii="Times New Roman" w:eastAsia="SimSun" w:hAnsi="Times New Roman"/>
        </w:rPr>
      </w:pPr>
    </w:p>
    <w:p w:rsidR="000826CB" w:rsidRPr="00B31CBD" w:rsidRDefault="000826CB" w:rsidP="004D4BB9">
      <w:pPr>
        <w:jc w:val="both"/>
        <w:rPr>
          <w:rFonts w:ascii="Times New Roman" w:eastAsia="SimSun" w:hAnsi="Times New Roman"/>
        </w:rPr>
      </w:pPr>
    </w:p>
    <w:p w:rsidR="000826CB" w:rsidRPr="00B31CBD" w:rsidRDefault="000826CB" w:rsidP="004D4BB9">
      <w:pPr>
        <w:jc w:val="both"/>
        <w:rPr>
          <w:rFonts w:ascii="Times New Roman" w:eastAsia="sans-serif" w:hAnsi="Times New Roman"/>
          <w:color w:val="000000" w:themeColor="text1"/>
          <w:spacing w:val="2"/>
          <w:shd w:val="clear" w:color="auto" w:fill="FFFFFF"/>
        </w:rPr>
      </w:pPr>
    </w:p>
    <w:p w:rsidR="000826CB" w:rsidRPr="00B31CBD" w:rsidRDefault="000826CB" w:rsidP="004D4BB9">
      <w:pPr>
        <w:jc w:val="both"/>
        <w:rPr>
          <w:rFonts w:ascii="Times New Roman" w:eastAsia="sans-serif" w:hAnsi="Times New Roman"/>
          <w:color w:val="000000" w:themeColor="text1"/>
          <w:spacing w:val="2"/>
          <w:shd w:val="clear" w:color="auto" w:fill="FFFFFF"/>
        </w:rPr>
      </w:pPr>
    </w:p>
    <w:p w:rsidR="000826CB" w:rsidRPr="00B31CBD" w:rsidRDefault="000826CB" w:rsidP="00B31CBD">
      <w:pPr>
        <w:tabs>
          <w:tab w:val="left" w:pos="425"/>
        </w:tabs>
        <w:jc w:val="both"/>
        <w:rPr>
          <w:rFonts w:ascii="Times New Roman" w:eastAsia="sans-serif" w:hAnsi="Times New Roman"/>
          <w:b/>
          <w:bCs/>
          <w:color w:val="000000" w:themeColor="text1"/>
          <w:spacing w:val="2"/>
          <w:sz w:val="32"/>
          <w:szCs w:val="32"/>
          <w:shd w:val="clear" w:color="auto" w:fill="FFFFFF"/>
        </w:rPr>
      </w:pPr>
      <w:r w:rsidRPr="00B31CBD">
        <w:rPr>
          <w:rFonts w:ascii="Times New Roman" w:eastAsia="sans-serif" w:hAnsi="Times New Roman"/>
          <w:b/>
          <w:bCs/>
          <w:color w:val="000000" w:themeColor="text1"/>
          <w:spacing w:val="2"/>
          <w:sz w:val="32"/>
          <w:szCs w:val="32"/>
          <w:shd w:val="clear" w:color="auto" w:fill="FFFFFF"/>
        </w:rPr>
        <w:lastRenderedPageBreak/>
        <w:t>History</w:t>
      </w:r>
    </w:p>
    <w:p w:rsidR="000826CB" w:rsidRPr="00B31CBD" w:rsidRDefault="000826CB" w:rsidP="004D4BB9">
      <w:pPr>
        <w:jc w:val="both"/>
        <w:rPr>
          <w:rFonts w:ascii="Times New Roman" w:eastAsia="sans-serif" w:hAnsi="Times New Roman"/>
          <w:b/>
          <w:bCs/>
          <w:color w:val="000000" w:themeColor="text1"/>
          <w:spacing w:val="2"/>
          <w:shd w:val="clear" w:color="auto" w:fill="FFFFFF"/>
        </w:rPr>
      </w:pPr>
    </w:p>
    <w:p w:rsidR="000826CB" w:rsidRPr="00B31CBD" w:rsidRDefault="000826CB" w:rsidP="004D4BB9">
      <w:pPr>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The History of LINUX began in the 1991 with the beginning of personal project by a Finland student Linus Torvalds to create a new free operating system kernel. Since then, the resulting LINUX Kernel has been marked by constant growth throughout the history.</w:t>
      </w:r>
    </w:p>
    <w:p w:rsidR="000826CB" w:rsidRDefault="000826CB" w:rsidP="004D4BB9">
      <w:pPr>
        <w:jc w:val="both"/>
        <w:rPr>
          <w:rFonts w:ascii="Times New Roman" w:eastAsia="sans-serif" w:hAnsi="Times New Roman"/>
          <w:color w:val="000000" w:themeColor="text1"/>
          <w:spacing w:val="2"/>
          <w:shd w:val="clear" w:color="auto" w:fill="FFFFFF"/>
        </w:rPr>
      </w:pPr>
    </w:p>
    <w:tbl>
      <w:tblPr>
        <w:tblStyle w:val="TableGrid"/>
        <w:tblW w:w="0" w:type="auto"/>
        <w:tblLook w:val="04A0" w:firstRow="1" w:lastRow="0" w:firstColumn="1" w:lastColumn="0" w:noHBand="0" w:noVBand="1"/>
      </w:tblPr>
      <w:tblGrid>
        <w:gridCol w:w="1255"/>
        <w:gridCol w:w="7401"/>
      </w:tblGrid>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1991</w:t>
            </w:r>
          </w:p>
        </w:tc>
        <w:tc>
          <w:tcPr>
            <w:tcW w:w="7401" w:type="dxa"/>
          </w:tcPr>
          <w:p w:rsidR="00241575" w:rsidRPr="00B31CBD" w:rsidRDefault="00241575" w:rsidP="00241575">
            <w:pPr>
              <w:tabs>
                <w:tab w:val="left" w:pos="420"/>
              </w:tabs>
              <w:rPr>
                <w:rFonts w:eastAsia="sans-serif"/>
                <w:color w:val="000000" w:themeColor="text1"/>
                <w:spacing w:val="2"/>
                <w:shd w:val="clear" w:color="auto" w:fill="FFFFFF"/>
              </w:rPr>
            </w:pPr>
            <w:r w:rsidRPr="00B31CBD">
              <w:rPr>
                <w:rFonts w:eastAsia="sans-serif"/>
                <w:color w:val="000000" w:themeColor="text1"/>
                <w:spacing w:val="2"/>
                <w:shd w:val="clear" w:color="auto" w:fill="FFFFFF"/>
              </w:rPr>
              <w:t>LINUX was introduced by a Finland student Linus Torvalds.</w:t>
            </w:r>
          </w:p>
          <w:p w:rsidR="00241575" w:rsidRDefault="00241575" w:rsidP="004D4BB9">
            <w:pPr>
              <w:rPr>
                <w:rFonts w:eastAsia="sans-serif"/>
                <w:color w:val="000000" w:themeColor="text1"/>
                <w:spacing w:val="2"/>
                <w:shd w:val="clear" w:color="auto" w:fill="FFFFFF"/>
              </w:rPr>
            </w:pP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1992</w:t>
            </w:r>
          </w:p>
        </w:tc>
        <w:tc>
          <w:tcPr>
            <w:tcW w:w="7401" w:type="dxa"/>
          </w:tcPr>
          <w:p w:rsidR="00241575" w:rsidRPr="00241575" w:rsidRDefault="00241575" w:rsidP="00241575">
            <w:pPr>
              <w:tabs>
                <w:tab w:val="left" w:pos="420"/>
              </w:tabs>
              <w:rPr>
                <w:rFonts w:eastAsia="sans-serif"/>
                <w:color w:val="000000" w:themeColor="text1"/>
                <w:spacing w:val="2"/>
                <w:shd w:val="clear" w:color="auto" w:fill="FFFFFF"/>
              </w:rPr>
            </w:pPr>
            <w:r w:rsidRPr="00241575">
              <w:rPr>
                <w:rFonts w:eastAsia="sans-serif"/>
                <w:color w:val="000000" w:themeColor="text1"/>
                <w:spacing w:val="2"/>
                <w:shd w:val="clear" w:color="auto" w:fill="FFFFFF"/>
              </w:rPr>
              <w:t>Hewlett Packard 9.0 was released.</w:t>
            </w:r>
          </w:p>
          <w:p w:rsidR="00241575" w:rsidRDefault="00241575" w:rsidP="004D4BB9">
            <w:pPr>
              <w:rPr>
                <w:rFonts w:eastAsia="sans-serif"/>
                <w:color w:val="000000" w:themeColor="text1"/>
                <w:spacing w:val="2"/>
                <w:shd w:val="clear" w:color="auto" w:fill="FFFFFF"/>
              </w:rPr>
            </w:pP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1993</w:t>
            </w:r>
          </w:p>
        </w:tc>
        <w:tc>
          <w:tcPr>
            <w:tcW w:w="7401" w:type="dxa"/>
          </w:tcPr>
          <w:p w:rsidR="00241575" w:rsidRPr="00B31CBD" w:rsidRDefault="00241575" w:rsidP="00241575">
            <w:pPr>
              <w:tabs>
                <w:tab w:val="left" w:pos="420"/>
              </w:tabs>
              <w:rPr>
                <w:rFonts w:eastAsia="sans-serif"/>
                <w:color w:val="000000" w:themeColor="text1"/>
                <w:spacing w:val="2"/>
                <w:shd w:val="clear" w:color="auto" w:fill="FFFFFF"/>
              </w:rPr>
            </w:pPr>
            <w:proofErr w:type="spellStart"/>
            <w:r w:rsidRPr="00B31CBD">
              <w:rPr>
                <w:rFonts w:eastAsia="sans-serif"/>
                <w:color w:val="000000" w:themeColor="text1"/>
                <w:spacing w:val="2"/>
                <w:shd w:val="clear" w:color="auto" w:fill="FFFFFF"/>
              </w:rPr>
              <w:t>NetBSD</w:t>
            </w:r>
            <w:proofErr w:type="spellEnd"/>
            <w:r w:rsidRPr="00B31CBD">
              <w:rPr>
                <w:rFonts w:eastAsia="sans-serif"/>
                <w:color w:val="000000" w:themeColor="text1"/>
                <w:spacing w:val="2"/>
                <w:shd w:val="clear" w:color="auto" w:fill="FFFFFF"/>
              </w:rPr>
              <w:t xml:space="preserve"> 0.8 and </w:t>
            </w:r>
            <w:proofErr w:type="spellStart"/>
            <w:r w:rsidRPr="00B31CBD">
              <w:rPr>
                <w:rFonts w:eastAsia="sans-serif"/>
                <w:color w:val="000000" w:themeColor="text1"/>
                <w:spacing w:val="2"/>
                <w:shd w:val="clear" w:color="auto" w:fill="FFFFFF"/>
              </w:rPr>
              <w:t>freeBSD</w:t>
            </w:r>
            <w:proofErr w:type="spellEnd"/>
            <w:r w:rsidRPr="00B31CBD">
              <w:rPr>
                <w:rFonts w:eastAsia="sans-serif"/>
                <w:color w:val="000000" w:themeColor="text1"/>
                <w:spacing w:val="2"/>
                <w:shd w:val="clear" w:color="auto" w:fill="FFFFFF"/>
              </w:rPr>
              <w:t xml:space="preserve"> 1.0 released.</w:t>
            </w:r>
          </w:p>
          <w:p w:rsidR="00241575" w:rsidRDefault="00241575" w:rsidP="004D4BB9">
            <w:pPr>
              <w:rPr>
                <w:rFonts w:eastAsia="sans-serif"/>
                <w:color w:val="000000" w:themeColor="text1"/>
                <w:spacing w:val="2"/>
                <w:shd w:val="clear" w:color="auto" w:fill="FFFFFF"/>
              </w:rPr>
            </w:pP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1994</w:t>
            </w:r>
          </w:p>
        </w:tc>
        <w:tc>
          <w:tcPr>
            <w:tcW w:w="7401" w:type="dxa"/>
          </w:tcPr>
          <w:p w:rsidR="00241575" w:rsidRDefault="00241575" w:rsidP="004D4BB9">
            <w:pPr>
              <w:rPr>
                <w:rFonts w:eastAsia="sans-serif"/>
                <w:color w:val="000000" w:themeColor="text1"/>
                <w:spacing w:val="2"/>
                <w:shd w:val="clear" w:color="auto" w:fill="FFFFFF"/>
              </w:rPr>
            </w:pPr>
            <w:r w:rsidRPr="00241575">
              <w:rPr>
                <w:rFonts w:eastAsia="sans-serif"/>
                <w:color w:val="000000" w:themeColor="text1"/>
                <w:spacing w:val="2"/>
                <w:shd w:val="clear" w:color="auto" w:fill="FFFFFF"/>
              </w:rPr>
              <w:t>Red Hat LINUX was introduced.</w:t>
            </w: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1995</w:t>
            </w:r>
          </w:p>
        </w:tc>
        <w:tc>
          <w:tcPr>
            <w:tcW w:w="7401" w:type="dxa"/>
          </w:tcPr>
          <w:p w:rsidR="00241575" w:rsidRDefault="00241575" w:rsidP="004D4BB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FreeBSD 2.0 and HP-UX 10.0 were released.</w:t>
            </w: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1997</w:t>
            </w:r>
          </w:p>
        </w:tc>
        <w:tc>
          <w:tcPr>
            <w:tcW w:w="7401" w:type="dxa"/>
          </w:tcPr>
          <w:p w:rsidR="00241575" w:rsidRPr="00B31CBD" w:rsidRDefault="00241575" w:rsidP="00241575">
            <w:pPr>
              <w:tabs>
                <w:tab w:val="left" w:pos="420"/>
              </w:tabs>
              <w:rPr>
                <w:rFonts w:eastAsia="sans-serif"/>
                <w:color w:val="000000" w:themeColor="text1"/>
                <w:spacing w:val="2"/>
                <w:shd w:val="clear" w:color="auto" w:fill="FFFFFF"/>
              </w:rPr>
            </w:pPr>
            <w:r w:rsidRPr="00B31CBD">
              <w:rPr>
                <w:rFonts w:eastAsia="sans-serif"/>
                <w:color w:val="000000" w:themeColor="text1"/>
                <w:spacing w:val="2"/>
                <w:shd w:val="clear" w:color="auto" w:fill="FFFFFF"/>
              </w:rPr>
              <w:t>HP-UX 11.0 was released.</w:t>
            </w:r>
          </w:p>
          <w:p w:rsidR="00241575" w:rsidRDefault="00241575" w:rsidP="004D4BB9">
            <w:pPr>
              <w:rPr>
                <w:rFonts w:eastAsia="sans-serif"/>
                <w:color w:val="000000" w:themeColor="text1"/>
                <w:spacing w:val="2"/>
                <w:shd w:val="clear" w:color="auto" w:fill="FFFFFF"/>
              </w:rPr>
            </w:pP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1998</w:t>
            </w:r>
          </w:p>
        </w:tc>
        <w:tc>
          <w:tcPr>
            <w:tcW w:w="7401" w:type="dxa"/>
          </w:tcPr>
          <w:p w:rsidR="00241575" w:rsidRDefault="00241575" w:rsidP="004D4BB9">
            <w:pPr>
              <w:rPr>
                <w:rFonts w:eastAsia="sans-serif"/>
                <w:color w:val="000000" w:themeColor="text1"/>
                <w:spacing w:val="2"/>
                <w:shd w:val="clear" w:color="auto" w:fill="FFFFFF"/>
              </w:rPr>
            </w:pPr>
            <w:r w:rsidRPr="00241575">
              <w:rPr>
                <w:rFonts w:eastAsia="sans-serif"/>
                <w:color w:val="000000" w:themeColor="text1"/>
                <w:spacing w:val="2"/>
                <w:shd w:val="clear" w:color="auto" w:fill="FFFFFF"/>
              </w:rPr>
              <w:t>The fifth generation of SGI Unix was released.</w:t>
            </w: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2004</w:t>
            </w:r>
          </w:p>
        </w:tc>
        <w:tc>
          <w:tcPr>
            <w:tcW w:w="7401" w:type="dxa"/>
          </w:tcPr>
          <w:p w:rsidR="00241575" w:rsidRPr="00B31CBD" w:rsidRDefault="00241575" w:rsidP="00241575">
            <w:pPr>
              <w:tabs>
                <w:tab w:val="left" w:pos="420"/>
              </w:tabs>
              <w:rPr>
                <w:rFonts w:eastAsia="sans-serif"/>
                <w:color w:val="000000" w:themeColor="text1"/>
                <w:spacing w:val="2"/>
                <w:shd w:val="clear" w:color="auto" w:fill="FFFFFF"/>
              </w:rPr>
            </w:pPr>
            <w:r w:rsidRPr="00B31CBD">
              <w:rPr>
                <w:rFonts w:eastAsia="sans-serif"/>
                <w:color w:val="000000" w:themeColor="text1"/>
                <w:spacing w:val="2"/>
                <w:shd w:val="clear" w:color="auto" w:fill="FFFFFF"/>
              </w:rPr>
              <w:t>Ubuntu was released.</w:t>
            </w:r>
          </w:p>
          <w:p w:rsidR="00241575" w:rsidRDefault="00241575" w:rsidP="004D4BB9">
            <w:pPr>
              <w:rPr>
                <w:rFonts w:eastAsia="sans-serif"/>
                <w:color w:val="000000" w:themeColor="text1"/>
                <w:spacing w:val="2"/>
                <w:shd w:val="clear" w:color="auto" w:fill="FFFFFF"/>
              </w:rPr>
            </w:pP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2006</w:t>
            </w:r>
          </w:p>
        </w:tc>
        <w:tc>
          <w:tcPr>
            <w:tcW w:w="7401" w:type="dxa"/>
          </w:tcPr>
          <w:p w:rsidR="00241575" w:rsidRDefault="00241575" w:rsidP="004D4BB9">
            <w:pPr>
              <w:rPr>
                <w:rFonts w:eastAsia="sans-serif"/>
                <w:color w:val="000000" w:themeColor="text1"/>
                <w:spacing w:val="2"/>
                <w:shd w:val="clear" w:color="auto" w:fill="FFFFFF"/>
              </w:rPr>
            </w:pPr>
            <w:r w:rsidRPr="00241575">
              <w:rPr>
                <w:rFonts w:eastAsia="sans-serif"/>
                <w:color w:val="000000" w:themeColor="text1"/>
                <w:spacing w:val="2"/>
                <w:shd w:val="clear" w:color="auto" w:fill="FFFFFF"/>
              </w:rPr>
              <w:t>Oracle released its own distribution of Red Hat.</w:t>
            </w: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2011</w:t>
            </w:r>
          </w:p>
        </w:tc>
        <w:tc>
          <w:tcPr>
            <w:tcW w:w="7401" w:type="dxa"/>
          </w:tcPr>
          <w:p w:rsidR="00241575" w:rsidRDefault="00241575" w:rsidP="004D4BB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Linux Torvalds released LINUX 2.4</w:t>
            </w: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2011</w:t>
            </w:r>
          </w:p>
        </w:tc>
        <w:tc>
          <w:tcPr>
            <w:tcW w:w="7401" w:type="dxa"/>
          </w:tcPr>
          <w:p w:rsidR="00241575" w:rsidRDefault="00241575" w:rsidP="004D4BB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LINUX kernel 3.0 versions were released.</w:t>
            </w: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2013</w:t>
            </w:r>
          </w:p>
        </w:tc>
        <w:tc>
          <w:tcPr>
            <w:tcW w:w="7401" w:type="dxa"/>
          </w:tcPr>
          <w:p w:rsidR="00241575" w:rsidRPr="00B31CBD" w:rsidRDefault="00241575" w:rsidP="004D4BB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Google LINUX based Android claimed 75% of the smartphone market share, in terms of number of phones shipped.</w:t>
            </w:r>
          </w:p>
        </w:tc>
      </w:tr>
      <w:tr w:rsidR="00241575" w:rsidTr="00241575">
        <w:trPr>
          <w:trHeight w:val="360"/>
        </w:trPr>
        <w:tc>
          <w:tcPr>
            <w:tcW w:w="1255" w:type="dxa"/>
          </w:tcPr>
          <w:p w:rsidR="00241575" w:rsidRDefault="00241575" w:rsidP="004D4BB9">
            <w:pPr>
              <w:rPr>
                <w:rFonts w:eastAsia="sans-serif"/>
                <w:color w:val="000000" w:themeColor="text1"/>
                <w:spacing w:val="2"/>
                <w:shd w:val="clear" w:color="auto" w:fill="FFFFFF"/>
              </w:rPr>
            </w:pPr>
            <w:r>
              <w:rPr>
                <w:rFonts w:eastAsia="sans-serif"/>
                <w:color w:val="000000" w:themeColor="text1"/>
                <w:spacing w:val="2"/>
                <w:shd w:val="clear" w:color="auto" w:fill="FFFFFF"/>
              </w:rPr>
              <w:t>2014</w:t>
            </w:r>
          </w:p>
        </w:tc>
        <w:tc>
          <w:tcPr>
            <w:tcW w:w="7401" w:type="dxa"/>
          </w:tcPr>
          <w:p w:rsidR="00241575" w:rsidRPr="00B31CBD" w:rsidRDefault="00241575" w:rsidP="004D4BB9">
            <w:pPr>
              <w:rPr>
                <w:rFonts w:eastAsia="sans-serif"/>
                <w:color w:val="000000" w:themeColor="text1"/>
                <w:spacing w:val="2"/>
                <w:shd w:val="clear" w:color="auto" w:fill="FFFFFF"/>
              </w:rPr>
            </w:pPr>
            <w:r w:rsidRPr="00B31CBD">
              <w:rPr>
                <w:rFonts w:eastAsia="sans-serif"/>
                <w:color w:val="000000" w:themeColor="text1"/>
                <w:spacing w:val="2"/>
                <w:shd w:val="clear" w:color="auto" w:fill="FFFFFF"/>
              </w:rPr>
              <w:t>Ubuntu claimed 22,000,000 users.</w:t>
            </w:r>
          </w:p>
        </w:tc>
      </w:tr>
    </w:tbl>
    <w:p w:rsidR="000826CB" w:rsidRPr="00B31CBD" w:rsidRDefault="000826CB" w:rsidP="004D4BB9">
      <w:pPr>
        <w:tabs>
          <w:tab w:val="left" w:pos="420"/>
        </w:tabs>
        <w:jc w:val="both"/>
        <w:rPr>
          <w:rFonts w:ascii="Times New Roman" w:eastAsia="sans-serif" w:hAnsi="Times New Roman"/>
          <w:color w:val="000000" w:themeColor="text1"/>
          <w:spacing w:val="2"/>
          <w:shd w:val="clear" w:color="auto" w:fill="FFFFFF"/>
        </w:rPr>
      </w:pPr>
    </w:p>
    <w:p w:rsidR="000826CB" w:rsidRPr="00B31CBD" w:rsidRDefault="000826CB" w:rsidP="004D4BB9">
      <w:pPr>
        <w:tabs>
          <w:tab w:val="left" w:pos="420"/>
        </w:tabs>
        <w:jc w:val="both"/>
        <w:rPr>
          <w:rFonts w:ascii="Times New Roman" w:eastAsia="sans-serif" w:hAnsi="Times New Roman"/>
          <w:color w:val="000000" w:themeColor="text1"/>
          <w:spacing w:val="2"/>
          <w:shd w:val="clear" w:color="auto" w:fill="FFFFFF"/>
        </w:rPr>
      </w:pPr>
    </w:p>
    <w:p w:rsidR="000826CB" w:rsidRPr="00B31CBD" w:rsidRDefault="000826CB" w:rsidP="00B31CBD">
      <w:pPr>
        <w:tabs>
          <w:tab w:val="left" w:pos="425"/>
        </w:tabs>
        <w:jc w:val="both"/>
        <w:rPr>
          <w:rFonts w:ascii="Times New Roman" w:eastAsia="sans-serif" w:hAnsi="Times New Roman"/>
          <w:b/>
          <w:bCs/>
          <w:color w:val="000000" w:themeColor="text1"/>
          <w:spacing w:val="2"/>
          <w:sz w:val="32"/>
          <w:szCs w:val="32"/>
          <w:shd w:val="clear" w:color="auto" w:fill="FFFFFF"/>
        </w:rPr>
      </w:pPr>
      <w:r w:rsidRPr="00B31CBD">
        <w:rPr>
          <w:rFonts w:ascii="Times New Roman" w:eastAsia="sans-serif" w:hAnsi="Times New Roman"/>
          <w:b/>
          <w:bCs/>
          <w:color w:val="000000" w:themeColor="text1"/>
          <w:spacing w:val="2"/>
          <w:sz w:val="32"/>
          <w:szCs w:val="32"/>
          <w:shd w:val="clear" w:color="auto" w:fill="FFFFFF"/>
        </w:rPr>
        <w:t>Kernel Modules</w:t>
      </w:r>
    </w:p>
    <w:p w:rsidR="000826CB" w:rsidRPr="00B31CBD" w:rsidRDefault="000826CB" w:rsidP="004D4BB9">
      <w:pPr>
        <w:tabs>
          <w:tab w:val="left" w:pos="425"/>
        </w:tabs>
        <w:jc w:val="both"/>
        <w:rPr>
          <w:rFonts w:ascii="Times New Roman" w:eastAsia="sans-serif" w:hAnsi="Times New Roman"/>
          <w:b/>
          <w:bCs/>
          <w:color w:val="000000" w:themeColor="text1"/>
          <w:spacing w:val="2"/>
          <w:shd w:val="clear" w:color="auto" w:fill="FFFFFF"/>
        </w:rPr>
      </w:pP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 xml:space="preserve">The LINUX kernel is a monolithic kernel </w:t>
      </w:r>
      <w:r w:rsidR="00B31CBD" w:rsidRPr="00B31CBD">
        <w:rPr>
          <w:rFonts w:ascii="Times New Roman" w:eastAsia="sans-serif" w:hAnsi="Times New Roman"/>
          <w:color w:val="000000" w:themeColor="text1"/>
          <w:spacing w:val="2"/>
          <w:shd w:val="clear" w:color="auto" w:fill="FFFFFF"/>
        </w:rPr>
        <w:t>i.e.</w:t>
      </w:r>
      <w:r w:rsidRPr="00B31CBD">
        <w:rPr>
          <w:rFonts w:ascii="Times New Roman" w:eastAsia="sans-serif" w:hAnsi="Times New Roman"/>
          <w:color w:val="000000" w:themeColor="text1"/>
          <w:spacing w:val="2"/>
          <w:shd w:val="clear" w:color="auto" w:fill="FFFFFF"/>
        </w:rPr>
        <w:t xml:space="preserve"> it is one single large program where all the functional components of the kernel have access to all of its internal data structures </w:t>
      </w:r>
      <w:r w:rsidR="00B31CBD" w:rsidRPr="00B31CBD">
        <w:rPr>
          <w:rFonts w:ascii="Times New Roman" w:eastAsia="sans-serif" w:hAnsi="Times New Roman"/>
          <w:color w:val="000000" w:themeColor="text1"/>
          <w:spacing w:val="2"/>
          <w:shd w:val="clear" w:color="auto" w:fill="FFFFFF"/>
        </w:rPr>
        <w:t>and</w:t>
      </w:r>
      <w:r w:rsidRPr="00B31CBD">
        <w:rPr>
          <w:rFonts w:ascii="Times New Roman" w:eastAsia="sans-serif" w:hAnsi="Times New Roman"/>
          <w:color w:val="000000" w:themeColor="text1"/>
          <w:spacing w:val="2"/>
          <w:shd w:val="clear" w:color="auto" w:fill="FFFFFF"/>
        </w:rPr>
        <w:t xml:space="preserve"> routines. A kernel module is an object file that contains code that can extend the kernel functionality at runtime. When a kernel module is no longer needed it </w:t>
      </w:r>
      <w:r w:rsidR="00B31CBD" w:rsidRPr="00B31CBD">
        <w:rPr>
          <w:rFonts w:ascii="Times New Roman" w:eastAsia="sans-serif" w:hAnsi="Times New Roman"/>
          <w:color w:val="000000" w:themeColor="text1"/>
          <w:spacing w:val="2"/>
          <w:shd w:val="clear" w:color="auto" w:fill="FFFFFF"/>
        </w:rPr>
        <w:t>can</w:t>
      </w:r>
      <w:r w:rsidRPr="00B31CBD">
        <w:rPr>
          <w:rFonts w:ascii="Times New Roman" w:eastAsia="sans-serif" w:hAnsi="Times New Roman"/>
          <w:color w:val="000000" w:themeColor="text1"/>
          <w:spacing w:val="2"/>
          <w:shd w:val="clear" w:color="auto" w:fill="FFFFFF"/>
        </w:rPr>
        <w:t xml:space="preserve"> be unloaded. Most of the device drivers are used in the form of kernel modules. Kernel </w:t>
      </w:r>
      <w:r w:rsidR="00B31CBD" w:rsidRPr="00B31CBD">
        <w:rPr>
          <w:rFonts w:ascii="Times New Roman" w:eastAsia="sans-serif" w:hAnsi="Times New Roman"/>
          <w:color w:val="000000" w:themeColor="text1"/>
          <w:spacing w:val="2"/>
          <w:shd w:val="clear" w:color="auto" w:fill="FFFFFF"/>
        </w:rPr>
        <w:t>modules</w:t>
      </w:r>
      <w:r w:rsidRPr="00B31CBD">
        <w:rPr>
          <w:rFonts w:ascii="Times New Roman" w:eastAsia="sans-serif" w:hAnsi="Times New Roman"/>
          <w:color w:val="000000" w:themeColor="text1"/>
          <w:spacing w:val="2"/>
          <w:shd w:val="clear" w:color="auto" w:fill="FFFFFF"/>
        </w:rPr>
        <w:t xml:space="preserve"> are usually stored in the /lib/modules sub-directories. Kernel modules include following:</w:t>
      </w: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3"/>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Applications and OS services:</w:t>
      </w:r>
    </w:p>
    <w:p w:rsidR="000826CB" w:rsidRPr="00B31CBD" w:rsidRDefault="000826CB" w:rsidP="004D4BB9">
      <w:pPr>
        <w:ind w:left="486" w:hangingChars="200" w:hanging="486"/>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 xml:space="preserve">  These are the user application running on the LINUX system. OS services include utilities and services like shells, libraries, compilers, etc.</w:t>
      </w:r>
    </w:p>
    <w:p w:rsidR="000826CB" w:rsidRPr="00B31CBD" w:rsidRDefault="000826CB" w:rsidP="004D4BB9">
      <w:pPr>
        <w:ind w:left="484" w:hangingChars="200" w:hanging="484"/>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3"/>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LINUX Kernel:</w:t>
      </w:r>
    </w:p>
    <w:p w:rsidR="000826CB" w:rsidRPr="00B31CBD" w:rsidRDefault="000826CB" w:rsidP="004D4BB9">
      <w:pPr>
        <w:ind w:left="486" w:hangingChars="200" w:hanging="486"/>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Kernel abstracts the hardware to the upper layers. It mediates and controls access to system resources.</w:t>
      </w:r>
    </w:p>
    <w:p w:rsidR="000826CB" w:rsidRDefault="000826CB" w:rsidP="004D4BB9">
      <w:pPr>
        <w:ind w:left="484" w:hangingChars="200" w:hanging="484"/>
        <w:jc w:val="both"/>
        <w:rPr>
          <w:rFonts w:ascii="Times New Roman" w:eastAsia="sans-serif" w:hAnsi="Times New Roman"/>
          <w:color w:val="000000" w:themeColor="text1"/>
          <w:spacing w:val="2"/>
          <w:shd w:val="clear" w:color="auto" w:fill="FFFFFF"/>
        </w:rPr>
      </w:pPr>
    </w:p>
    <w:p w:rsidR="00E43414" w:rsidRDefault="00E43414" w:rsidP="004D4BB9">
      <w:pPr>
        <w:ind w:left="484" w:hangingChars="200" w:hanging="484"/>
        <w:jc w:val="both"/>
        <w:rPr>
          <w:rFonts w:ascii="Times New Roman" w:eastAsia="sans-serif" w:hAnsi="Times New Roman"/>
          <w:color w:val="000000" w:themeColor="text1"/>
          <w:spacing w:val="2"/>
          <w:shd w:val="clear" w:color="auto" w:fill="FFFFFF"/>
        </w:rPr>
      </w:pPr>
    </w:p>
    <w:p w:rsidR="007E5789" w:rsidRPr="00B31CBD" w:rsidRDefault="007E5789" w:rsidP="004D4BB9">
      <w:pPr>
        <w:ind w:left="484" w:hangingChars="200" w:hanging="484"/>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3"/>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lastRenderedPageBreak/>
        <w:t>Hardware:</w:t>
      </w:r>
    </w:p>
    <w:p w:rsidR="00EC284E" w:rsidRPr="00823893" w:rsidRDefault="000826CB" w:rsidP="00823893">
      <w:pPr>
        <w:ind w:left="486" w:hangingChars="200" w:hanging="486"/>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This layer consists of the physical resources of the system that finally do the actual work. It incl</w:t>
      </w:r>
      <w:r w:rsidR="00EC284E" w:rsidRPr="00B31CBD">
        <w:rPr>
          <w:rFonts w:ascii="Times New Roman" w:eastAsia="sans-serif" w:hAnsi="Times New Roman"/>
          <w:color w:val="000000" w:themeColor="text1"/>
          <w:spacing w:val="2"/>
          <w:shd w:val="clear" w:color="auto" w:fill="FFFFFF"/>
        </w:rPr>
        <w:t>udes the CPU, the hard disk, sys</w:t>
      </w:r>
      <w:r w:rsidRPr="00B31CBD">
        <w:rPr>
          <w:rFonts w:ascii="Times New Roman" w:eastAsia="sans-serif" w:hAnsi="Times New Roman"/>
          <w:color w:val="000000" w:themeColor="text1"/>
          <w:spacing w:val="2"/>
          <w:shd w:val="clear" w:color="auto" w:fill="FFFFFF"/>
        </w:rPr>
        <w:t>tem RAM, etc.</w:t>
      </w:r>
    </w:p>
    <w:p w:rsidR="00EC284E" w:rsidRPr="00B31CBD" w:rsidRDefault="00EC284E" w:rsidP="004D4BB9">
      <w:pPr>
        <w:jc w:val="both"/>
        <w:rPr>
          <w:rFonts w:ascii="Times New Roman" w:eastAsia="sans-serif" w:hAnsi="Times New Roman"/>
          <w:b/>
          <w:bCs/>
          <w:color w:val="000000" w:themeColor="text1"/>
          <w:spacing w:val="2"/>
          <w:shd w:val="clear" w:color="auto" w:fill="FFFFFF"/>
        </w:rPr>
      </w:pPr>
    </w:p>
    <w:p w:rsidR="00EC284E" w:rsidRPr="00B31CBD" w:rsidRDefault="00EC284E" w:rsidP="004D4BB9">
      <w:pPr>
        <w:jc w:val="both"/>
        <w:rPr>
          <w:rFonts w:ascii="Times New Roman" w:eastAsia="sans-serif" w:hAnsi="Times New Roman"/>
          <w:b/>
          <w:bCs/>
          <w:color w:val="000000" w:themeColor="text1"/>
          <w:spacing w:val="2"/>
          <w:shd w:val="clear" w:color="auto" w:fill="FFFFFF"/>
        </w:rPr>
      </w:pPr>
    </w:p>
    <w:p w:rsidR="00EC284E" w:rsidRPr="00B31CBD" w:rsidRDefault="00EC284E" w:rsidP="004D4BB9">
      <w:pPr>
        <w:jc w:val="both"/>
        <w:rPr>
          <w:rFonts w:ascii="Times New Roman" w:eastAsia="sans-serif" w:hAnsi="Times New Roman"/>
          <w:b/>
          <w:bCs/>
          <w:color w:val="000000" w:themeColor="text1"/>
          <w:spacing w:val="2"/>
          <w:shd w:val="clear" w:color="auto" w:fill="FFFFFF"/>
        </w:rPr>
      </w:pPr>
    </w:p>
    <w:p w:rsidR="00EC284E" w:rsidRPr="00B31CBD" w:rsidRDefault="00EC284E" w:rsidP="004D4BB9">
      <w:pPr>
        <w:jc w:val="both"/>
        <w:rPr>
          <w:rFonts w:ascii="Times New Roman" w:eastAsia="sans-serif" w:hAnsi="Times New Roman"/>
          <w:b/>
          <w:bCs/>
          <w:color w:val="000000" w:themeColor="text1"/>
          <w:spacing w:val="2"/>
          <w:shd w:val="clear" w:color="auto" w:fill="FFFFFF"/>
        </w:rPr>
      </w:pPr>
    </w:p>
    <w:p w:rsidR="000826CB" w:rsidRPr="00B31CBD" w:rsidRDefault="000826CB" w:rsidP="00B31CBD">
      <w:pPr>
        <w:tabs>
          <w:tab w:val="left" w:pos="425"/>
        </w:tabs>
        <w:jc w:val="both"/>
        <w:rPr>
          <w:rFonts w:ascii="Times New Roman" w:eastAsia="sans-serif" w:hAnsi="Times New Roman"/>
          <w:b/>
          <w:bCs/>
          <w:color w:val="000000" w:themeColor="text1"/>
          <w:spacing w:val="2"/>
          <w:sz w:val="32"/>
          <w:szCs w:val="32"/>
          <w:shd w:val="clear" w:color="auto" w:fill="FFFFFF"/>
        </w:rPr>
      </w:pPr>
      <w:r w:rsidRPr="00B31CBD">
        <w:rPr>
          <w:rFonts w:ascii="Times New Roman" w:eastAsia="sans-serif" w:hAnsi="Times New Roman"/>
          <w:b/>
          <w:bCs/>
          <w:color w:val="000000" w:themeColor="text1"/>
          <w:spacing w:val="2"/>
          <w:sz w:val="32"/>
          <w:szCs w:val="32"/>
          <w:shd w:val="clear" w:color="auto" w:fill="FFFFFF"/>
        </w:rPr>
        <w:t>Process Management and Scheduling Approaches</w:t>
      </w:r>
    </w:p>
    <w:p w:rsidR="000826CB" w:rsidRPr="00B31CBD" w:rsidRDefault="000826CB" w:rsidP="004D4BB9">
      <w:pPr>
        <w:tabs>
          <w:tab w:val="left" w:pos="425"/>
        </w:tabs>
        <w:jc w:val="both"/>
        <w:rPr>
          <w:rFonts w:ascii="Times New Roman" w:eastAsia="sans-serif" w:hAnsi="Times New Roman"/>
          <w:b/>
          <w:bCs/>
          <w:color w:val="000000" w:themeColor="text1"/>
          <w:spacing w:val="2"/>
          <w:sz w:val="28"/>
          <w:szCs w:val="28"/>
          <w:shd w:val="clear" w:color="auto" w:fill="FFFFFF"/>
        </w:rPr>
      </w:pPr>
    </w:p>
    <w:p w:rsidR="000826CB" w:rsidRPr="00B31CBD" w:rsidRDefault="000826CB" w:rsidP="004D4BB9">
      <w:p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Process Management:</w:t>
      </w:r>
    </w:p>
    <w:p w:rsidR="000826CB" w:rsidRPr="00B31CBD" w:rsidRDefault="000826CB" w:rsidP="004D4BB9">
      <w:pPr>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 xml:space="preserve">A process refers to a program in execution; </w:t>
      </w:r>
      <w:r w:rsidR="00B31CBD" w:rsidRPr="00B31CBD">
        <w:rPr>
          <w:rFonts w:ascii="Times New Roman" w:eastAsia="sans-serif" w:hAnsi="Times New Roman"/>
          <w:color w:val="000000" w:themeColor="text1"/>
          <w:spacing w:val="2"/>
          <w:shd w:val="clear" w:color="auto" w:fill="FFFFFF"/>
        </w:rPr>
        <w:t>it's</w:t>
      </w:r>
      <w:r w:rsidRPr="00B31CBD">
        <w:rPr>
          <w:rFonts w:ascii="Times New Roman" w:eastAsia="sans-serif" w:hAnsi="Times New Roman"/>
          <w:color w:val="000000" w:themeColor="text1"/>
          <w:spacing w:val="2"/>
          <w:shd w:val="clear" w:color="auto" w:fill="FFFFFF"/>
        </w:rPr>
        <w:t xml:space="preserve"> a running instance of a program. A process generally takes an input, process it and gives the appropriate output. Tuning or controlling a process is called Process Management, In LINUX two vectors define a process: argument vector and environment vector. The argument vector has the command line arguments used by the process. The environment vector has a (</w:t>
      </w:r>
      <w:r w:rsidR="00B31CBD" w:rsidRPr="00B31CBD">
        <w:rPr>
          <w:rFonts w:ascii="Times New Roman" w:eastAsia="sans-serif" w:hAnsi="Times New Roman"/>
          <w:color w:val="000000" w:themeColor="text1"/>
          <w:spacing w:val="2"/>
          <w:shd w:val="clear" w:color="auto" w:fill="FFFFFF"/>
        </w:rPr>
        <w:t>name, value</w:t>
      </w:r>
      <w:r w:rsidRPr="00B31CBD">
        <w:rPr>
          <w:rFonts w:ascii="Times New Roman" w:eastAsia="sans-serif" w:hAnsi="Times New Roman"/>
          <w:color w:val="000000" w:themeColor="text1"/>
          <w:spacing w:val="2"/>
          <w:shd w:val="clear" w:color="auto" w:fill="FFFFFF"/>
        </w:rPr>
        <w:t>) list where different environment variable values are specified. There are two types of processes in LINUX:</w:t>
      </w:r>
    </w:p>
    <w:p w:rsidR="000826CB" w:rsidRPr="00B31CBD" w:rsidRDefault="000826CB" w:rsidP="004D4BB9">
      <w:pPr>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4"/>
        </w:numPr>
        <w:jc w:val="both"/>
        <w:rPr>
          <w:rFonts w:ascii="Times New Roman" w:eastAsia="sans-serif" w:hAnsi="Times New Roman"/>
          <w:b/>
          <w:bCs/>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Foreground process:</w:t>
      </w:r>
    </w:p>
    <w:p w:rsidR="000826CB" w:rsidRDefault="000826CB" w:rsidP="004D4BB9">
      <w:pPr>
        <w:ind w:leftChars="200" w:left="480"/>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By defaults, all the processes run in the foreground. When a process is running in foreground, no other process can be run on the same terminal until the process is finished or killed. When issuing this type of process, the system receives input from the keyboard (stdin) and gives output to the screen (</w:t>
      </w:r>
      <w:proofErr w:type="spellStart"/>
      <w:r w:rsidRPr="00B31CBD">
        <w:rPr>
          <w:rFonts w:ascii="Times New Roman" w:eastAsia="sans-serif" w:hAnsi="Times New Roman"/>
          <w:color w:val="000000" w:themeColor="text1"/>
          <w:spacing w:val="2"/>
          <w:shd w:val="clear" w:color="auto" w:fill="FFFFFF"/>
        </w:rPr>
        <w:t>stdout</w:t>
      </w:r>
      <w:proofErr w:type="spellEnd"/>
      <w:r w:rsidRPr="00B31CBD">
        <w:rPr>
          <w:rFonts w:ascii="Times New Roman" w:eastAsia="sans-serif" w:hAnsi="Times New Roman"/>
          <w:color w:val="000000" w:themeColor="text1"/>
          <w:spacing w:val="2"/>
          <w:shd w:val="clear" w:color="auto" w:fill="FFFFFF"/>
        </w:rPr>
        <w:t>).</w:t>
      </w:r>
    </w:p>
    <w:p w:rsidR="00241575" w:rsidRPr="00B31CBD" w:rsidRDefault="00241575" w:rsidP="004D4BB9">
      <w:pPr>
        <w:ind w:leftChars="200" w:left="480"/>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4"/>
        </w:numPr>
        <w:jc w:val="both"/>
        <w:rPr>
          <w:rFonts w:ascii="Times New Roman" w:eastAsia="sans-serif" w:hAnsi="Times New Roman"/>
          <w:b/>
          <w:bCs/>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Background process:</w:t>
      </w:r>
    </w:p>
    <w:p w:rsidR="000826CB" w:rsidRDefault="000826CB" w:rsidP="004D4BB9">
      <w:pPr>
        <w:ind w:left="484" w:hangingChars="200" w:hanging="484"/>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 xml:space="preserve">        Adding ‘&amp;’ to a foreground command makes it a background process. A background process runs on its own without input from keyboards (stdin) and waits for input from the keyboard. While the process runs in the background process can be run in the foreground. The background process will be in stop state till input from the keyboard is given (usually ‘</w:t>
      </w:r>
      <w:proofErr w:type="gramStart"/>
      <w:r w:rsidRPr="00B31CBD">
        <w:rPr>
          <w:rFonts w:ascii="Times New Roman" w:eastAsia="sans-serif" w:hAnsi="Times New Roman"/>
          <w:color w:val="000000" w:themeColor="text1"/>
          <w:spacing w:val="2"/>
          <w:shd w:val="clear" w:color="auto" w:fill="FFFFFF"/>
        </w:rPr>
        <w:t>Enter</w:t>
      </w:r>
      <w:proofErr w:type="gramEnd"/>
      <w:r w:rsidRPr="00B31CBD">
        <w:rPr>
          <w:rFonts w:ascii="Times New Roman" w:eastAsia="sans-serif" w:hAnsi="Times New Roman"/>
          <w:color w:val="000000" w:themeColor="text1"/>
          <w:spacing w:val="2"/>
          <w:shd w:val="clear" w:color="auto" w:fill="FFFFFF"/>
        </w:rPr>
        <w:t>’ key), then becomes a foreground process and gets executed. Only after the background process becomes a foreground process, that process gets completed else it will be a stop state.</w:t>
      </w:r>
    </w:p>
    <w:p w:rsidR="00BE1D89" w:rsidRPr="00B31CBD" w:rsidRDefault="00BE1D89" w:rsidP="00BE1D89">
      <w:pPr>
        <w:ind w:left="484" w:hangingChars="200" w:hanging="484"/>
        <w:jc w:val="center"/>
        <w:rPr>
          <w:rFonts w:ascii="Times New Roman" w:eastAsia="sans-serif" w:hAnsi="Times New Roman"/>
          <w:color w:val="000000" w:themeColor="text1"/>
          <w:spacing w:val="2"/>
          <w:shd w:val="clear" w:color="auto" w:fill="FFFFFF"/>
        </w:rPr>
      </w:pPr>
    </w:p>
    <w:p w:rsidR="000826CB" w:rsidRPr="00B31CBD" w:rsidRDefault="000826CB" w:rsidP="004D4BB9">
      <w:pPr>
        <w:ind w:left="484" w:hangingChars="200" w:hanging="484"/>
        <w:jc w:val="both"/>
        <w:rPr>
          <w:rFonts w:ascii="Times New Roman" w:eastAsia="sans-serif" w:hAnsi="Times New Roman"/>
          <w:color w:val="000000" w:themeColor="text1"/>
          <w:spacing w:val="2"/>
          <w:shd w:val="clear" w:color="auto" w:fill="FFFFFF"/>
        </w:rPr>
      </w:pPr>
    </w:p>
    <w:p w:rsidR="000826CB" w:rsidRDefault="000826CB" w:rsidP="004D4BB9">
      <w:pPr>
        <w:ind w:left="484" w:hangingChars="200" w:hanging="484"/>
        <w:jc w:val="both"/>
        <w:rPr>
          <w:rFonts w:ascii="Times New Roman" w:eastAsia="sans-serif" w:hAnsi="Times New Roman"/>
          <w:color w:val="000000" w:themeColor="text1"/>
          <w:spacing w:val="2"/>
          <w:shd w:val="clear" w:color="auto" w:fill="FFFFFF"/>
        </w:rPr>
      </w:pPr>
    </w:p>
    <w:p w:rsidR="00113F0F" w:rsidRDefault="00113F0F" w:rsidP="004D4BB9">
      <w:pPr>
        <w:ind w:left="484" w:hangingChars="200" w:hanging="484"/>
        <w:jc w:val="both"/>
        <w:rPr>
          <w:rFonts w:ascii="Times New Roman" w:eastAsia="sans-serif" w:hAnsi="Times New Roman"/>
          <w:color w:val="000000" w:themeColor="text1"/>
          <w:spacing w:val="2"/>
          <w:shd w:val="clear" w:color="auto" w:fill="FFFFFF"/>
        </w:rPr>
      </w:pPr>
    </w:p>
    <w:p w:rsidR="00113F0F" w:rsidRDefault="00113F0F" w:rsidP="004D4BB9">
      <w:pPr>
        <w:ind w:left="484" w:hangingChars="200" w:hanging="484"/>
        <w:jc w:val="both"/>
        <w:rPr>
          <w:rFonts w:ascii="Times New Roman" w:eastAsia="sans-serif" w:hAnsi="Times New Roman"/>
          <w:color w:val="000000" w:themeColor="text1"/>
          <w:spacing w:val="2"/>
          <w:shd w:val="clear" w:color="auto" w:fill="FFFFFF"/>
        </w:rPr>
      </w:pPr>
    </w:p>
    <w:p w:rsidR="00113F0F" w:rsidRDefault="00113F0F" w:rsidP="004D4BB9">
      <w:pPr>
        <w:ind w:left="484" w:hangingChars="200" w:hanging="484"/>
        <w:jc w:val="both"/>
        <w:rPr>
          <w:rFonts w:ascii="Times New Roman" w:eastAsia="sans-serif" w:hAnsi="Times New Roman"/>
          <w:color w:val="000000" w:themeColor="text1"/>
          <w:spacing w:val="2"/>
          <w:shd w:val="clear" w:color="auto" w:fill="FFFFFF"/>
        </w:rPr>
      </w:pPr>
    </w:p>
    <w:p w:rsidR="00113F0F" w:rsidRDefault="00113F0F" w:rsidP="004D4BB9">
      <w:pPr>
        <w:ind w:left="484" w:hangingChars="200" w:hanging="484"/>
        <w:jc w:val="both"/>
        <w:rPr>
          <w:rFonts w:ascii="Times New Roman" w:eastAsia="sans-serif" w:hAnsi="Times New Roman"/>
          <w:color w:val="000000" w:themeColor="text1"/>
          <w:spacing w:val="2"/>
          <w:shd w:val="clear" w:color="auto" w:fill="FFFFFF"/>
        </w:rPr>
      </w:pPr>
    </w:p>
    <w:p w:rsidR="00113F0F" w:rsidRDefault="00113F0F" w:rsidP="004D4BB9">
      <w:pPr>
        <w:ind w:left="484" w:hangingChars="200" w:hanging="484"/>
        <w:jc w:val="both"/>
        <w:rPr>
          <w:rFonts w:ascii="Times New Roman" w:eastAsia="sans-serif" w:hAnsi="Times New Roman"/>
          <w:color w:val="000000" w:themeColor="text1"/>
          <w:spacing w:val="2"/>
          <w:shd w:val="clear" w:color="auto" w:fill="FFFFFF"/>
        </w:rPr>
      </w:pPr>
    </w:p>
    <w:p w:rsidR="00113F0F" w:rsidRDefault="00113F0F" w:rsidP="004D4BB9">
      <w:pPr>
        <w:ind w:left="484" w:hangingChars="200" w:hanging="484"/>
        <w:jc w:val="both"/>
        <w:rPr>
          <w:rFonts w:ascii="Times New Roman" w:eastAsia="sans-serif" w:hAnsi="Times New Roman"/>
          <w:color w:val="000000" w:themeColor="text1"/>
          <w:spacing w:val="2"/>
          <w:shd w:val="clear" w:color="auto" w:fill="FFFFFF"/>
        </w:rPr>
      </w:pPr>
    </w:p>
    <w:p w:rsidR="00113F0F" w:rsidRPr="00B31CBD" w:rsidRDefault="00113F0F" w:rsidP="004D4BB9">
      <w:pPr>
        <w:ind w:left="484" w:hangingChars="200" w:hanging="484"/>
        <w:jc w:val="both"/>
        <w:rPr>
          <w:rFonts w:ascii="Times New Roman" w:eastAsia="sans-serif" w:hAnsi="Times New Roman"/>
          <w:color w:val="000000" w:themeColor="text1"/>
          <w:spacing w:val="2"/>
          <w:shd w:val="clear" w:color="auto" w:fill="FFFFFF"/>
        </w:rPr>
      </w:pPr>
    </w:p>
    <w:p w:rsidR="000826CB" w:rsidRPr="00B31CBD" w:rsidRDefault="000826CB" w:rsidP="004D4BB9">
      <w:pPr>
        <w:ind w:left="566" w:hangingChars="200" w:hanging="566"/>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LINUX scheduling Approaches:</w:t>
      </w:r>
    </w:p>
    <w:p w:rsidR="000826CB" w:rsidRPr="00B31CBD" w:rsidRDefault="000826CB" w:rsidP="004D4BB9">
      <w:pPr>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 xml:space="preserve">LINUX scheduling is based on the time sharing technique: several processes run in “time multiplexing” because the CPU time is divided into slices, one for each runnable process. If a currently running process is not terminated when its time slice or quantum expires, a process switch may take place. Time sharing relies on timer interrupts and thus transparent to processes. No additional code needs to be inserted in the program to ensure CPU time sharing. The </w:t>
      </w:r>
      <w:r w:rsidR="00B31CBD" w:rsidRPr="00B31CBD">
        <w:rPr>
          <w:rFonts w:ascii="Times New Roman" w:eastAsia="sans-serif" w:hAnsi="Times New Roman"/>
          <w:color w:val="000000" w:themeColor="text1"/>
          <w:spacing w:val="2"/>
          <w:shd w:val="clear" w:color="auto" w:fill="FFFFFF"/>
        </w:rPr>
        <w:t>scheduler</w:t>
      </w:r>
      <w:r w:rsidRPr="00B31CBD">
        <w:rPr>
          <w:rFonts w:ascii="Times New Roman" w:eastAsia="sans-serif" w:hAnsi="Times New Roman"/>
          <w:color w:val="000000" w:themeColor="text1"/>
          <w:spacing w:val="2"/>
          <w:shd w:val="clear" w:color="auto" w:fill="FFFFFF"/>
        </w:rPr>
        <w:t xml:space="preserve"> always succeeds in finding a process to be executed. </w:t>
      </w:r>
      <w:r w:rsidRPr="00B31CBD">
        <w:rPr>
          <w:rFonts w:ascii="Times New Roman" w:eastAsia="sans-serif" w:hAnsi="Times New Roman"/>
          <w:color w:val="000000" w:themeColor="text1"/>
          <w:spacing w:val="2"/>
          <w:shd w:val="clear" w:color="auto" w:fill="FFFFFF"/>
        </w:rPr>
        <w:lastRenderedPageBreak/>
        <w:t>Every Linux process is always scheduled according to one of the following scheduling classes;</w:t>
      </w:r>
    </w:p>
    <w:p w:rsidR="000826CB" w:rsidRPr="00B31CBD" w:rsidRDefault="000826CB" w:rsidP="004D4BB9">
      <w:pPr>
        <w:jc w:val="both"/>
        <w:rPr>
          <w:rFonts w:ascii="Times New Roman" w:eastAsia="sans-serif" w:hAnsi="Times New Roman"/>
          <w:b/>
          <w:bCs/>
          <w:color w:val="000000" w:themeColor="text1"/>
          <w:spacing w:val="2"/>
          <w:shd w:val="clear" w:color="auto" w:fill="FFFFFF"/>
        </w:rPr>
      </w:pPr>
    </w:p>
    <w:p w:rsidR="000826CB" w:rsidRPr="00B31CBD" w:rsidRDefault="000826CB" w:rsidP="004D4BB9">
      <w:pPr>
        <w:numPr>
          <w:ilvl w:val="0"/>
          <w:numId w:val="5"/>
        </w:numPr>
        <w:jc w:val="both"/>
        <w:rPr>
          <w:rFonts w:ascii="Times New Roman" w:eastAsia="sans-serif" w:hAnsi="Times New Roman"/>
          <w:b/>
          <w:bCs/>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SCHED_FIFO:</w:t>
      </w:r>
    </w:p>
    <w:p w:rsidR="000826CB" w:rsidRPr="00B31CBD" w:rsidRDefault="000826CB" w:rsidP="004D4BB9">
      <w:pPr>
        <w:ind w:left="486" w:hangingChars="200" w:hanging="486"/>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 xml:space="preserve">It is a First-IN, First-OUT real-time process. When the </w:t>
      </w:r>
      <w:r w:rsidR="00B31CBD" w:rsidRPr="00B31CBD">
        <w:rPr>
          <w:rFonts w:ascii="Times New Roman" w:eastAsia="sans-serif" w:hAnsi="Times New Roman"/>
          <w:color w:val="000000" w:themeColor="text1"/>
          <w:spacing w:val="2"/>
          <w:shd w:val="clear" w:color="auto" w:fill="FFFFFF"/>
        </w:rPr>
        <w:t>scheduler</w:t>
      </w:r>
      <w:r w:rsidRPr="00B31CBD">
        <w:rPr>
          <w:rFonts w:ascii="Times New Roman" w:eastAsia="sans-serif" w:hAnsi="Times New Roman"/>
          <w:color w:val="000000" w:themeColor="text1"/>
          <w:spacing w:val="2"/>
          <w:shd w:val="clear" w:color="auto" w:fill="FFFFFF"/>
        </w:rPr>
        <w:t xml:space="preserve"> assigns the CPU to the process, it leaves the process descriptor in its current position in the run queue list. If no other higher-priority real-time process is runnable, the process continues to use the CPU as long as it wishes, even if other real-time processes that have the same priority are runnable.</w:t>
      </w:r>
    </w:p>
    <w:p w:rsidR="000826CB" w:rsidRPr="00B31CBD" w:rsidRDefault="000826CB" w:rsidP="004D4BB9">
      <w:pPr>
        <w:ind w:left="484" w:hangingChars="200" w:hanging="484"/>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5"/>
        </w:numPr>
        <w:jc w:val="both"/>
        <w:rPr>
          <w:rFonts w:ascii="Times New Roman" w:eastAsia="sans-serif" w:hAnsi="Times New Roman"/>
          <w:b/>
          <w:bCs/>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SCHED_RR:</w:t>
      </w:r>
    </w:p>
    <w:p w:rsidR="000826CB" w:rsidRPr="00B31CBD" w:rsidRDefault="000826CB" w:rsidP="004D4BB9">
      <w:pPr>
        <w:ind w:left="486" w:hangingChars="200" w:hanging="486"/>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 xml:space="preserve"> It is a Round Robin real-time process. When the </w:t>
      </w:r>
      <w:r w:rsidR="00B31CBD" w:rsidRPr="00B31CBD">
        <w:rPr>
          <w:rFonts w:ascii="Times New Roman" w:eastAsia="sans-serif" w:hAnsi="Times New Roman"/>
          <w:color w:val="000000" w:themeColor="text1"/>
          <w:spacing w:val="2"/>
          <w:shd w:val="clear" w:color="auto" w:fill="FFFFFF"/>
        </w:rPr>
        <w:t>scheduler</w:t>
      </w:r>
      <w:r w:rsidRPr="00B31CBD">
        <w:rPr>
          <w:rFonts w:ascii="Times New Roman" w:eastAsia="sans-serif" w:hAnsi="Times New Roman"/>
          <w:color w:val="000000" w:themeColor="text1"/>
          <w:spacing w:val="2"/>
          <w:shd w:val="clear" w:color="auto" w:fill="FFFFFF"/>
        </w:rPr>
        <w:t xml:space="preserve"> assign the CPU to the process, it puts the process descriptor at the end of run queue list. This policy ensures a fair assignment of CPU time to all SCHED_RR real-time processes that have the same priority.</w:t>
      </w:r>
    </w:p>
    <w:p w:rsidR="000826CB" w:rsidRPr="00B31CBD" w:rsidRDefault="000826CB" w:rsidP="004D4BB9">
      <w:pPr>
        <w:ind w:left="484" w:hangingChars="200" w:hanging="484"/>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5"/>
        </w:numPr>
        <w:jc w:val="both"/>
        <w:rPr>
          <w:rFonts w:ascii="Times New Roman" w:eastAsia="sans-serif" w:hAnsi="Times New Roman"/>
          <w:b/>
          <w:bCs/>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SCHED_NORMAL:</w:t>
      </w:r>
    </w:p>
    <w:p w:rsidR="000826CB" w:rsidRPr="00B31CBD" w:rsidRDefault="000826CB" w:rsidP="004D4BB9">
      <w:pPr>
        <w:jc w:val="both"/>
        <w:rPr>
          <w:rFonts w:ascii="Times New Roman" w:eastAsia="sans-serif" w:hAnsi="Times New Roman"/>
          <w:b/>
          <w:bCs/>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 xml:space="preserve">It is a conventional, </w:t>
      </w:r>
      <w:r w:rsidR="00E9775A">
        <w:rPr>
          <w:rFonts w:ascii="Times New Roman" w:eastAsia="sans-serif" w:hAnsi="Times New Roman"/>
          <w:color w:val="000000" w:themeColor="text1"/>
          <w:spacing w:val="2"/>
          <w:shd w:val="clear" w:color="auto" w:fill="FFFFFF"/>
        </w:rPr>
        <w:t xml:space="preserve">time-shared process. </w:t>
      </w:r>
    </w:p>
    <w:p w:rsidR="000826CB" w:rsidRPr="00B31CBD" w:rsidRDefault="000826CB" w:rsidP="004D4BB9">
      <w:pPr>
        <w:ind w:left="484" w:hangingChars="200" w:hanging="484"/>
        <w:jc w:val="both"/>
        <w:rPr>
          <w:rFonts w:ascii="Times New Roman" w:eastAsia="sans-serif" w:hAnsi="Times New Roman"/>
          <w:color w:val="000000" w:themeColor="text1"/>
          <w:spacing w:val="2"/>
          <w:shd w:val="clear" w:color="auto" w:fill="FFFFFF"/>
        </w:rPr>
      </w:pPr>
    </w:p>
    <w:p w:rsidR="000826CB" w:rsidRPr="00B31CBD" w:rsidRDefault="000826CB" w:rsidP="00113F0F">
      <w:pPr>
        <w:jc w:val="both"/>
        <w:rPr>
          <w:rFonts w:ascii="Times New Roman" w:eastAsia="sans-serif" w:hAnsi="Times New Roman"/>
          <w:color w:val="000000" w:themeColor="text1"/>
          <w:spacing w:val="2"/>
          <w:shd w:val="clear" w:color="auto" w:fill="FFFFFF"/>
        </w:rPr>
      </w:pPr>
    </w:p>
    <w:p w:rsidR="000826CB" w:rsidRPr="00B31CBD" w:rsidRDefault="000826CB" w:rsidP="00B31CBD">
      <w:pPr>
        <w:tabs>
          <w:tab w:val="left" w:pos="425"/>
        </w:tabs>
        <w:jc w:val="both"/>
        <w:rPr>
          <w:rFonts w:ascii="Times New Roman" w:eastAsia="sans-serif" w:hAnsi="Times New Roman"/>
          <w:b/>
          <w:bCs/>
          <w:color w:val="000000" w:themeColor="text1"/>
          <w:spacing w:val="2"/>
          <w:sz w:val="32"/>
          <w:szCs w:val="32"/>
          <w:shd w:val="clear" w:color="auto" w:fill="FFFFFF"/>
        </w:rPr>
      </w:pPr>
      <w:r w:rsidRPr="00B31CBD">
        <w:rPr>
          <w:rFonts w:ascii="Times New Roman" w:eastAsia="sans-serif" w:hAnsi="Times New Roman"/>
          <w:b/>
          <w:bCs/>
          <w:color w:val="000000" w:themeColor="text1"/>
          <w:spacing w:val="2"/>
          <w:sz w:val="32"/>
          <w:szCs w:val="32"/>
          <w:shd w:val="clear" w:color="auto" w:fill="FFFFFF"/>
        </w:rPr>
        <w:t>Inter-process Communication</w:t>
      </w:r>
    </w:p>
    <w:p w:rsidR="000826CB" w:rsidRPr="00B31CBD" w:rsidRDefault="000826CB" w:rsidP="004D4BB9">
      <w:pPr>
        <w:tabs>
          <w:tab w:val="left" w:pos="425"/>
        </w:tabs>
        <w:jc w:val="both"/>
        <w:rPr>
          <w:rFonts w:ascii="Times New Roman" w:eastAsia="sans-serif" w:hAnsi="Times New Roman"/>
          <w:b/>
          <w:bCs/>
          <w:color w:val="000000" w:themeColor="text1"/>
          <w:spacing w:val="2"/>
          <w:shd w:val="clear" w:color="auto" w:fill="FFFFFF"/>
        </w:rPr>
      </w:pP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 xml:space="preserve">Inter-Process </w:t>
      </w:r>
      <w:r w:rsidR="00B31CBD" w:rsidRPr="00B31CBD">
        <w:rPr>
          <w:rFonts w:ascii="Times New Roman" w:eastAsia="sans-serif" w:hAnsi="Times New Roman"/>
          <w:color w:val="000000" w:themeColor="text1"/>
          <w:spacing w:val="2"/>
          <w:shd w:val="clear" w:color="auto" w:fill="FFFFFF"/>
        </w:rPr>
        <w:t>Communication (</w:t>
      </w:r>
      <w:r w:rsidRPr="00B31CBD">
        <w:rPr>
          <w:rFonts w:ascii="Times New Roman" w:eastAsia="sans-serif" w:hAnsi="Times New Roman"/>
          <w:color w:val="000000" w:themeColor="text1"/>
          <w:spacing w:val="2"/>
          <w:shd w:val="clear" w:color="auto" w:fill="FFFFFF"/>
        </w:rPr>
        <w:t>ICP) refers to a mechanism, where the operating system allows various processes to communicate with each other. This involves synchronizing their actions and managing shared data. For inter-process communication LINUX has three main components:</w:t>
      </w: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6"/>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Module Management:</w:t>
      </w:r>
    </w:p>
    <w:p w:rsidR="000826CB" w:rsidRPr="00B31CBD" w:rsidRDefault="000826CB" w:rsidP="004D4BB9">
      <w:pPr>
        <w:tabs>
          <w:tab w:val="left" w:pos="425"/>
        </w:tabs>
        <w:ind w:left="364" w:hangingChars="150" w:hanging="364"/>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For new models this is done at two levels the management of kernel referenced symbols and the management of the code in kernel memory. The LINUX kernel maintains a symbol table and symbols defined here can be exported explicitly. The modules management system also defines all the required communication interfaces for newly inserted modules. With this done, processes can request the services from this module.</w:t>
      </w:r>
    </w:p>
    <w:p w:rsidR="000826CB" w:rsidRDefault="000826CB" w:rsidP="004D4BB9">
      <w:pPr>
        <w:tabs>
          <w:tab w:val="left" w:pos="425"/>
        </w:tabs>
        <w:ind w:left="423" w:hangingChars="150" w:hanging="423"/>
        <w:jc w:val="both"/>
        <w:rPr>
          <w:rFonts w:ascii="Times New Roman" w:eastAsia="sans-serif" w:hAnsi="Times New Roman"/>
          <w:color w:val="000000" w:themeColor="text1"/>
          <w:spacing w:val="2"/>
          <w:sz w:val="28"/>
          <w:szCs w:val="28"/>
          <w:shd w:val="clear" w:color="auto" w:fill="FFFFFF"/>
        </w:rPr>
      </w:pPr>
    </w:p>
    <w:p w:rsidR="00113F0F" w:rsidRDefault="00113F0F" w:rsidP="004D4BB9">
      <w:pPr>
        <w:tabs>
          <w:tab w:val="left" w:pos="425"/>
        </w:tabs>
        <w:ind w:left="423" w:hangingChars="150" w:hanging="423"/>
        <w:jc w:val="both"/>
        <w:rPr>
          <w:rFonts w:ascii="Times New Roman" w:eastAsia="sans-serif" w:hAnsi="Times New Roman"/>
          <w:color w:val="000000" w:themeColor="text1"/>
          <w:spacing w:val="2"/>
          <w:sz w:val="28"/>
          <w:szCs w:val="28"/>
          <w:shd w:val="clear" w:color="auto" w:fill="FFFFFF"/>
        </w:rPr>
      </w:pPr>
    </w:p>
    <w:p w:rsidR="00113F0F" w:rsidRPr="00B31CBD" w:rsidRDefault="00113F0F" w:rsidP="004D4BB9">
      <w:pPr>
        <w:tabs>
          <w:tab w:val="left" w:pos="425"/>
        </w:tabs>
        <w:ind w:left="423" w:hangingChars="150" w:hanging="423"/>
        <w:jc w:val="both"/>
        <w:rPr>
          <w:rFonts w:ascii="Times New Roman" w:eastAsia="sans-serif" w:hAnsi="Times New Roman"/>
          <w:color w:val="000000" w:themeColor="text1"/>
          <w:spacing w:val="2"/>
          <w:sz w:val="28"/>
          <w:szCs w:val="28"/>
          <w:shd w:val="clear" w:color="auto" w:fill="FFFFFF"/>
        </w:rPr>
      </w:pPr>
    </w:p>
    <w:p w:rsidR="000826CB" w:rsidRPr="00113F0F" w:rsidRDefault="000826CB" w:rsidP="00113F0F">
      <w:pPr>
        <w:numPr>
          <w:ilvl w:val="0"/>
          <w:numId w:val="6"/>
        </w:numPr>
        <w:jc w:val="both"/>
        <w:rPr>
          <w:rFonts w:ascii="Times New Roman" w:eastAsia="sans-serif" w:hAnsi="Times New Roman"/>
          <w:b/>
          <w:bCs/>
          <w:color w:val="000000" w:themeColor="text1"/>
          <w:spacing w:val="2"/>
          <w:sz w:val="28"/>
          <w:szCs w:val="28"/>
          <w:shd w:val="clear" w:color="auto" w:fill="FFFFFF"/>
        </w:rPr>
      </w:pPr>
      <w:r w:rsidRPr="00113F0F">
        <w:rPr>
          <w:rFonts w:ascii="Times New Roman" w:eastAsia="sans-serif" w:hAnsi="Times New Roman"/>
          <w:b/>
          <w:bCs/>
          <w:color w:val="000000" w:themeColor="text1"/>
          <w:spacing w:val="2"/>
          <w:sz w:val="28"/>
          <w:szCs w:val="28"/>
          <w:shd w:val="clear" w:color="auto" w:fill="FFFFFF"/>
        </w:rPr>
        <w:t>Driver Registration:</w:t>
      </w:r>
    </w:p>
    <w:p w:rsidR="000826CB" w:rsidRPr="00B31CBD" w:rsidRDefault="000826CB" w:rsidP="004D4BB9">
      <w:pPr>
        <w:ind w:left="364" w:hangingChars="150" w:hanging="364"/>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Usually the registration of drivers is maintained in a registration table of the module. The registration of drivers contains the following:</w:t>
      </w:r>
    </w:p>
    <w:p w:rsidR="000826CB" w:rsidRPr="00B31CBD" w:rsidRDefault="000826CB" w:rsidP="004D4BB9">
      <w:pPr>
        <w:numPr>
          <w:ilvl w:val="0"/>
          <w:numId w:val="7"/>
        </w:numPr>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Driver context identification as a bulk device or network driver.</w:t>
      </w:r>
    </w:p>
    <w:p w:rsidR="000826CB" w:rsidRPr="00B31CBD" w:rsidRDefault="000826CB" w:rsidP="004D4BB9">
      <w:pPr>
        <w:numPr>
          <w:ilvl w:val="0"/>
          <w:numId w:val="7"/>
        </w:numPr>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File system context to store files in LINUX virtual file system or network file system likes NFS.</w:t>
      </w:r>
    </w:p>
    <w:p w:rsidR="000826CB" w:rsidRPr="00B31CBD" w:rsidRDefault="000826CB" w:rsidP="004D4BB9">
      <w:pPr>
        <w:numPr>
          <w:ilvl w:val="0"/>
          <w:numId w:val="7"/>
        </w:numPr>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Network protocols and packet filtering rules.</w:t>
      </w:r>
    </w:p>
    <w:p w:rsidR="000826CB" w:rsidRPr="00B31CBD" w:rsidRDefault="000826CB" w:rsidP="004D4BB9">
      <w:pPr>
        <w:numPr>
          <w:ilvl w:val="0"/>
          <w:numId w:val="7"/>
        </w:numPr>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File formats for executable and other files.</w:t>
      </w:r>
    </w:p>
    <w:p w:rsidR="000826CB" w:rsidRPr="00B31CBD" w:rsidRDefault="000826CB" w:rsidP="004D4BB9">
      <w:pPr>
        <w:tabs>
          <w:tab w:val="left" w:pos="425"/>
        </w:tabs>
        <w:jc w:val="both"/>
        <w:rPr>
          <w:rFonts w:ascii="Times New Roman" w:eastAsia="sans-serif" w:hAnsi="Times New Roman"/>
          <w:b/>
          <w:bCs/>
          <w:color w:val="000000" w:themeColor="text1"/>
          <w:spacing w:val="2"/>
          <w:sz w:val="28"/>
          <w:szCs w:val="28"/>
          <w:shd w:val="clear" w:color="auto" w:fill="FFFFFF"/>
        </w:rPr>
      </w:pPr>
    </w:p>
    <w:p w:rsidR="000826CB" w:rsidRPr="00B31CBD" w:rsidRDefault="000826CB" w:rsidP="004D4BB9">
      <w:pPr>
        <w:numPr>
          <w:ilvl w:val="0"/>
          <w:numId w:val="6"/>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Conflict Resolution:</w:t>
      </w:r>
    </w:p>
    <w:p w:rsidR="000826CB" w:rsidRPr="00B31CBD" w:rsidRDefault="000826CB" w:rsidP="004D4BB9">
      <w:pPr>
        <w:tabs>
          <w:tab w:val="left" w:pos="425"/>
        </w:tabs>
        <w:ind w:left="364" w:hangingChars="150" w:hanging="364"/>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 xml:space="preserve">The PC hardware configuration is supported by a larger number of chip set configuration and with a larger range of drivers for SCSI devices, video display </w:t>
      </w:r>
      <w:r w:rsidRPr="00B31CBD">
        <w:rPr>
          <w:rFonts w:ascii="Times New Roman" w:eastAsia="sans-serif" w:hAnsi="Times New Roman"/>
          <w:color w:val="000000" w:themeColor="text1"/>
          <w:spacing w:val="2"/>
          <w:shd w:val="clear" w:color="auto" w:fill="FFFFFF"/>
        </w:rPr>
        <w:lastRenderedPageBreak/>
        <w:t xml:space="preserve">devices and adaptors, network cards. This results in the situation where we have module device drivers which vary over a very wide range of capabilities and options. This necessitates a conflict resolution mechanism to resolve access in a variety of conflicting concurrent accesses. The conflict resolution mechanisms help in preventing modules from having an access conflict. </w:t>
      </w: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p>
    <w:p w:rsidR="000826CB" w:rsidRPr="00B31CBD" w:rsidRDefault="000826CB" w:rsidP="00B31CBD">
      <w:pPr>
        <w:tabs>
          <w:tab w:val="left" w:pos="425"/>
        </w:tabs>
        <w:jc w:val="both"/>
        <w:rPr>
          <w:rFonts w:ascii="Times New Roman" w:eastAsia="sans-serif" w:hAnsi="Times New Roman"/>
          <w:b/>
          <w:bCs/>
          <w:color w:val="000000" w:themeColor="text1"/>
          <w:spacing w:val="2"/>
          <w:sz w:val="32"/>
          <w:szCs w:val="32"/>
          <w:shd w:val="clear" w:color="auto" w:fill="FFFFFF"/>
        </w:rPr>
      </w:pPr>
      <w:r w:rsidRPr="00B31CBD">
        <w:rPr>
          <w:rFonts w:ascii="Times New Roman" w:eastAsia="sans-serif" w:hAnsi="Times New Roman"/>
          <w:b/>
          <w:bCs/>
          <w:color w:val="000000" w:themeColor="text1"/>
          <w:spacing w:val="2"/>
          <w:sz w:val="32"/>
          <w:szCs w:val="32"/>
          <w:shd w:val="clear" w:color="auto" w:fill="FFFFFF"/>
        </w:rPr>
        <w:t>Memory Management Approaches</w:t>
      </w:r>
    </w:p>
    <w:p w:rsidR="000826CB" w:rsidRPr="00B31CBD" w:rsidRDefault="000826CB" w:rsidP="004D4BB9">
      <w:pPr>
        <w:jc w:val="both"/>
        <w:rPr>
          <w:rFonts w:ascii="Times New Roman" w:eastAsia="sans-serif" w:hAnsi="Times New Roman"/>
          <w:b/>
          <w:bCs/>
          <w:color w:val="000000" w:themeColor="text1"/>
          <w:spacing w:val="2"/>
          <w:shd w:val="clear" w:color="auto" w:fill="FFFFFF"/>
        </w:rPr>
      </w:pPr>
    </w:p>
    <w:p w:rsidR="000826CB" w:rsidRPr="00B31CBD" w:rsidRDefault="000826CB" w:rsidP="004D4BB9">
      <w:pPr>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Following are the two major components in LINUX memory management:</w:t>
      </w:r>
    </w:p>
    <w:p w:rsidR="000826CB" w:rsidRPr="00B31CBD" w:rsidRDefault="000826CB" w:rsidP="004D4BB9">
      <w:pPr>
        <w:jc w:val="both"/>
        <w:rPr>
          <w:rFonts w:ascii="Times New Roman" w:eastAsia="sans-serif" w:hAnsi="Times New Roman"/>
          <w:color w:val="000000" w:themeColor="text1"/>
          <w:spacing w:val="2"/>
          <w:sz w:val="28"/>
          <w:szCs w:val="28"/>
          <w:shd w:val="clear" w:color="auto" w:fill="FFFFFF"/>
        </w:rPr>
      </w:pPr>
    </w:p>
    <w:p w:rsidR="000826CB" w:rsidRPr="00B31CBD" w:rsidRDefault="000826CB" w:rsidP="004D4BB9">
      <w:pPr>
        <w:numPr>
          <w:ilvl w:val="0"/>
          <w:numId w:val="8"/>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The page management:</w:t>
      </w:r>
    </w:p>
    <w:p w:rsidR="000826CB" w:rsidRPr="00B31CBD" w:rsidRDefault="000826CB" w:rsidP="004D4BB9">
      <w:pPr>
        <w:ind w:left="364" w:hangingChars="150" w:hanging="364"/>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Pages are usually of a size which is a power of 2. LINUX allocates a group of pages using a buddy system. “Page Allocator” software is responsible for both allocation, as well as freeing the memory. The basic memory allocator uses a buddy heap which allocates contiguous are of size 2^n &gt; the required memory with minimum n obtained by successive generation of “buddies” of equal size.</w:t>
      </w:r>
    </w:p>
    <w:p w:rsidR="000826CB" w:rsidRDefault="000826CB" w:rsidP="004D4BB9">
      <w:pPr>
        <w:jc w:val="both"/>
        <w:rPr>
          <w:rFonts w:ascii="Times New Roman" w:eastAsia="sans-serif" w:hAnsi="Times New Roman"/>
          <w:b/>
          <w:bCs/>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p>
    <w:p w:rsidR="00241575" w:rsidRDefault="00241575" w:rsidP="004D4BB9">
      <w:pPr>
        <w:jc w:val="both"/>
        <w:rPr>
          <w:rFonts w:ascii="Times New Roman" w:eastAsia="sans-serif" w:hAnsi="Times New Roman"/>
          <w:b/>
          <w:bCs/>
          <w:color w:val="000000" w:themeColor="text1"/>
          <w:spacing w:val="2"/>
          <w:shd w:val="clear" w:color="auto" w:fill="FFFFFF"/>
        </w:rPr>
      </w:pPr>
    </w:p>
    <w:p w:rsidR="00241575" w:rsidRDefault="00241575" w:rsidP="004D4BB9">
      <w:pPr>
        <w:jc w:val="both"/>
        <w:rPr>
          <w:rFonts w:ascii="Times New Roman" w:eastAsia="sans-serif" w:hAnsi="Times New Roman"/>
          <w:b/>
          <w:bCs/>
          <w:color w:val="000000" w:themeColor="text1"/>
          <w:spacing w:val="2"/>
          <w:shd w:val="clear" w:color="auto" w:fill="FFFFFF"/>
        </w:rPr>
      </w:pPr>
    </w:p>
    <w:p w:rsidR="00241575" w:rsidRPr="00B31CBD" w:rsidRDefault="00241575" w:rsidP="004D4BB9">
      <w:pPr>
        <w:jc w:val="both"/>
        <w:rPr>
          <w:rFonts w:ascii="Times New Roman" w:eastAsia="sans-serif" w:hAnsi="Times New Roman"/>
          <w:b/>
          <w:bCs/>
          <w:color w:val="000000" w:themeColor="text1"/>
          <w:spacing w:val="2"/>
          <w:shd w:val="clear" w:color="auto" w:fill="FFFFFF"/>
        </w:rPr>
      </w:pPr>
    </w:p>
    <w:p w:rsidR="000826CB" w:rsidRPr="00B31CBD" w:rsidRDefault="000826CB" w:rsidP="004D4BB9">
      <w:pPr>
        <w:numPr>
          <w:ilvl w:val="0"/>
          <w:numId w:val="8"/>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Virtual Memory Management:</w:t>
      </w:r>
    </w:p>
    <w:p w:rsidR="000826CB" w:rsidRPr="00B31CBD" w:rsidRDefault="000826CB" w:rsidP="004D4BB9">
      <w:pPr>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 xml:space="preserve">LINUX supports virtual memory </w:t>
      </w:r>
      <w:r w:rsidR="00B31CBD" w:rsidRPr="00B31CBD">
        <w:rPr>
          <w:rFonts w:ascii="Times New Roman" w:eastAsia="sans-serif" w:hAnsi="Times New Roman"/>
          <w:color w:val="000000" w:themeColor="text1"/>
          <w:spacing w:val="2"/>
          <w:shd w:val="clear" w:color="auto" w:fill="FFFFFF"/>
        </w:rPr>
        <w:t>i.e.</w:t>
      </w:r>
      <w:r w:rsidRPr="00B31CBD">
        <w:rPr>
          <w:rFonts w:ascii="Times New Roman" w:eastAsia="sans-serif" w:hAnsi="Times New Roman"/>
          <w:color w:val="000000" w:themeColor="text1"/>
          <w:spacing w:val="2"/>
          <w:shd w:val="clear" w:color="auto" w:fill="FFFFFF"/>
        </w:rPr>
        <w:t xml:space="preserve"> using a disk as an extension of RM so that the effective size of the usable memory grows corresponding. The kernel will write the contents of a currently unused block of memory to the hard disk so that the memory can be used for another purpose. When the original contents are needed again, they are read back into memory. Reading and writing the hard disk is slower than the using real memory, so programs don’t run as fast it should. The part of hard disk that is used as virtual memory is called the swap space. Linux can also use normal file system or a </w:t>
      </w:r>
      <w:r w:rsidR="00B31CBD" w:rsidRPr="00B31CBD">
        <w:rPr>
          <w:rFonts w:ascii="Times New Roman" w:eastAsia="sans-serif" w:hAnsi="Times New Roman"/>
          <w:color w:val="000000" w:themeColor="text1"/>
          <w:spacing w:val="2"/>
          <w:shd w:val="clear" w:color="auto" w:fill="FFFFFF"/>
        </w:rPr>
        <w:t>separate</w:t>
      </w:r>
      <w:r w:rsidRPr="00B31CBD">
        <w:rPr>
          <w:rFonts w:ascii="Times New Roman" w:eastAsia="sans-serif" w:hAnsi="Times New Roman"/>
          <w:color w:val="000000" w:themeColor="text1"/>
          <w:spacing w:val="2"/>
          <w:shd w:val="clear" w:color="auto" w:fill="FFFFFF"/>
        </w:rPr>
        <w:t xml:space="preserve"> partition for swap space. A swap partition is faster, so we can go for swap partition if needed.</w:t>
      </w:r>
    </w:p>
    <w:p w:rsidR="000826CB" w:rsidRPr="007E5789" w:rsidRDefault="000826CB" w:rsidP="004D4BB9">
      <w:pPr>
        <w:jc w:val="both"/>
        <w:rPr>
          <w:rFonts w:ascii="Times New Roman" w:eastAsia="sans-serif" w:hAnsi="Times New Roman"/>
          <w:b/>
          <w:bCs/>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p>
    <w:p w:rsidR="00113F0F" w:rsidRDefault="00113F0F" w:rsidP="00B31CBD">
      <w:pPr>
        <w:tabs>
          <w:tab w:val="left" w:pos="425"/>
        </w:tabs>
        <w:jc w:val="both"/>
        <w:rPr>
          <w:rFonts w:ascii="Times New Roman" w:eastAsia="sans-serif" w:hAnsi="Times New Roman"/>
          <w:b/>
          <w:bCs/>
          <w:color w:val="000000" w:themeColor="text1"/>
          <w:spacing w:val="2"/>
          <w:shd w:val="clear" w:color="auto" w:fill="FFFFFF"/>
        </w:rPr>
      </w:pPr>
    </w:p>
    <w:p w:rsidR="000826CB" w:rsidRPr="00B31CBD" w:rsidRDefault="000826CB" w:rsidP="00B31CBD">
      <w:pPr>
        <w:tabs>
          <w:tab w:val="left" w:pos="425"/>
        </w:tabs>
        <w:jc w:val="both"/>
        <w:rPr>
          <w:rFonts w:ascii="Times New Roman" w:eastAsia="sans-serif" w:hAnsi="Times New Roman"/>
          <w:b/>
          <w:bCs/>
          <w:color w:val="000000" w:themeColor="text1"/>
          <w:spacing w:val="2"/>
          <w:sz w:val="32"/>
          <w:szCs w:val="3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b/>
          <w:bCs/>
          <w:color w:val="000000" w:themeColor="text1"/>
          <w:spacing w:val="2"/>
          <w:sz w:val="32"/>
          <w:szCs w:val="32"/>
          <w:shd w:val="clear" w:color="auto" w:fill="FFFFFF"/>
        </w:rPr>
        <w:t>File System Management Approaches</w:t>
      </w:r>
    </w:p>
    <w:p w:rsidR="000826CB" w:rsidRPr="00B31CBD" w:rsidRDefault="000826CB" w:rsidP="004D4BB9">
      <w:pPr>
        <w:tabs>
          <w:tab w:val="left" w:pos="425"/>
        </w:tabs>
        <w:jc w:val="both"/>
        <w:rPr>
          <w:rFonts w:ascii="Times New Roman" w:eastAsia="sans-serif" w:hAnsi="Times New Roman"/>
          <w:b/>
          <w:bCs/>
          <w:color w:val="000000" w:themeColor="text1"/>
          <w:spacing w:val="2"/>
          <w:shd w:val="clear" w:color="auto" w:fill="FFFFFF"/>
        </w:rPr>
      </w:pP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 xml:space="preserve">Linux file system management refers to how </w:t>
      </w:r>
      <w:r w:rsidR="00B31CBD" w:rsidRPr="00B31CBD">
        <w:rPr>
          <w:rFonts w:ascii="Times New Roman" w:eastAsia="sans-serif" w:hAnsi="Times New Roman"/>
          <w:color w:val="000000" w:themeColor="text1"/>
          <w:spacing w:val="2"/>
          <w:shd w:val="clear" w:color="auto" w:fill="FFFFFF"/>
        </w:rPr>
        <w:t>Linux</w:t>
      </w:r>
      <w:r w:rsidRPr="00B31CBD">
        <w:rPr>
          <w:rFonts w:ascii="Times New Roman" w:eastAsia="sans-serif" w:hAnsi="Times New Roman"/>
          <w:color w:val="000000" w:themeColor="text1"/>
          <w:spacing w:val="2"/>
          <w:shd w:val="clear" w:color="auto" w:fill="FFFFFF"/>
        </w:rPr>
        <w:t>-based computers organize, store and track system files. The file system is basically a combination of directories or folders that serve as a placeholder for addresses of other files. There is no distinction between a file and a directory in Linux file system, because a directory is considered to be a file containing names of other files. In Linux, all the files and directories are located in a tree-like structure. Linux has three types of files:</w:t>
      </w: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9"/>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Regular Files:</w:t>
      </w:r>
    </w:p>
    <w:p w:rsidR="000826CB" w:rsidRPr="00B31CBD" w:rsidRDefault="000826CB" w:rsidP="004D4BB9">
      <w:pPr>
        <w:tabs>
          <w:tab w:val="left" w:pos="425"/>
        </w:tabs>
        <w:ind w:left="364" w:hangingChars="150" w:hanging="364"/>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It includes file like text files, images, binary files, etc. Such files can be created using the touch command.</w:t>
      </w:r>
    </w:p>
    <w:p w:rsidR="000826CB" w:rsidRPr="00B31CBD" w:rsidRDefault="000826CB" w:rsidP="004D4BB9">
      <w:pPr>
        <w:tabs>
          <w:tab w:val="left" w:pos="425"/>
        </w:tabs>
        <w:ind w:left="363" w:hangingChars="150" w:hanging="363"/>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9"/>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Directories:</w:t>
      </w:r>
    </w:p>
    <w:p w:rsidR="000826CB" w:rsidRPr="00B31CBD" w:rsidRDefault="000826CB" w:rsidP="004D4BB9">
      <w:pPr>
        <w:tabs>
          <w:tab w:val="left" w:pos="425"/>
        </w:tabs>
        <w:ind w:left="364" w:hangingChars="150" w:hanging="364"/>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 xml:space="preserve">Windows call these directories as folders. The root </w:t>
      </w:r>
      <w:r w:rsidR="00B31CBD" w:rsidRPr="00B31CBD">
        <w:rPr>
          <w:rFonts w:ascii="Times New Roman" w:eastAsia="sans-serif" w:hAnsi="Times New Roman"/>
          <w:color w:val="000000" w:themeColor="text1"/>
          <w:spacing w:val="2"/>
          <w:shd w:val="clear" w:color="auto" w:fill="FFFFFF"/>
        </w:rPr>
        <w:t>directory (</w:t>
      </w:r>
      <w:r w:rsidRPr="00B31CBD">
        <w:rPr>
          <w:rFonts w:ascii="Times New Roman" w:eastAsia="sans-serif" w:hAnsi="Times New Roman"/>
          <w:color w:val="000000" w:themeColor="text1"/>
          <w:spacing w:val="2"/>
          <w:shd w:val="clear" w:color="auto" w:fill="FFFFFF"/>
        </w:rPr>
        <w:t>/) is the base of the system. We could create new directories with mkdir command.</w:t>
      </w:r>
    </w:p>
    <w:p w:rsidR="000826CB" w:rsidRPr="00B31CBD" w:rsidRDefault="000826CB" w:rsidP="004D4BB9">
      <w:pPr>
        <w:tabs>
          <w:tab w:val="left" w:pos="425"/>
        </w:tabs>
        <w:ind w:left="363" w:hangingChars="150" w:hanging="363"/>
        <w:jc w:val="both"/>
        <w:rPr>
          <w:rFonts w:ascii="Times New Roman" w:eastAsia="sans-serif" w:hAnsi="Times New Roman"/>
          <w:color w:val="000000" w:themeColor="text1"/>
          <w:spacing w:val="2"/>
          <w:shd w:val="clear" w:color="auto" w:fill="FFFFFF"/>
        </w:rPr>
      </w:pPr>
    </w:p>
    <w:p w:rsidR="000826CB" w:rsidRPr="00B31CBD" w:rsidRDefault="000826CB" w:rsidP="004D4BB9">
      <w:pPr>
        <w:numPr>
          <w:ilvl w:val="0"/>
          <w:numId w:val="9"/>
        </w:numPr>
        <w:jc w:val="both"/>
        <w:rPr>
          <w:rFonts w:ascii="Times New Roman" w:eastAsia="sans-serif" w:hAnsi="Times New Roman"/>
          <w:b/>
          <w:bCs/>
          <w:color w:val="000000" w:themeColor="text1"/>
          <w:spacing w:val="2"/>
          <w:sz w:val="28"/>
          <w:szCs w:val="28"/>
          <w:shd w:val="clear" w:color="auto" w:fill="FFFFFF"/>
        </w:rPr>
      </w:pPr>
      <w:r w:rsidRPr="00B31CBD">
        <w:rPr>
          <w:rFonts w:ascii="Times New Roman" w:eastAsia="sans-serif" w:hAnsi="Times New Roman"/>
          <w:b/>
          <w:bCs/>
          <w:color w:val="000000" w:themeColor="text1"/>
          <w:spacing w:val="2"/>
          <w:sz w:val="28"/>
          <w:szCs w:val="28"/>
          <w:shd w:val="clear" w:color="auto" w:fill="FFFFFF"/>
        </w:rPr>
        <w:t>Special Files:</w:t>
      </w:r>
    </w:p>
    <w:p w:rsidR="000826CB" w:rsidRPr="00B31CBD" w:rsidRDefault="000826CB" w:rsidP="007E5789">
      <w:pPr>
        <w:tabs>
          <w:tab w:val="left" w:pos="425"/>
        </w:tabs>
        <w:ind w:left="364" w:hangingChars="150" w:hanging="364"/>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color w:val="000000" w:themeColor="text1"/>
          <w:spacing w:val="2"/>
          <w:shd w:val="clear" w:color="auto" w:fill="FFFFFF"/>
        </w:rPr>
        <w:t>It includes physical devices such as a printer which is used for I/O operations. I/O devices are also considered files in this system.</w:t>
      </w:r>
    </w:p>
    <w:p w:rsidR="00113F0F" w:rsidRDefault="00113F0F" w:rsidP="007E5789">
      <w:pPr>
        <w:jc w:val="center"/>
        <w:rPr>
          <w:rFonts w:ascii="Times New Roman" w:hAnsi="Times New Roman"/>
          <w:bCs/>
        </w:rPr>
      </w:pPr>
    </w:p>
    <w:p w:rsidR="00113F0F" w:rsidRDefault="00113F0F" w:rsidP="007E5789">
      <w:pPr>
        <w:jc w:val="center"/>
        <w:rPr>
          <w:rFonts w:ascii="Times New Roman" w:hAnsi="Times New Roman"/>
          <w:bCs/>
        </w:rPr>
      </w:pPr>
    </w:p>
    <w:p w:rsidR="00113F0F" w:rsidRDefault="00113F0F" w:rsidP="007E5789">
      <w:pPr>
        <w:jc w:val="center"/>
        <w:rPr>
          <w:rFonts w:ascii="Times New Roman" w:hAnsi="Times New Roman"/>
          <w:bCs/>
        </w:rPr>
      </w:pPr>
    </w:p>
    <w:p w:rsidR="000826CB" w:rsidRPr="00ED254F" w:rsidRDefault="00365F89" w:rsidP="007E5789">
      <w:pPr>
        <w:jc w:val="center"/>
        <w:rPr>
          <w:rFonts w:ascii="Times New Roman" w:hAnsi="Times New Roman"/>
          <w:bCs/>
        </w:rPr>
      </w:pPr>
      <w:r>
        <w:rPr>
          <w:rFonts w:ascii="Times New Roman" w:hAnsi="Times New Roman"/>
          <w:bCs/>
        </w:rPr>
        <w:t xml:space="preserve">Fig 5: </w:t>
      </w:r>
      <w:r w:rsidR="000826CB" w:rsidRPr="00B31CBD">
        <w:rPr>
          <w:rFonts w:ascii="Times New Roman" w:hAnsi="Times New Roman"/>
          <w:bCs/>
        </w:rPr>
        <w:t xml:space="preserve">File Management </w:t>
      </w:r>
      <w:r w:rsidR="00E9775A">
        <w:rPr>
          <w:rFonts w:ascii="Times New Roman" w:hAnsi="Times New Roman"/>
          <w:bCs/>
        </w:rPr>
        <w:t xml:space="preserve">System </w:t>
      </w:r>
    </w:p>
    <w:p w:rsidR="000826CB" w:rsidRPr="00B31CBD" w:rsidRDefault="000826CB" w:rsidP="004D4BB9">
      <w:pPr>
        <w:jc w:val="both"/>
        <w:rPr>
          <w:rFonts w:ascii="Times New Roman" w:hAnsi="Times New Roman"/>
          <w:b/>
          <w:bCs/>
        </w:rPr>
      </w:pPr>
    </w:p>
    <w:p w:rsidR="000826CB" w:rsidRPr="00B31CBD" w:rsidRDefault="00113F0F" w:rsidP="004D4BB9">
      <w:pPr>
        <w:jc w:val="both"/>
        <w:rPr>
          <w:rFonts w:ascii="Times New Roman" w:hAnsi="Times New Roman"/>
          <w:b/>
          <w:bCs/>
        </w:rPr>
      </w:pPr>
      <w:r>
        <w:rPr>
          <w:rFonts w:ascii="SimSun" w:eastAsia="SimSun" w:hAnsi="SimSun" w:cs="SimSun"/>
          <w:noProof/>
          <w:lang w:eastAsia="en-US"/>
        </w:rPr>
        <w:drawing>
          <wp:inline distT="0" distB="0" distL="114300" distR="114300" wp14:anchorId="07C72130" wp14:editId="7D50DFBD">
            <wp:extent cx="5502910" cy="2606934"/>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5502910" cy="2606934"/>
                    </a:xfrm>
                    <a:prstGeom prst="rect">
                      <a:avLst/>
                    </a:prstGeom>
                    <a:noFill/>
                    <a:ln w="9525">
                      <a:noFill/>
                    </a:ln>
                  </pic:spPr>
                </pic:pic>
              </a:graphicData>
            </a:graphic>
          </wp:inline>
        </w:drawing>
      </w:r>
    </w:p>
    <w:p w:rsidR="000826CB" w:rsidRDefault="000826CB" w:rsidP="004D4BB9">
      <w:pPr>
        <w:jc w:val="both"/>
        <w:rPr>
          <w:rFonts w:ascii="Times New Roman" w:hAnsi="Times New Roman"/>
          <w:b/>
          <w:bCs/>
        </w:rPr>
      </w:pPr>
    </w:p>
    <w:p w:rsidR="00113F0F" w:rsidRDefault="00113F0F" w:rsidP="004D4BB9">
      <w:pPr>
        <w:jc w:val="both"/>
        <w:rPr>
          <w:rFonts w:ascii="Times New Roman" w:hAnsi="Times New Roman"/>
          <w:b/>
          <w:bCs/>
        </w:rPr>
      </w:pPr>
    </w:p>
    <w:p w:rsidR="00113F0F" w:rsidRDefault="00113F0F" w:rsidP="004D4BB9">
      <w:pPr>
        <w:jc w:val="both"/>
        <w:rPr>
          <w:rFonts w:ascii="Times New Roman" w:hAnsi="Times New Roman"/>
          <w:b/>
          <w:bCs/>
        </w:rPr>
      </w:pPr>
    </w:p>
    <w:p w:rsidR="00113F0F" w:rsidRDefault="00113F0F" w:rsidP="004D4BB9">
      <w:pPr>
        <w:jc w:val="both"/>
        <w:rPr>
          <w:rFonts w:ascii="Times New Roman" w:hAnsi="Times New Roman"/>
          <w:b/>
          <w:bCs/>
        </w:rPr>
      </w:pPr>
    </w:p>
    <w:p w:rsidR="00113F0F" w:rsidRDefault="00113F0F" w:rsidP="004D4BB9">
      <w:pPr>
        <w:jc w:val="both"/>
        <w:rPr>
          <w:rFonts w:ascii="Times New Roman" w:hAnsi="Times New Roman"/>
          <w:b/>
          <w:bCs/>
        </w:rPr>
      </w:pPr>
    </w:p>
    <w:p w:rsidR="00113F0F" w:rsidRDefault="00113F0F" w:rsidP="004D4BB9">
      <w:pPr>
        <w:jc w:val="both"/>
        <w:rPr>
          <w:rFonts w:ascii="Times New Roman" w:hAnsi="Times New Roman"/>
          <w:b/>
          <w:bCs/>
        </w:rPr>
      </w:pPr>
    </w:p>
    <w:p w:rsidR="00113F0F" w:rsidRDefault="00113F0F" w:rsidP="004D4BB9">
      <w:pPr>
        <w:jc w:val="both"/>
        <w:rPr>
          <w:rFonts w:ascii="Times New Roman" w:hAnsi="Times New Roman"/>
          <w:b/>
          <w:bCs/>
        </w:rPr>
      </w:pPr>
    </w:p>
    <w:p w:rsidR="00113F0F" w:rsidRDefault="00113F0F" w:rsidP="004D4BB9">
      <w:pPr>
        <w:jc w:val="both"/>
        <w:rPr>
          <w:rFonts w:ascii="Times New Roman" w:hAnsi="Times New Roman"/>
          <w:b/>
          <w:bCs/>
        </w:rPr>
      </w:pPr>
    </w:p>
    <w:p w:rsidR="00113F0F" w:rsidRPr="00B31CBD" w:rsidRDefault="00113F0F" w:rsidP="004D4BB9">
      <w:pPr>
        <w:jc w:val="both"/>
        <w:rPr>
          <w:rFonts w:ascii="Times New Roman" w:hAnsi="Times New Roman"/>
          <w:b/>
          <w:bCs/>
        </w:rPr>
      </w:pPr>
    </w:p>
    <w:p w:rsidR="000826CB" w:rsidRDefault="000826CB" w:rsidP="004D4BB9">
      <w:pPr>
        <w:jc w:val="both"/>
        <w:rPr>
          <w:rFonts w:ascii="Times New Roman" w:hAnsi="Times New Roman"/>
          <w:b/>
          <w:bCs/>
        </w:rPr>
      </w:pPr>
    </w:p>
    <w:p w:rsidR="0000749B" w:rsidRDefault="0000749B" w:rsidP="004D4BB9">
      <w:pPr>
        <w:jc w:val="both"/>
        <w:rPr>
          <w:rFonts w:ascii="Times New Roman" w:hAnsi="Times New Roman"/>
          <w:b/>
          <w:bCs/>
        </w:rPr>
      </w:pPr>
    </w:p>
    <w:p w:rsidR="0000749B" w:rsidRDefault="0000749B" w:rsidP="004D4BB9">
      <w:pPr>
        <w:jc w:val="both"/>
        <w:rPr>
          <w:rFonts w:ascii="Times New Roman" w:hAnsi="Times New Roman"/>
          <w:b/>
          <w:bCs/>
        </w:rPr>
      </w:pPr>
    </w:p>
    <w:p w:rsidR="0000749B" w:rsidRDefault="0000749B" w:rsidP="004D4BB9">
      <w:pPr>
        <w:jc w:val="both"/>
        <w:rPr>
          <w:rFonts w:ascii="Times New Roman" w:hAnsi="Times New Roman"/>
          <w:b/>
          <w:bCs/>
        </w:rPr>
      </w:pPr>
    </w:p>
    <w:p w:rsidR="0000749B" w:rsidRDefault="0000749B" w:rsidP="004D4BB9">
      <w:pPr>
        <w:jc w:val="both"/>
        <w:rPr>
          <w:rFonts w:ascii="Times New Roman" w:hAnsi="Times New Roman"/>
          <w:b/>
          <w:bCs/>
        </w:rPr>
      </w:pPr>
    </w:p>
    <w:p w:rsidR="0000749B" w:rsidRDefault="0000749B" w:rsidP="004D4BB9">
      <w:pPr>
        <w:jc w:val="both"/>
        <w:rPr>
          <w:rFonts w:ascii="Times New Roman" w:hAnsi="Times New Roman"/>
          <w:b/>
          <w:bCs/>
        </w:rPr>
      </w:pPr>
    </w:p>
    <w:p w:rsidR="0000749B" w:rsidRPr="00B31CBD" w:rsidRDefault="0000749B" w:rsidP="004D4BB9">
      <w:pPr>
        <w:jc w:val="both"/>
        <w:rPr>
          <w:rFonts w:ascii="Times New Roman" w:hAnsi="Times New Roman"/>
          <w:b/>
          <w:bCs/>
        </w:rPr>
      </w:pPr>
    </w:p>
    <w:p w:rsidR="000826CB" w:rsidRPr="00B31CBD" w:rsidRDefault="000826CB" w:rsidP="004D4BB9">
      <w:pPr>
        <w:jc w:val="both"/>
        <w:rPr>
          <w:rFonts w:ascii="Times New Roman" w:hAnsi="Times New Roman"/>
          <w:b/>
          <w:bCs/>
        </w:rPr>
      </w:pPr>
    </w:p>
    <w:p w:rsidR="000826CB" w:rsidRPr="00B31CBD" w:rsidRDefault="000826CB" w:rsidP="00B31CBD">
      <w:pPr>
        <w:tabs>
          <w:tab w:val="left" w:pos="425"/>
        </w:tabs>
        <w:jc w:val="both"/>
        <w:rPr>
          <w:rFonts w:ascii="Times New Roman" w:eastAsia="sans-serif" w:hAnsi="Times New Roman"/>
          <w:b/>
          <w:bCs/>
          <w:color w:val="000000" w:themeColor="text1"/>
          <w:spacing w:val="2"/>
          <w:sz w:val="32"/>
          <w:szCs w:val="32"/>
          <w:shd w:val="clear" w:color="auto" w:fill="FFFFFF"/>
        </w:rPr>
      </w:pPr>
      <w:r w:rsidRPr="00B31CBD">
        <w:rPr>
          <w:rFonts w:ascii="Times New Roman" w:eastAsia="sans-serif" w:hAnsi="Times New Roman"/>
          <w:b/>
          <w:bCs/>
          <w:color w:val="000000" w:themeColor="text1"/>
          <w:spacing w:val="2"/>
          <w:shd w:val="clear" w:color="auto" w:fill="FFFFFF"/>
        </w:rPr>
        <w:t xml:space="preserve"> </w:t>
      </w:r>
      <w:r w:rsidRPr="00B31CBD">
        <w:rPr>
          <w:rFonts w:ascii="Times New Roman" w:eastAsia="sans-serif" w:hAnsi="Times New Roman"/>
          <w:b/>
          <w:bCs/>
          <w:color w:val="000000" w:themeColor="text1"/>
          <w:spacing w:val="2"/>
          <w:sz w:val="32"/>
          <w:szCs w:val="32"/>
          <w:shd w:val="clear" w:color="auto" w:fill="FFFFFF"/>
        </w:rPr>
        <w:t>Device Management Approaches</w:t>
      </w:r>
    </w:p>
    <w:p w:rsidR="000826CB" w:rsidRPr="00B31CBD" w:rsidRDefault="000826CB" w:rsidP="004D4BB9">
      <w:pPr>
        <w:tabs>
          <w:tab w:val="left" w:pos="425"/>
        </w:tabs>
        <w:jc w:val="both"/>
        <w:rPr>
          <w:rFonts w:ascii="Times New Roman" w:eastAsia="sans-serif" w:hAnsi="Times New Roman"/>
          <w:b/>
          <w:bCs/>
          <w:color w:val="000000" w:themeColor="text1"/>
          <w:spacing w:val="2"/>
          <w:shd w:val="clear" w:color="auto" w:fill="FFFFFF"/>
        </w:rPr>
      </w:pP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r w:rsidRPr="00B31CBD">
        <w:rPr>
          <w:rFonts w:ascii="Times New Roman" w:eastAsia="sans-serif" w:hAnsi="Times New Roman"/>
          <w:color w:val="000000" w:themeColor="text1"/>
          <w:spacing w:val="2"/>
          <w:shd w:val="clear" w:color="auto" w:fill="FFFFFF"/>
        </w:rPr>
        <w:t xml:space="preserve">LINUX device management includes the management of I/O and other hardware devices. Modern Linux distributions are capable of identifying a hardware component which is plugged into an already-running system. There are a lot of user friendly distributions like Ubuntu, which will automatically run specific applications like </w:t>
      </w:r>
      <w:proofErr w:type="spellStart"/>
      <w:r w:rsidRPr="00B31CBD">
        <w:rPr>
          <w:rFonts w:ascii="Times New Roman" w:eastAsia="sans-serif" w:hAnsi="Times New Roman"/>
          <w:color w:val="000000" w:themeColor="text1"/>
          <w:spacing w:val="2"/>
          <w:shd w:val="clear" w:color="auto" w:fill="FFFFFF"/>
        </w:rPr>
        <w:t>Rhythmbox</w:t>
      </w:r>
      <w:proofErr w:type="spellEnd"/>
      <w:r w:rsidRPr="00B31CBD">
        <w:rPr>
          <w:rFonts w:ascii="Times New Roman" w:eastAsia="sans-serif" w:hAnsi="Times New Roman"/>
          <w:color w:val="000000" w:themeColor="text1"/>
          <w:spacing w:val="2"/>
          <w:shd w:val="clear" w:color="auto" w:fill="FFFFFF"/>
        </w:rPr>
        <w:t xml:space="preserve"> when a portable device like an iPod is plugged into the system.</w:t>
      </w:r>
    </w:p>
    <w:p w:rsidR="000826CB" w:rsidRPr="00B31CBD" w:rsidRDefault="000826CB" w:rsidP="004D4BB9">
      <w:pPr>
        <w:tabs>
          <w:tab w:val="left" w:pos="425"/>
        </w:tabs>
        <w:jc w:val="both"/>
        <w:rPr>
          <w:rFonts w:ascii="Times New Roman" w:eastAsia="sans-serif" w:hAnsi="Times New Roman"/>
          <w:color w:val="000000" w:themeColor="text1"/>
          <w:spacing w:val="2"/>
          <w:shd w:val="clear" w:color="auto" w:fill="FFFFFF"/>
        </w:rPr>
      </w:pPr>
    </w:p>
    <w:p w:rsidR="000826CB" w:rsidRPr="00B31CBD" w:rsidRDefault="000826CB" w:rsidP="004D4BB9">
      <w:pPr>
        <w:jc w:val="both"/>
        <w:rPr>
          <w:rFonts w:ascii="Times New Roman" w:hAnsi="Times New Roman"/>
        </w:rPr>
      </w:pPr>
      <w:r w:rsidRPr="00B31CBD">
        <w:rPr>
          <w:rFonts w:ascii="Times New Roman" w:hAnsi="Times New Roman"/>
        </w:rPr>
        <w:lastRenderedPageBreak/>
        <w:t xml:space="preserve">The process of inserting devices into a running system is achieved in a Linux distribution by a combination of three components: </w:t>
      </w:r>
      <w:proofErr w:type="spellStart"/>
      <w:r w:rsidRPr="00B31CBD">
        <w:rPr>
          <w:rFonts w:ascii="Times New Roman" w:hAnsi="Times New Roman"/>
        </w:rPr>
        <w:t>Udev</w:t>
      </w:r>
      <w:proofErr w:type="spellEnd"/>
      <w:r w:rsidRPr="00B31CBD">
        <w:rPr>
          <w:rFonts w:ascii="Times New Roman" w:hAnsi="Times New Roman"/>
        </w:rPr>
        <w:t xml:space="preserve">, HAL, </w:t>
      </w:r>
      <w:r w:rsidR="00B31CBD" w:rsidRPr="00B31CBD">
        <w:rPr>
          <w:rFonts w:ascii="Times New Roman" w:hAnsi="Times New Roman"/>
        </w:rPr>
        <w:t xml:space="preserve">and </w:t>
      </w:r>
      <w:proofErr w:type="spellStart"/>
      <w:r w:rsidR="00B31CBD" w:rsidRPr="00B31CBD">
        <w:rPr>
          <w:rFonts w:ascii="Times New Roman" w:hAnsi="Times New Roman"/>
        </w:rPr>
        <w:t>Dbus</w:t>
      </w:r>
      <w:proofErr w:type="spellEnd"/>
      <w:r w:rsidRPr="00B31CBD">
        <w:rPr>
          <w:rFonts w:ascii="Times New Roman" w:hAnsi="Times New Roman"/>
        </w:rPr>
        <w:t xml:space="preserve">. </w:t>
      </w:r>
      <w:proofErr w:type="spellStart"/>
      <w:r w:rsidRPr="00B31CBD">
        <w:rPr>
          <w:rFonts w:ascii="Times New Roman" w:hAnsi="Times New Roman"/>
        </w:rPr>
        <w:t>Udev</w:t>
      </w:r>
      <w:proofErr w:type="spellEnd"/>
      <w:r w:rsidRPr="00B31CBD">
        <w:rPr>
          <w:rFonts w:ascii="Times New Roman" w:hAnsi="Times New Roman"/>
        </w:rPr>
        <w:t xml:space="preserve"> creates or removes the devices node file in the /</w:t>
      </w:r>
      <w:proofErr w:type="spellStart"/>
      <w:r w:rsidRPr="00B31CBD">
        <w:rPr>
          <w:rFonts w:ascii="Times New Roman" w:hAnsi="Times New Roman"/>
        </w:rPr>
        <w:t>dev</w:t>
      </w:r>
      <w:proofErr w:type="spellEnd"/>
      <w:r w:rsidRPr="00B31CBD">
        <w:rPr>
          <w:rFonts w:ascii="Times New Roman" w:hAnsi="Times New Roman"/>
        </w:rPr>
        <w:t xml:space="preserve"> directory as they are plugged in or taken out. The HAL gets information from the </w:t>
      </w:r>
      <w:proofErr w:type="spellStart"/>
      <w:r w:rsidRPr="00B31CBD">
        <w:rPr>
          <w:rFonts w:ascii="Times New Roman" w:hAnsi="Times New Roman"/>
        </w:rPr>
        <w:t>Udev</w:t>
      </w:r>
      <w:proofErr w:type="spellEnd"/>
      <w:r w:rsidRPr="00B31CBD">
        <w:rPr>
          <w:rFonts w:ascii="Times New Roman" w:hAnsi="Times New Roman"/>
        </w:rPr>
        <w:t xml:space="preserve"> services, when a devices is attached to the system and it creates a XML representation of that devices. </w:t>
      </w:r>
      <w:proofErr w:type="spellStart"/>
      <w:r w:rsidRPr="00B31CBD">
        <w:rPr>
          <w:rFonts w:ascii="Times New Roman" w:hAnsi="Times New Roman"/>
        </w:rPr>
        <w:t>Dbus</w:t>
      </w:r>
      <w:proofErr w:type="spellEnd"/>
      <w:r w:rsidRPr="00B31CBD">
        <w:rPr>
          <w:rFonts w:ascii="Times New Roman" w:hAnsi="Times New Roman"/>
        </w:rPr>
        <w:t xml:space="preserve"> is like a system bus which is used for inter-process communication. </w:t>
      </w:r>
    </w:p>
    <w:p w:rsidR="000C4E43" w:rsidRDefault="000C4E43" w:rsidP="004D4BB9">
      <w:pPr>
        <w:jc w:val="both"/>
        <w:rPr>
          <w:rFonts w:ascii="Times New Roman" w:hAnsi="Times New Roman"/>
        </w:rPr>
      </w:pPr>
    </w:p>
    <w:p w:rsidR="000C4E43" w:rsidRDefault="000C4E43" w:rsidP="004D4BB9">
      <w:pPr>
        <w:jc w:val="both"/>
        <w:rPr>
          <w:rFonts w:ascii="Times New Roman" w:hAnsi="Times New Roman"/>
        </w:rPr>
      </w:pPr>
    </w:p>
    <w:p w:rsidR="000C4E43" w:rsidRDefault="000C4E43" w:rsidP="004D4BB9">
      <w:pPr>
        <w:jc w:val="both"/>
        <w:rPr>
          <w:rFonts w:ascii="Times New Roman" w:hAnsi="Times New Roman"/>
        </w:rPr>
      </w:pPr>
    </w:p>
    <w:p w:rsidR="00D07382" w:rsidRPr="00365F89" w:rsidRDefault="00D07382" w:rsidP="00D07382">
      <w:pPr>
        <w:jc w:val="center"/>
        <w:rPr>
          <w:rFonts w:ascii="Times New Roman" w:hAnsi="Times New Roman"/>
        </w:rPr>
      </w:pPr>
    </w:p>
    <w:p w:rsidR="00BE1D89" w:rsidRDefault="00BE1D89" w:rsidP="004D4BB9">
      <w:pPr>
        <w:jc w:val="both"/>
        <w:rPr>
          <w:rFonts w:ascii="Times New Roman" w:hAnsi="Times New Roman"/>
          <w:b/>
          <w:i/>
          <w:sz w:val="32"/>
          <w:szCs w:val="32"/>
          <w:u w:val="single"/>
        </w:rPr>
      </w:pPr>
    </w:p>
    <w:p w:rsidR="00BE1D89" w:rsidRDefault="00BE1D89" w:rsidP="004D4BB9">
      <w:pPr>
        <w:jc w:val="both"/>
        <w:rPr>
          <w:rFonts w:ascii="Times New Roman" w:hAnsi="Times New Roman"/>
          <w:b/>
          <w:i/>
          <w:sz w:val="32"/>
          <w:szCs w:val="32"/>
          <w:u w:val="single"/>
        </w:rPr>
      </w:pPr>
    </w:p>
    <w:p w:rsidR="00BE1D89" w:rsidRDefault="00BE1D89" w:rsidP="004D4BB9">
      <w:pPr>
        <w:jc w:val="both"/>
        <w:rPr>
          <w:rFonts w:ascii="Times New Roman" w:hAnsi="Times New Roman"/>
          <w:b/>
          <w:i/>
          <w:sz w:val="32"/>
          <w:szCs w:val="32"/>
          <w:u w:val="single"/>
        </w:rPr>
      </w:pPr>
    </w:p>
    <w:p w:rsidR="00BE1D89" w:rsidRDefault="00BE1D89" w:rsidP="004D4BB9">
      <w:pPr>
        <w:jc w:val="both"/>
        <w:rPr>
          <w:rFonts w:ascii="Times New Roman" w:hAnsi="Times New Roman"/>
          <w:b/>
          <w:i/>
          <w:sz w:val="32"/>
          <w:szCs w:val="32"/>
          <w:u w:val="single"/>
        </w:rPr>
      </w:pPr>
    </w:p>
    <w:p w:rsidR="007E5789" w:rsidRDefault="007E5789" w:rsidP="004D4BB9">
      <w:pPr>
        <w:jc w:val="both"/>
        <w:rPr>
          <w:rFonts w:ascii="Times New Roman" w:hAnsi="Times New Roman"/>
          <w:b/>
          <w:i/>
          <w:sz w:val="32"/>
          <w:szCs w:val="32"/>
          <w:u w:val="single"/>
        </w:rPr>
      </w:pPr>
    </w:p>
    <w:p w:rsidR="007E5789" w:rsidRDefault="007E5789" w:rsidP="004D4BB9">
      <w:pPr>
        <w:jc w:val="both"/>
        <w:rPr>
          <w:rFonts w:ascii="Times New Roman" w:hAnsi="Times New Roman"/>
          <w:b/>
          <w:i/>
          <w:sz w:val="32"/>
          <w:szCs w:val="32"/>
          <w:u w:val="single"/>
        </w:rPr>
      </w:pPr>
    </w:p>
    <w:p w:rsidR="00ED254F" w:rsidRDefault="00ED254F" w:rsidP="00ED254F">
      <w:pPr>
        <w:rPr>
          <w:rFonts w:ascii="Times New Roman" w:hAnsi="Times New Roman"/>
          <w:b/>
          <w:i/>
          <w:sz w:val="32"/>
          <w:szCs w:val="32"/>
          <w:u w:val="single"/>
        </w:rPr>
      </w:pPr>
    </w:p>
    <w:p w:rsidR="00E9775A" w:rsidRDefault="00E9775A" w:rsidP="00ED254F">
      <w:pPr>
        <w:rPr>
          <w:rFonts w:ascii="Times New Roman" w:hAnsi="Times New Roman"/>
          <w:b/>
          <w:i/>
          <w:sz w:val="32"/>
          <w:szCs w:val="32"/>
          <w:u w:val="single"/>
        </w:rPr>
      </w:pPr>
    </w:p>
    <w:p w:rsidR="00E9775A" w:rsidRPr="00E9775A" w:rsidRDefault="00E9775A" w:rsidP="00ED254F">
      <w:pPr>
        <w:rPr>
          <w:rFonts w:ascii="Times New Roman" w:hAnsi="Times New Roman"/>
          <w:sz w:val="32"/>
          <w:szCs w:val="32"/>
        </w:rPr>
      </w:pPr>
    </w:p>
    <w:p w:rsidR="00ED254F" w:rsidRPr="00823893" w:rsidRDefault="00ED254F" w:rsidP="00823893">
      <w:pPr>
        <w:rPr>
          <w:rFonts w:ascii="Times New Roman" w:hAnsi="Times New Roman"/>
          <w:sz w:val="32"/>
          <w:szCs w:val="32"/>
        </w:rPr>
      </w:pPr>
    </w:p>
    <w:sectPr w:rsidR="00ED254F" w:rsidRPr="00823893" w:rsidSect="004D4BB9">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78F" w:rsidRDefault="00CF078F" w:rsidP="00A53629">
      <w:r>
        <w:separator/>
      </w:r>
    </w:p>
  </w:endnote>
  <w:endnote w:type="continuationSeparator" w:id="0">
    <w:p w:rsidR="00CF078F" w:rsidRDefault="00CF078F" w:rsidP="00A5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51" w:rsidRDefault="00750F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359388"/>
      <w:docPartObj>
        <w:docPartGallery w:val="Page Numbers (Bottom of Page)"/>
        <w:docPartUnique/>
      </w:docPartObj>
    </w:sdtPr>
    <w:sdtEndPr>
      <w:rPr>
        <w:noProof/>
      </w:rPr>
    </w:sdtEndPr>
    <w:sdtContent>
      <w:p w:rsidR="00A53629" w:rsidRDefault="00750F51" w:rsidP="00750F51">
        <w:pPr>
          <w:pStyle w:val="Footer"/>
          <w:jc w:val="center"/>
        </w:pPr>
        <w:r>
          <w:t>7</w:t>
        </w:r>
      </w:p>
    </w:sdtContent>
  </w:sdt>
  <w:p w:rsidR="00A53629" w:rsidRDefault="00A53629">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51" w:rsidRDefault="00750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78F" w:rsidRDefault="00CF078F" w:rsidP="00A53629">
      <w:r>
        <w:separator/>
      </w:r>
    </w:p>
  </w:footnote>
  <w:footnote w:type="continuationSeparator" w:id="0">
    <w:p w:rsidR="00CF078F" w:rsidRDefault="00CF078F" w:rsidP="00A5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51" w:rsidRDefault="00750F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51" w:rsidRDefault="00750F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51" w:rsidRDefault="00750F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C52C3C"/>
    <w:multiLevelType w:val="singleLevel"/>
    <w:tmpl w:val="8AC52C3C"/>
    <w:lvl w:ilvl="0">
      <w:start w:val="1"/>
      <w:numFmt w:val="bullet"/>
      <w:lvlText w:val=""/>
      <w:lvlJc w:val="left"/>
      <w:pPr>
        <w:tabs>
          <w:tab w:val="left" w:pos="420"/>
        </w:tabs>
        <w:ind w:left="420" w:hanging="420"/>
      </w:pPr>
      <w:rPr>
        <w:rFonts w:ascii="Wingdings" w:hAnsi="Wingdings" w:hint="default"/>
      </w:rPr>
    </w:lvl>
  </w:abstractNum>
  <w:abstractNum w:abstractNumId="1">
    <w:nsid w:val="02774B26"/>
    <w:multiLevelType w:val="hybridMultilevel"/>
    <w:tmpl w:val="52EEF7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7F555"/>
    <w:multiLevelType w:val="singleLevel"/>
    <w:tmpl w:val="0B57F555"/>
    <w:lvl w:ilvl="0">
      <w:start w:val="1"/>
      <w:numFmt w:val="lowerRoman"/>
      <w:lvlText w:val="%1."/>
      <w:lvlJc w:val="left"/>
      <w:pPr>
        <w:tabs>
          <w:tab w:val="left" w:pos="425"/>
        </w:tabs>
        <w:ind w:left="425" w:hanging="425"/>
      </w:pPr>
      <w:rPr>
        <w:rFonts w:hint="default"/>
      </w:rPr>
    </w:lvl>
  </w:abstractNum>
  <w:abstractNum w:abstractNumId="3">
    <w:nsid w:val="13456880"/>
    <w:multiLevelType w:val="hybridMultilevel"/>
    <w:tmpl w:val="87B6D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D5B60"/>
    <w:multiLevelType w:val="hybridMultilevel"/>
    <w:tmpl w:val="9C6203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65EA47"/>
    <w:multiLevelType w:val="singleLevel"/>
    <w:tmpl w:val="3965EA47"/>
    <w:lvl w:ilvl="0">
      <w:start w:val="1"/>
      <w:numFmt w:val="decimal"/>
      <w:lvlText w:val="%1."/>
      <w:lvlJc w:val="left"/>
      <w:pPr>
        <w:tabs>
          <w:tab w:val="left" w:pos="425"/>
        </w:tabs>
        <w:ind w:left="425" w:hanging="425"/>
      </w:pPr>
      <w:rPr>
        <w:rFonts w:hint="default"/>
      </w:rPr>
    </w:lvl>
  </w:abstractNum>
  <w:abstractNum w:abstractNumId="6">
    <w:nsid w:val="3E36EE14"/>
    <w:multiLevelType w:val="singleLevel"/>
    <w:tmpl w:val="3E36EE14"/>
    <w:lvl w:ilvl="0">
      <w:start w:val="1"/>
      <w:numFmt w:val="bullet"/>
      <w:lvlText w:val=""/>
      <w:lvlJc w:val="left"/>
      <w:pPr>
        <w:tabs>
          <w:tab w:val="left" w:pos="420"/>
        </w:tabs>
        <w:ind w:left="420" w:hanging="420"/>
      </w:pPr>
      <w:rPr>
        <w:rFonts w:ascii="Wingdings" w:hAnsi="Wingdings" w:hint="default"/>
      </w:rPr>
    </w:lvl>
  </w:abstractNum>
  <w:abstractNum w:abstractNumId="7">
    <w:nsid w:val="3F3FE216"/>
    <w:multiLevelType w:val="singleLevel"/>
    <w:tmpl w:val="3F3FE216"/>
    <w:lvl w:ilvl="0">
      <w:start w:val="1"/>
      <w:numFmt w:val="lowerRoman"/>
      <w:lvlText w:val="%1."/>
      <w:lvlJc w:val="left"/>
      <w:pPr>
        <w:tabs>
          <w:tab w:val="left" w:pos="425"/>
        </w:tabs>
        <w:ind w:left="425" w:hanging="425"/>
      </w:pPr>
      <w:rPr>
        <w:rFonts w:hint="default"/>
      </w:rPr>
    </w:lvl>
  </w:abstractNum>
  <w:abstractNum w:abstractNumId="8">
    <w:nsid w:val="42C546C6"/>
    <w:multiLevelType w:val="singleLevel"/>
    <w:tmpl w:val="42C546C6"/>
    <w:lvl w:ilvl="0">
      <w:start w:val="1"/>
      <w:numFmt w:val="lowerRoman"/>
      <w:lvlText w:val="%1."/>
      <w:lvlJc w:val="left"/>
      <w:pPr>
        <w:tabs>
          <w:tab w:val="left" w:pos="425"/>
        </w:tabs>
        <w:ind w:left="425" w:hanging="425"/>
      </w:pPr>
      <w:rPr>
        <w:rFonts w:hint="default"/>
      </w:rPr>
    </w:lvl>
  </w:abstractNum>
  <w:abstractNum w:abstractNumId="9">
    <w:nsid w:val="4CCB53FA"/>
    <w:multiLevelType w:val="singleLevel"/>
    <w:tmpl w:val="4CCB53FA"/>
    <w:lvl w:ilvl="0">
      <w:start w:val="1"/>
      <w:numFmt w:val="lowerRoman"/>
      <w:lvlText w:val="%1."/>
      <w:lvlJc w:val="left"/>
      <w:pPr>
        <w:tabs>
          <w:tab w:val="left" w:pos="425"/>
        </w:tabs>
        <w:ind w:left="425" w:hanging="425"/>
      </w:pPr>
      <w:rPr>
        <w:rFonts w:hint="default"/>
      </w:rPr>
    </w:lvl>
  </w:abstractNum>
  <w:abstractNum w:abstractNumId="10">
    <w:nsid w:val="5F28097A"/>
    <w:multiLevelType w:val="singleLevel"/>
    <w:tmpl w:val="5F28097A"/>
    <w:lvl w:ilvl="0">
      <w:start w:val="1"/>
      <w:numFmt w:val="lowerRoman"/>
      <w:suff w:val="space"/>
      <w:lvlText w:val="%1."/>
      <w:lvlJc w:val="left"/>
    </w:lvl>
  </w:abstractNum>
  <w:abstractNum w:abstractNumId="11">
    <w:nsid w:val="601B49CA"/>
    <w:multiLevelType w:val="hybridMultilevel"/>
    <w:tmpl w:val="18C6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78049B"/>
    <w:multiLevelType w:val="singleLevel"/>
    <w:tmpl w:val="7878049B"/>
    <w:lvl w:ilvl="0">
      <w:start w:val="1"/>
      <w:numFmt w:val="lowerRoman"/>
      <w:lvlText w:val="%1."/>
      <w:lvlJc w:val="left"/>
      <w:pPr>
        <w:tabs>
          <w:tab w:val="left" w:pos="425"/>
        </w:tabs>
        <w:ind w:left="425" w:hanging="425"/>
      </w:pPr>
      <w:rPr>
        <w:rFonts w:hint="default"/>
      </w:rPr>
    </w:lvl>
  </w:abstractNum>
  <w:num w:numId="1">
    <w:abstractNumId w:val="5"/>
  </w:num>
  <w:num w:numId="2">
    <w:abstractNumId w:val="6"/>
  </w:num>
  <w:num w:numId="3">
    <w:abstractNumId w:val="2"/>
  </w:num>
  <w:num w:numId="4">
    <w:abstractNumId w:val="7"/>
  </w:num>
  <w:num w:numId="5">
    <w:abstractNumId w:val="10"/>
  </w:num>
  <w:num w:numId="6">
    <w:abstractNumId w:val="12"/>
  </w:num>
  <w:num w:numId="7">
    <w:abstractNumId w:val="0"/>
  </w:num>
  <w:num w:numId="8">
    <w:abstractNumId w:val="9"/>
  </w:num>
  <w:num w:numId="9">
    <w:abstractNumId w:val="8"/>
  </w:num>
  <w:num w:numId="10">
    <w:abstractNumId w:val="1"/>
  </w:num>
  <w:num w:numId="11">
    <w:abstractNumId w:val="3"/>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CB"/>
    <w:rsid w:val="0000749B"/>
    <w:rsid w:val="000826CB"/>
    <w:rsid w:val="000C4E43"/>
    <w:rsid w:val="00113F0F"/>
    <w:rsid w:val="001A6FE5"/>
    <w:rsid w:val="00203C7F"/>
    <w:rsid w:val="00241575"/>
    <w:rsid w:val="002C3F1B"/>
    <w:rsid w:val="003210FE"/>
    <w:rsid w:val="00344969"/>
    <w:rsid w:val="00365F89"/>
    <w:rsid w:val="004D4BB9"/>
    <w:rsid w:val="005D32D7"/>
    <w:rsid w:val="00750F51"/>
    <w:rsid w:val="0077640E"/>
    <w:rsid w:val="007771D6"/>
    <w:rsid w:val="007E5789"/>
    <w:rsid w:val="007F0220"/>
    <w:rsid w:val="007F4B36"/>
    <w:rsid w:val="00811717"/>
    <w:rsid w:val="00823893"/>
    <w:rsid w:val="00890EC5"/>
    <w:rsid w:val="00900278"/>
    <w:rsid w:val="00A53629"/>
    <w:rsid w:val="00B31CBD"/>
    <w:rsid w:val="00BB330D"/>
    <w:rsid w:val="00BE1D89"/>
    <w:rsid w:val="00CF078F"/>
    <w:rsid w:val="00D07382"/>
    <w:rsid w:val="00D43101"/>
    <w:rsid w:val="00D95077"/>
    <w:rsid w:val="00E43414"/>
    <w:rsid w:val="00E9775A"/>
    <w:rsid w:val="00EC284E"/>
    <w:rsid w:val="00ED254F"/>
    <w:rsid w:val="00F23B94"/>
    <w:rsid w:val="00FE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0FF6E-3D5B-4B2C-9949-05896DAB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6CB"/>
    <w:pPr>
      <w:spacing w:after="0" w:line="240" w:lineRule="auto"/>
    </w:pPr>
    <w:rPr>
      <w:rFonts w:eastAsiaTheme="minorEastAsia" w:cs="Times New Roman"/>
      <w:sz w:val="24"/>
      <w:szCs w:val="24"/>
      <w:lang w:eastAsia="zh-CN"/>
    </w:rPr>
  </w:style>
  <w:style w:type="paragraph" w:styleId="Heading3">
    <w:name w:val="heading 3"/>
    <w:next w:val="Normal"/>
    <w:link w:val="Heading3Char"/>
    <w:semiHidden/>
    <w:unhideWhenUsed/>
    <w:qFormat/>
    <w:rsid w:val="000826CB"/>
    <w:pPr>
      <w:spacing w:beforeAutospacing="1" w:after="0" w:afterAutospacing="1" w:line="240"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826CB"/>
    <w:rPr>
      <w:rFonts w:ascii="SimSun" w:eastAsia="SimSun" w:hAnsi="SimSun" w:cs="Times New Roman"/>
      <w:b/>
      <w:bCs/>
      <w:sz w:val="27"/>
      <w:szCs w:val="27"/>
      <w:lang w:eastAsia="zh-CN"/>
    </w:rPr>
  </w:style>
  <w:style w:type="table" w:styleId="TableGrid">
    <w:name w:val="Table Grid"/>
    <w:basedOn w:val="TableNormal"/>
    <w:rsid w:val="000826CB"/>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3629"/>
    <w:pPr>
      <w:tabs>
        <w:tab w:val="center" w:pos="4680"/>
        <w:tab w:val="right" w:pos="9360"/>
      </w:tabs>
    </w:pPr>
  </w:style>
  <w:style w:type="character" w:customStyle="1" w:styleId="HeaderChar">
    <w:name w:val="Header Char"/>
    <w:basedOn w:val="DefaultParagraphFont"/>
    <w:link w:val="Header"/>
    <w:uiPriority w:val="99"/>
    <w:rsid w:val="00A53629"/>
    <w:rPr>
      <w:rFonts w:eastAsiaTheme="minorEastAsia" w:cs="Times New Roman"/>
      <w:sz w:val="24"/>
      <w:szCs w:val="24"/>
      <w:lang w:eastAsia="zh-CN"/>
    </w:rPr>
  </w:style>
  <w:style w:type="paragraph" w:styleId="Footer">
    <w:name w:val="footer"/>
    <w:basedOn w:val="Normal"/>
    <w:link w:val="FooterChar"/>
    <w:uiPriority w:val="99"/>
    <w:unhideWhenUsed/>
    <w:rsid w:val="00A53629"/>
    <w:pPr>
      <w:tabs>
        <w:tab w:val="center" w:pos="4680"/>
        <w:tab w:val="right" w:pos="9360"/>
      </w:tabs>
    </w:pPr>
  </w:style>
  <w:style w:type="character" w:customStyle="1" w:styleId="FooterChar">
    <w:name w:val="Footer Char"/>
    <w:basedOn w:val="DefaultParagraphFont"/>
    <w:link w:val="Footer"/>
    <w:uiPriority w:val="99"/>
    <w:rsid w:val="00A53629"/>
    <w:rPr>
      <w:rFonts w:eastAsiaTheme="minorEastAsia" w:cs="Times New Roman"/>
      <w:sz w:val="24"/>
      <w:szCs w:val="24"/>
      <w:lang w:eastAsia="zh-CN"/>
    </w:rPr>
  </w:style>
  <w:style w:type="character" w:styleId="Hyperlink">
    <w:name w:val="Hyperlink"/>
    <w:basedOn w:val="DefaultParagraphFont"/>
    <w:uiPriority w:val="99"/>
    <w:unhideWhenUsed/>
    <w:rsid w:val="000C4E43"/>
    <w:rPr>
      <w:color w:val="0563C1" w:themeColor="hyperlink"/>
      <w:u w:val="single"/>
    </w:rPr>
  </w:style>
  <w:style w:type="paragraph" w:styleId="FootnoteText">
    <w:name w:val="footnote text"/>
    <w:basedOn w:val="Normal"/>
    <w:link w:val="FootnoteTextChar"/>
    <w:uiPriority w:val="99"/>
    <w:semiHidden/>
    <w:unhideWhenUsed/>
    <w:rsid w:val="00823893"/>
    <w:rPr>
      <w:sz w:val="20"/>
      <w:szCs w:val="20"/>
    </w:rPr>
  </w:style>
  <w:style w:type="character" w:customStyle="1" w:styleId="FootnoteTextChar">
    <w:name w:val="Footnote Text Char"/>
    <w:basedOn w:val="DefaultParagraphFont"/>
    <w:link w:val="FootnoteText"/>
    <w:uiPriority w:val="99"/>
    <w:semiHidden/>
    <w:rsid w:val="00823893"/>
    <w:rPr>
      <w:rFonts w:eastAsiaTheme="minorEastAsia" w:cs="Times New Roman"/>
      <w:sz w:val="20"/>
      <w:szCs w:val="20"/>
      <w:lang w:eastAsia="zh-CN"/>
    </w:rPr>
  </w:style>
  <w:style w:type="character" w:styleId="FootnoteReference">
    <w:name w:val="footnote reference"/>
    <w:basedOn w:val="DefaultParagraphFont"/>
    <w:uiPriority w:val="99"/>
    <w:semiHidden/>
    <w:unhideWhenUsed/>
    <w:rsid w:val="00823893"/>
    <w:rPr>
      <w:vertAlign w:val="superscript"/>
    </w:rPr>
  </w:style>
  <w:style w:type="paragraph" w:styleId="ListParagraph">
    <w:name w:val="List Paragraph"/>
    <w:basedOn w:val="Normal"/>
    <w:uiPriority w:val="34"/>
    <w:qFormat/>
    <w:rsid w:val="00E9775A"/>
    <w:pPr>
      <w:ind w:left="720"/>
      <w:contextualSpacing/>
    </w:pPr>
  </w:style>
  <w:style w:type="character" w:customStyle="1" w:styleId="hgkelc">
    <w:name w:val="hgkelc"/>
    <w:basedOn w:val="DefaultParagraphFont"/>
    <w:rsid w:val="00E9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A2DB4B-FED8-49E6-880C-61204379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legend1234566@outlook.com</cp:lastModifiedBy>
  <cp:revision>13</cp:revision>
  <dcterms:created xsi:type="dcterms:W3CDTF">2022-06-29T09:35:00Z</dcterms:created>
  <dcterms:modified xsi:type="dcterms:W3CDTF">2022-08-31T10:26:00Z</dcterms:modified>
</cp:coreProperties>
</file>