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A236" w14:textId="312DB581" w:rsidR="004E2416" w:rsidRPr="004E2416" w:rsidRDefault="004E2416" w:rsidP="004E2416">
      <w:pPr>
        <w:rPr>
          <w:rFonts w:ascii="Times New Roman" w:eastAsia="Times New Roman" w:hAnsi="Times New Roman" w:cs="Times New Roman"/>
          <w:b/>
          <w:sz w:val="32"/>
          <w:szCs w:val="20"/>
        </w:rPr>
      </w:pPr>
    </w:p>
    <w:tbl>
      <w:tblPr>
        <w:tblStyle w:val="TableGrid"/>
        <w:tblW w:w="9558" w:type="dxa"/>
        <w:tblLayout w:type="fixed"/>
        <w:tblLook w:val="04A0" w:firstRow="1" w:lastRow="0" w:firstColumn="1" w:lastColumn="0" w:noHBand="0" w:noVBand="1"/>
      </w:tblPr>
      <w:tblGrid>
        <w:gridCol w:w="3528"/>
        <w:gridCol w:w="6030"/>
      </w:tblGrid>
      <w:tr w:rsidR="004E2416" w:rsidRPr="004E2416" w14:paraId="1F9ABC2B" w14:textId="77777777" w:rsidTr="004E2416">
        <w:tc>
          <w:tcPr>
            <w:tcW w:w="3528" w:type="dxa"/>
            <w:shd w:val="clear" w:color="auto" w:fill="auto"/>
            <w:vAlign w:val="center"/>
          </w:tcPr>
          <w:p w14:paraId="309D455A" w14:textId="77777777" w:rsidR="004E2416" w:rsidRPr="004E2416" w:rsidRDefault="004E2416" w:rsidP="004B369E">
            <w:pPr>
              <w:jc w:val="center"/>
              <w:rPr>
                <w:b/>
                <w:bCs/>
              </w:rPr>
            </w:pPr>
            <w:r w:rsidRPr="004E2416">
              <w:rPr>
                <w:b/>
                <w:bCs/>
              </w:rPr>
              <w:t>Overall Risk Level</w:t>
            </w:r>
          </w:p>
        </w:tc>
        <w:tc>
          <w:tcPr>
            <w:tcW w:w="6030" w:type="dxa"/>
            <w:vAlign w:val="center"/>
          </w:tcPr>
          <w:p w14:paraId="1C7A6C55" w14:textId="77777777" w:rsidR="004E2416" w:rsidRPr="004E2416" w:rsidRDefault="004E2416" w:rsidP="004B369E">
            <w:pPr>
              <w:spacing w:before="40" w:after="40"/>
            </w:pPr>
            <w:r w:rsidRPr="004E2416">
              <w:t>Moderate</w:t>
            </w:r>
          </w:p>
        </w:tc>
      </w:tr>
      <w:tr w:rsidR="004E2416" w:rsidRPr="004E2416" w14:paraId="55C0CC29" w14:textId="77777777" w:rsidTr="004E2416">
        <w:tc>
          <w:tcPr>
            <w:tcW w:w="3528" w:type="dxa"/>
            <w:shd w:val="clear" w:color="auto" w:fill="auto"/>
            <w:vAlign w:val="center"/>
          </w:tcPr>
          <w:p w14:paraId="0E317572" w14:textId="53B983E3" w:rsidR="004E2416" w:rsidRPr="004E2416" w:rsidRDefault="004E2416" w:rsidP="004B369E">
            <w:pPr>
              <w:jc w:val="center"/>
              <w:rPr>
                <w:b/>
                <w:bCs/>
              </w:rPr>
            </w:pPr>
            <w:r w:rsidRPr="004E2416">
              <w:rPr>
                <w:b/>
                <w:bCs/>
              </w:rPr>
              <w:t>Impact</w:t>
            </w:r>
            <w:r w:rsidR="00DD7D6D">
              <w:rPr>
                <w:b/>
                <w:bCs/>
              </w:rPr>
              <w:t xml:space="preserve"> Level</w:t>
            </w:r>
          </w:p>
        </w:tc>
        <w:tc>
          <w:tcPr>
            <w:tcW w:w="6030" w:type="dxa"/>
            <w:vAlign w:val="center"/>
          </w:tcPr>
          <w:p w14:paraId="1A735641" w14:textId="77777777" w:rsidR="004E2416" w:rsidRPr="004E2416" w:rsidRDefault="004E2416" w:rsidP="004B369E">
            <w:pPr>
              <w:spacing w:before="40" w:after="40"/>
            </w:pPr>
            <w:r w:rsidRPr="004E2416">
              <w:t>High</w:t>
            </w:r>
          </w:p>
        </w:tc>
      </w:tr>
      <w:tr w:rsidR="004E2416" w:rsidRPr="004E2416" w14:paraId="6F592DB8" w14:textId="77777777" w:rsidTr="004E2416">
        <w:tc>
          <w:tcPr>
            <w:tcW w:w="3528" w:type="dxa"/>
            <w:shd w:val="clear" w:color="auto" w:fill="auto"/>
            <w:vAlign w:val="center"/>
          </w:tcPr>
          <w:p w14:paraId="606524D9" w14:textId="77777777" w:rsidR="004E2416" w:rsidRPr="004E2416" w:rsidRDefault="004E2416" w:rsidP="004B369E">
            <w:pPr>
              <w:jc w:val="center"/>
              <w:rPr>
                <w:b/>
                <w:bCs/>
              </w:rPr>
            </w:pPr>
            <w:r w:rsidRPr="004E2416">
              <w:rPr>
                <w:b/>
                <w:bCs/>
              </w:rPr>
              <w:t>Likelihood of Occurrence</w:t>
            </w:r>
          </w:p>
        </w:tc>
        <w:tc>
          <w:tcPr>
            <w:tcW w:w="6030" w:type="dxa"/>
            <w:vAlign w:val="center"/>
          </w:tcPr>
          <w:p w14:paraId="23437E83" w14:textId="77777777" w:rsidR="004E2416" w:rsidRPr="004E2416" w:rsidRDefault="004E2416" w:rsidP="004B369E">
            <w:pPr>
              <w:spacing w:before="40" w:after="40"/>
            </w:pPr>
            <w:r w:rsidRPr="004E2416">
              <w:t>Low</w:t>
            </w:r>
          </w:p>
        </w:tc>
      </w:tr>
      <w:tr w:rsidR="004E2416" w:rsidRPr="004E2416" w14:paraId="454F2359" w14:textId="77777777" w:rsidTr="004E2416">
        <w:tc>
          <w:tcPr>
            <w:tcW w:w="3528" w:type="dxa"/>
            <w:shd w:val="clear" w:color="auto" w:fill="auto"/>
            <w:vAlign w:val="center"/>
          </w:tcPr>
          <w:p w14:paraId="4B3BECA5" w14:textId="2B955CA2" w:rsidR="004E2416" w:rsidRPr="004E2416" w:rsidRDefault="00DD7D6D" w:rsidP="004B369E">
            <w:pPr>
              <w:jc w:val="center"/>
              <w:rPr>
                <w:b/>
                <w:bCs/>
              </w:rPr>
            </w:pPr>
            <w:r>
              <w:rPr>
                <w:b/>
                <w:bCs/>
              </w:rPr>
              <w:t>Application/Application URL</w:t>
            </w:r>
          </w:p>
        </w:tc>
        <w:tc>
          <w:tcPr>
            <w:tcW w:w="6030" w:type="dxa"/>
            <w:vAlign w:val="center"/>
          </w:tcPr>
          <w:p w14:paraId="54F25912" w14:textId="77777777" w:rsidR="004E2416" w:rsidRPr="004E2416" w:rsidRDefault="004E2416" w:rsidP="004B369E">
            <w:pPr>
              <w:spacing w:before="40" w:after="40"/>
            </w:pPr>
            <w:r w:rsidRPr="004E2416">
              <w:t>Amazon</w:t>
            </w:r>
          </w:p>
          <w:p w14:paraId="704FED4A" w14:textId="77777777" w:rsidR="004E2416" w:rsidRPr="004E2416" w:rsidRDefault="004E2416" w:rsidP="004B369E">
            <w:pPr>
              <w:spacing w:before="40" w:after="40"/>
            </w:pPr>
            <w:r w:rsidRPr="004E2416">
              <w:t>https://www.amazon.com/</w:t>
            </w:r>
          </w:p>
        </w:tc>
      </w:tr>
      <w:tr w:rsidR="004E2416" w:rsidRPr="004E2416" w14:paraId="76058372" w14:textId="77777777" w:rsidTr="004E2416">
        <w:tc>
          <w:tcPr>
            <w:tcW w:w="3528" w:type="dxa"/>
            <w:shd w:val="clear" w:color="auto" w:fill="auto"/>
            <w:vAlign w:val="center"/>
          </w:tcPr>
          <w:p w14:paraId="080BE3BA" w14:textId="12B9AC05" w:rsidR="004E2416" w:rsidRPr="004E2416" w:rsidRDefault="004E2416" w:rsidP="004B369E">
            <w:pPr>
              <w:jc w:val="center"/>
              <w:rPr>
                <w:b/>
                <w:bCs/>
              </w:rPr>
            </w:pPr>
            <w:r w:rsidRPr="004E2416">
              <w:rPr>
                <w:b/>
                <w:bCs/>
              </w:rPr>
              <w:t>Security Control</w:t>
            </w:r>
          </w:p>
        </w:tc>
        <w:tc>
          <w:tcPr>
            <w:tcW w:w="6030" w:type="dxa"/>
            <w:vAlign w:val="center"/>
          </w:tcPr>
          <w:p w14:paraId="4B2C1A9B" w14:textId="77777777" w:rsidR="004E2416" w:rsidRPr="004E2416" w:rsidRDefault="004E2416" w:rsidP="004B369E">
            <w:pPr>
              <w:spacing w:before="40" w:after="40"/>
            </w:pPr>
            <w:r w:rsidRPr="004E2416">
              <w:t>CWE-79: Improper Neutralization of Input During Web Page Generation (‘Cross-site Scripting’)</w:t>
            </w:r>
          </w:p>
        </w:tc>
      </w:tr>
      <w:tr w:rsidR="004E2416" w:rsidRPr="004E2416" w14:paraId="57B302C8" w14:textId="77777777" w:rsidTr="004E2416">
        <w:tc>
          <w:tcPr>
            <w:tcW w:w="3528" w:type="dxa"/>
            <w:shd w:val="clear" w:color="auto" w:fill="auto"/>
            <w:vAlign w:val="center"/>
          </w:tcPr>
          <w:p w14:paraId="4C90B622" w14:textId="109ECEED" w:rsidR="004E2416" w:rsidRPr="004E2416" w:rsidRDefault="004E2416" w:rsidP="004B369E">
            <w:pPr>
              <w:jc w:val="center"/>
              <w:rPr>
                <w:b/>
                <w:bCs/>
              </w:rPr>
            </w:pPr>
            <w:r w:rsidRPr="004E2416">
              <w:rPr>
                <w:b/>
                <w:bCs/>
              </w:rPr>
              <w:t xml:space="preserve">Recommended </w:t>
            </w:r>
            <w:r w:rsidR="00DD7D6D">
              <w:rPr>
                <w:b/>
                <w:bCs/>
              </w:rPr>
              <w:t>Fix Action</w:t>
            </w:r>
          </w:p>
        </w:tc>
        <w:tc>
          <w:tcPr>
            <w:tcW w:w="6030" w:type="dxa"/>
            <w:vAlign w:val="center"/>
          </w:tcPr>
          <w:p w14:paraId="66A80ACB" w14:textId="77777777" w:rsidR="004E2416" w:rsidRPr="004E2416" w:rsidRDefault="004E2416" w:rsidP="004B369E">
            <w:pPr>
              <w:spacing w:before="40" w:after="40"/>
            </w:pPr>
            <w:r w:rsidRPr="004E2416">
              <w:t xml:space="preserve">Assume all input is malicious. Use an “accept known good” input validation strategy, i.e., use a whitelist of acceptable inputs that strictly conform to specifications. Reject any input that does not strictly conform to </w:t>
            </w:r>
            <w:proofErr w:type="gramStart"/>
            <w:r w:rsidRPr="004E2416">
              <w:t>specifications, or</w:t>
            </w:r>
            <w:proofErr w:type="gramEnd"/>
            <w:r w:rsidRPr="004E2416">
              <w:t xml:space="preserve"> transform it into something that does.</w:t>
            </w:r>
          </w:p>
        </w:tc>
      </w:tr>
      <w:tr w:rsidR="004E2416" w:rsidRPr="004E2416" w14:paraId="6770AB22" w14:textId="77777777" w:rsidTr="007A3217">
        <w:trPr>
          <w:trHeight w:val="60"/>
        </w:trPr>
        <w:tc>
          <w:tcPr>
            <w:tcW w:w="3528" w:type="dxa"/>
            <w:shd w:val="clear" w:color="auto" w:fill="auto"/>
            <w:vAlign w:val="center"/>
          </w:tcPr>
          <w:p w14:paraId="097EA839" w14:textId="2BD1DB31" w:rsidR="004E2416" w:rsidRPr="004E2416" w:rsidRDefault="00DD7D6D" w:rsidP="004B369E">
            <w:pPr>
              <w:jc w:val="center"/>
              <w:rPr>
                <w:b/>
                <w:bCs/>
              </w:rPr>
            </w:pPr>
            <w:r>
              <w:rPr>
                <w:b/>
                <w:bCs/>
              </w:rPr>
              <w:t>Reporting</w:t>
            </w:r>
            <w:r w:rsidR="004E2416" w:rsidRPr="004E2416">
              <w:rPr>
                <w:b/>
                <w:bCs/>
              </w:rPr>
              <w:t xml:space="preserve"> Date</w:t>
            </w:r>
          </w:p>
        </w:tc>
        <w:tc>
          <w:tcPr>
            <w:tcW w:w="6030" w:type="dxa"/>
            <w:vAlign w:val="center"/>
          </w:tcPr>
          <w:p w14:paraId="5B0845F5" w14:textId="77777777" w:rsidR="004E2416" w:rsidRPr="004E2416" w:rsidRDefault="004E2416" w:rsidP="004B369E">
            <w:pPr>
              <w:spacing w:before="40" w:after="40"/>
            </w:pPr>
            <w:r w:rsidRPr="004E2416">
              <w:t>Jan 01, 2020</w:t>
            </w:r>
            <w:r w:rsidRPr="004E2416">
              <w:tab/>
            </w:r>
          </w:p>
        </w:tc>
      </w:tr>
    </w:tbl>
    <w:p w14:paraId="4198DF12" w14:textId="7808FFB3" w:rsidR="004E2416" w:rsidRPr="004E2416" w:rsidRDefault="004E2416" w:rsidP="004E2416">
      <w:pPr>
        <w:ind w:firstLine="720"/>
        <w:rPr>
          <w:rFonts w:ascii="Times New Roman" w:hAnsi="Times New Roman" w:cs="Times New Roman"/>
        </w:rPr>
      </w:pPr>
    </w:p>
    <w:p w14:paraId="0C466599" w14:textId="03B463E5" w:rsidR="004E2416" w:rsidRPr="004E2416" w:rsidRDefault="004E2416" w:rsidP="004E2416">
      <w:pPr>
        <w:ind w:firstLine="720"/>
        <w:rPr>
          <w:rFonts w:ascii="Times New Roman" w:hAnsi="Times New Roman" w:cs="Times New Roman"/>
        </w:rPr>
      </w:pPr>
    </w:p>
    <w:p w14:paraId="3A68FC58" w14:textId="5F2EA35B" w:rsidR="004E2416" w:rsidRDefault="00AB1231" w:rsidP="004E2416">
      <w:pPr>
        <w:pStyle w:val="Title"/>
        <w:rPr>
          <w:rStyle w:val="SubtleReference"/>
          <w:rFonts w:ascii="Times New Roman" w:hAnsi="Times New Roman" w:cs="Times New Roman"/>
        </w:rPr>
      </w:pPr>
      <w:r w:rsidRPr="004E2416">
        <w:rPr>
          <w:rStyle w:val="SubtleReference"/>
          <w:rFonts w:ascii="Times New Roman" w:hAnsi="Times New Roman" w:cs="Times New Roman"/>
        </w:rPr>
        <w:t xml:space="preserve">Vulnerability </w:t>
      </w:r>
      <w:r w:rsidR="004E2416" w:rsidRPr="004E2416">
        <w:rPr>
          <w:rStyle w:val="SubtleReference"/>
          <w:rFonts w:ascii="Times New Roman" w:hAnsi="Times New Roman" w:cs="Times New Roman"/>
        </w:rPr>
        <w:t>Description</w:t>
      </w:r>
      <w:r w:rsidR="004E2416">
        <w:rPr>
          <w:rStyle w:val="SubtleReference"/>
          <w:rFonts w:ascii="Times New Roman" w:hAnsi="Times New Roman" w:cs="Times New Roman"/>
        </w:rPr>
        <w:t>:</w:t>
      </w:r>
    </w:p>
    <w:p w14:paraId="1B3DB03B" w14:textId="77777777" w:rsidR="00075829" w:rsidRPr="00075829" w:rsidRDefault="00075829" w:rsidP="00075829"/>
    <w:p w14:paraId="534994ED" w14:textId="77777777" w:rsidR="004E2416" w:rsidRPr="004E2416" w:rsidRDefault="004E2416" w:rsidP="004E2416">
      <w:pPr>
        <w:rPr>
          <w:rFonts w:ascii="Times New Roman" w:hAnsi="Times New Roman" w:cs="Times New Roman"/>
        </w:rPr>
      </w:pPr>
      <w:r w:rsidRPr="004E2416">
        <w:rPr>
          <w:rFonts w:ascii="Times New Roman" w:hAnsi="Times New Roman" w:cs="Times New Roman"/>
        </w:rPr>
        <w:t xml:space="preserve">Stored Cross-site Scripting (XSS) is the most dangerous type of Cross Site Scripting. Web applications that allow users to store data are potentially exposed to this type of attack. This chapter illustrates examples of stored cross site scripting injection and related exploitation scenarios. Stored XSS occurs when a web application gathers input from a user which might be malicious, and then stores that input in a data store for later use. The input that is stored is not correctly filtered. As a consequence, the malicious data will appear to be part of the web site and run within the user’s browser under the privileges of the web application. Since this vulnerability typically involves at least two requests to the application, this may also </w:t>
      </w:r>
      <w:proofErr w:type="gramStart"/>
      <w:r w:rsidRPr="004E2416">
        <w:rPr>
          <w:rFonts w:ascii="Times New Roman" w:hAnsi="Times New Roman" w:cs="Times New Roman"/>
        </w:rPr>
        <w:t>called</w:t>
      </w:r>
      <w:proofErr w:type="gramEnd"/>
      <w:r w:rsidRPr="004E2416">
        <w:rPr>
          <w:rFonts w:ascii="Times New Roman" w:hAnsi="Times New Roman" w:cs="Times New Roman"/>
        </w:rPr>
        <w:t xml:space="preserve"> second-order XSS. Stored XSS does not need a malicious link to be exploited. A successful exploitation occurs when a user visits a page with a stored XSS. Stored XSS is particularly dangerous in application areas where users with high privileges have access. When the administrator visits the vulnerable page, the attack is automatically executed by their browser. This might expose sensitive information such as session authorization tokens…</w:t>
      </w:r>
    </w:p>
    <w:p w14:paraId="50513B0D" w14:textId="59D916B1" w:rsidR="004E2416" w:rsidRPr="004E2416" w:rsidRDefault="004E2416">
      <w:pPr>
        <w:rPr>
          <w:rFonts w:ascii="Times New Roman" w:hAnsi="Times New Roman" w:cs="Times New Roman"/>
        </w:rPr>
      </w:pPr>
      <w:r w:rsidRPr="004E2416">
        <w:rPr>
          <w:rFonts w:ascii="Times New Roman" w:hAnsi="Times New Roman" w:cs="Times New Roman"/>
        </w:rPr>
        <w:br w:type="page"/>
      </w:r>
    </w:p>
    <w:p w14:paraId="623755D1" w14:textId="77777777" w:rsidR="00075829" w:rsidRDefault="00075829" w:rsidP="004E2416">
      <w:pPr>
        <w:pStyle w:val="Title"/>
        <w:rPr>
          <w:rStyle w:val="SubtleReference"/>
          <w:rFonts w:ascii="Times New Roman" w:hAnsi="Times New Roman" w:cs="Times New Roman"/>
        </w:rPr>
      </w:pPr>
    </w:p>
    <w:p w14:paraId="41E72239" w14:textId="7FE41527" w:rsidR="004E2416" w:rsidRDefault="004E2416" w:rsidP="004E2416">
      <w:pPr>
        <w:pStyle w:val="Title"/>
        <w:rPr>
          <w:rStyle w:val="SubtleReference"/>
          <w:rFonts w:ascii="Times New Roman" w:hAnsi="Times New Roman" w:cs="Times New Roman"/>
        </w:rPr>
      </w:pPr>
      <w:proofErr w:type="spellStart"/>
      <w:r w:rsidRPr="004E2416">
        <w:rPr>
          <w:rStyle w:val="SubtleReference"/>
          <w:rFonts w:ascii="Times New Roman" w:hAnsi="Times New Roman" w:cs="Times New Roman"/>
        </w:rPr>
        <w:t>Vulnerabilitiy</w:t>
      </w:r>
      <w:proofErr w:type="spellEnd"/>
      <w:r w:rsidRPr="004E2416">
        <w:rPr>
          <w:rStyle w:val="SubtleReference"/>
          <w:rFonts w:ascii="Times New Roman" w:hAnsi="Times New Roman" w:cs="Times New Roman"/>
        </w:rPr>
        <w:t xml:space="preserve"> Finding Summary</w:t>
      </w:r>
      <w:r>
        <w:rPr>
          <w:rStyle w:val="SubtleReference"/>
          <w:rFonts w:ascii="Times New Roman" w:hAnsi="Times New Roman" w:cs="Times New Roman"/>
        </w:rPr>
        <w:t>:</w:t>
      </w:r>
    </w:p>
    <w:p w14:paraId="6C0C7E63" w14:textId="77777777" w:rsidR="00075829" w:rsidRPr="00075829" w:rsidRDefault="00075829" w:rsidP="00075829"/>
    <w:p w14:paraId="46DFB2F7" w14:textId="77777777" w:rsidR="004E2416" w:rsidRPr="004E2416" w:rsidRDefault="004E2416" w:rsidP="004E2416">
      <w:pPr>
        <w:rPr>
          <w:rFonts w:ascii="Times New Roman" w:hAnsi="Times New Roman" w:cs="Times New Roman"/>
        </w:rPr>
      </w:pPr>
      <w:r w:rsidRPr="004E2416">
        <w:rPr>
          <w:rFonts w:ascii="Times New Roman" w:hAnsi="Times New Roman" w:cs="Times New Roman"/>
        </w:rPr>
        <w:t xml:space="preserve">In this case, the Amazon application is vulnerable to Stored XSS via the "k" parameter using the following Payload: </w:t>
      </w:r>
      <w:r>
        <w:br/>
      </w:r>
      <w:r>
        <w:rPr>
          <w:rFonts w:ascii="Times New Roman" w:hAnsi="Times New Roman" w:cs="Times New Roman"/>
        </w:rPr>
        <w:t xml:space="preserve">"&gt;&lt;details open </w:t>
      </w:r>
      <w:proofErr w:type="spellStart"/>
      <w:r>
        <w:rPr>
          <w:rFonts w:ascii="Times New Roman" w:hAnsi="Times New Roman" w:cs="Times New Roman"/>
        </w:rPr>
        <w:t>ontoggle</w:t>
      </w:r>
      <w:proofErr w:type="spellEnd"/>
      <w:r>
        <w:rPr>
          <w:rFonts w:ascii="Times New Roman" w:hAnsi="Times New Roman" w:cs="Times New Roman"/>
        </w:rPr>
        <w:t>=prompt`0`&gt;.</w:t>
      </w:r>
    </w:p>
    <w:p w14:paraId="195B788C" w14:textId="77777777" w:rsidR="004E2416" w:rsidRPr="004E2416" w:rsidRDefault="004E2416">
      <w:pPr>
        <w:rPr>
          <w:rStyle w:val="SubtleReference"/>
          <w:rFonts w:ascii="Times New Roman" w:eastAsiaTheme="majorEastAsia" w:hAnsi="Times New Roman" w:cs="Times New Roman"/>
          <w:spacing w:val="-10"/>
          <w:kern w:val="28"/>
          <w:sz w:val="56"/>
          <w:szCs w:val="56"/>
        </w:rPr>
      </w:pPr>
      <w:r w:rsidRPr="004E2416">
        <w:rPr>
          <w:rStyle w:val="SubtleReference"/>
          <w:rFonts w:ascii="Times New Roman" w:hAnsi="Times New Roman" w:cs="Times New Roman"/>
        </w:rPr>
        <w:br w:type="page"/>
      </w:r>
    </w:p>
    <w:p w14:paraId="4FB00646" w14:textId="77777777" w:rsidR="00075829" w:rsidRDefault="00075829" w:rsidP="004E2416">
      <w:pPr>
        <w:pStyle w:val="Title"/>
        <w:rPr>
          <w:rStyle w:val="SubtleReference"/>
          <w:rFonts w:ascii="Times New Roman" w:hAnsi="Times New Roman" w:cs="Times New Roman"/>
        </w:rPr>
      </w:pPr>
    </w:p>
    <w:p w14:paraId="3BB46F27" w14:textId="681383B1" w:rsidR="004E2416" w:rsidRDefault="004E2416" w:rsidP="004E2416">
      <w:pPr>
        <w:pStyle w:val="Title"/>
        <w:rPr>
          <w:rStyle w:val="SubtleReference"/>
          <w:rFonts w:ascii="Times New Roman" w:hAnsi="Times New Roman" w:cs="Times New Roman"/>
        </w:rPr>
      </w:pPr>
      <w:bookmarkStart w:id="0" w:name="_GoBack"/>
      <w:bookmarkEnd w:id="0"/>
      <w:r w:rsidRPr="004E2416">
        <w:rPr>
          <w:rStyle w:val="SubtleReference"/>
          <w:rFonts w:ascii="Times New Roman" w:hAnsi="Times New Roman" w:cs="Times New Roman"/>
        </w:rPr>
        <w:t>Detailed Vulnerability Step Actions</w:t>
      </w:r>
      <w:r>
        <w:rPr>
          <w:rStyle w:val="SubtleReference"/>
          <w:rFonts w:ascii="Times New Roman" w:hAnsi="Times New Roman" w:cs="Times New Roman"/>
        </w:rPr>
        <w:t>:</w:t>
      </w:r>
    </w:p>
    <w:p w14:paraId="268F71F5" w14:textId="77777777" w:rsidR="00075829" w:rsidRPr="00075829" w:rsidRDefault="00075829" w:rsidP="00075829"/>
    <w:p w14:paraId="61F83B14" w14:textId="77777777" w:rsidR="004E2416" w:rsidRPr="00DD7D6D" w:rsidRDefault="004E2416" w:rsidP="00DD7D6D">
      <w:pPr>
        <w:rPr>
          <w:rFonts w:ascii="Times New Roman" w:hAnsi="Times New Roman" w:cs="Times New Roman"/>
        </w:rPr>
      </w:pPr>
      <w:r w:rsidRPr="00DD7D6D">
        <w:rPr>
          <w:rFonts w:ascii="Times New Roman" w:hAnsi="Times New Roman" w:cs="Times New Roman"/>
        </w:rPr>
        <w:t>The Penetration Testing Team navigated to the following URL:</w:t>
      </w:r>
      <w:r>
        <w:br/>
      </w:r>
      <w:r w:rsidRPr="00DD7D6D">
        <w:rPr>
          <w:rFonts w:ascii="Times New Roman" w:hAnsi="Times New Roman" w:cs="Times New Roman"/>
        </w:rPr>
        <w:t>https://www.amazon.com/</w:t>
      </w:r>
    </w:p>
    <w:p w14:paraId="68708373" w14:textId="77777777" w:rsidR="00DD7D6D" w:rsidRDefault="00DD7D6D" w:rsidP="00DD7D6D">
      <w:pPr>
        <w:rPr>
          <w:rFonts w:ascii="Times New Roman" w:hAnsi="Times New Roman" w:cs="Times New Roman"/>
        </w:rPr>
      </w:pPr>
    </w:p>
    <w:p w14:paraId="0AFF4842" w14:textId="342772EB" w:rsidR="004E2416" w:rsidRPr="00DD7D6D" w:rsidRDefault="004E2416" w:rsidP="00DD7D6D">
      <w:pPr>
        <w:rPr>
          <w:rFonts w:ascii="Times New Roman" w:hAnsi="Times New Roman" w:cs="Times New Roman"/>
        </w:rPr>
      </w:pPr>
      <w:r w:rsidRPr="00DD7D6D">
        <w:rPr>
          <w:rFonts w:ascii="Times New Roman" w:hAnsi="Times New Roman" w:cs="Times New Roman"/>
        </w:rPr>
        <w:t>The team entered the following Payload into the search bar:</w:t>
      </w:r>
      <w:r>
        <w:br/>
      </w:r>
      <w:r w:rsidRPr="00DD7D6D">
        <w:rPr>
          <w:rFonts w:ascii="Times New Roman" w:hAnsi="Times New Roman" w:cs="Times New Roman"/>
        </w:rPr>
        <w:t xml:space="preserve">"&gt;&lt;details open </w:t>
      </w:r>
      <w:proofErr w:type="spellStart"/>
      <w:r w:rsidRPr="00DD7D6D">
        <w:rPr>
          <w:rFonts w:ascii="Times New Roman" w:hAnsi="Times New Roman" w:cs="Times New Roman"/>
        </w:rPr>
        <w:t>ontoggle</w:t>
      </w:r>
      <w:proofErr w:type="spellEnd"/>
      <w:r w:rsidRPr="00DD7D6D">
        <w:rPr>
          <w:rFonts w:ascii="Times New Roman" w:hAnsi="Times New Roman" w:cs="Times New Roman"/>
        </w:rPr>
        <w:t>=prompt`0`&gt;</w:t>
      </w:r>
    </w:p>
    <w:p w14:paraId="180FE095" w14:textId="77777777" w:rsidR="00DD7D6D" w:rsidRPr="004E2416" w:rsidRDefault="00DD7D6D" w:rsidP="00DD7D6D">
      <w:pPr>
        <w:rPr>
          <w:rFonts w:ascii="Times New Roman" w:hAnsi="Times New Roman" w:cs="Times New Roman"/>
        </w:rPr>
      </w:pPr>
    </w:p>
    <w:p w14:paraId="0956C0DF" w14:textId="40817037" w:rsidR="004E2416" w:rsidRDefault="004E2416" w:rsidP="00DD7D6D">
      <w:pPr>
        <w:rPr>
          <w:rFonts w:ascii="Times New Roman" w:hAnsi="Times New Roman" w:cs="Times New Roman"/>
        </w:rPr>
      </w:pPr>
      <w:r w:rsidRPr="00DD7D6D">
        <w:rPr>
          <w:rFonts w:ascii="Times New Roman" w:hAnsi="Times New Roman" w:cs="Times New Roman"/>
        </w:rPr>
        <w:t>The team clicked on the submit button</w:t>
      </w:r>
    </w:p>
    <w:p w14:paraId="40BACB57" w14:textId="77777777" w:rsidR="00DD7D6D" w:rsidRPr="00DD7D6D" w:rsidRDefault="00DD7D6D" w:rsidP="00DD7D6D">
      <w:pPr>
        <w:rPr>
          <w:rFonts w:ascii="Times New Roman" w:hAnsi="Times New Roman" w:cs="Times New Roman"/>
        </w:rPr>
      </w:pPr>
    </w:p>
    <w:p w14:paraId="6031D93E" w14:textId="6F51A678" w:rsidR="004E2416" w:rsidRPr="00DD7D6D" w:rsidRDefault="004E2416" w:rsidP="00DD7D6D">
      <w:pPr>
        <w:rPr>
          <w:rFonts w:ascii="Times New Roman" w:hAnsi="Times New Roman" w:cs="Times New Roman"/>
        </w:rPr>
      </w:pPr>
      <w:r w:rsidRPr="00DD7D6D">
        <w:rPr>
          <w:rFonts w:ascii="Times New Roman" w:hAnsi="Times New Roman" w:cs="Times New Roman"/>
        </w:rPr>
        <w:t xml:space="preserve">Upon the page loading the team was able to verify the </w:t>
      </w:r>
      <w:proofErr w:type="spellStart"/>
      <w:r w:rsidRPr="00DD7D6D">
        <w:rPr>
          <w:rFonts w:ascii="Times New Roman" w:hAnsi="Times New Roman" w:cs="Times New Roman"/>
        </w:rPr>
        <w:t>execuction</w:t>
      </w:r>
      <w:proofErr w:type="spellEnd"/>
      <w:r w:rsidRPr="00DD7D6D">
        <w:rPr>
          <w:rFonts w:ascii="Times New Roman" w:hAnsi="Times New Roman" w:cs="Times New Roman"/>
        </w:rPr>
        <w:t xml:space="preserve"> of JavaScript code</w:t>
      </w:r>
      <w:r>
        <w:br/>
      </w:r>
      <w:r w:rsidRPr="00DD7D6D">
        <w:rPr>
          <w:rFonts w:ascii="Times New Roman" w:hAnsi="Times New Roman" w:cs="Times New Roman"/>
        </w:rPr>
        <w:t>due to a prompt boxing prompting with the value of 0</w:t>
      </w:r>
    </w:p>
    <w:p w14:paraId="7367FC22" w14:textId="77777777" w:rsidR="004E2416" w:rsidRPr="004E2416" w:rsidRDefault="004E2416" w:rsidP="004E2416">
      <w:pPr>
        <w:rPr>
          <w:rFonts w:ascii="Times New Roman" w:hAnsi="Times New Roman" w:cs="Times New Roman"/>
        </w:rPr>
      </w:pPr>
    </w:p>
    <w:p w14:paraId="7C15297A" w14:textId="77777777" w:rsidR="004E2416" w:rsidRPr="004E2416" w:rsidRDefault="004E2416" w:rsidP="004E2416">
      <w:pPr>
        <w:rPr>
          <w:rFonts w:ascii="Times New Roman" w:hAnsi="Times New Roman" w:cs="Times New Roman"/>
        </w:rPr>
      </w:pPr>
    </w:p>
    <w:sectPr w:rsidR="004E2416" w:rsidRPr="004E2416" w:rsidSect="003D5D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AFB91" w14:textId="77777777" w:rsidR="00F07D6E" w:rsidRDefault="00F07D6E" w:rsidP="004E2416">
      <w:r>
        <w:separator/>
      </w:r>
    </w:p>
  </w:endnote>
  <w:endnote w:type="continuationSeparator" w:id="0">
    <w:p w14:paraId="2A8DE7B8" w14:textId="77777777" w:rsidR="00F07D6E" w:rsidRDefault="00F07D6E" w:rsidP="004E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AA23B" w14:textId="77777777" w:rsidR="00F07D6E" w:rsidRDefault="00F07D6E" w:rsidP="004E2416">
      <w:r>
        <w:separator/>
      </w:r>
    </w:p>
  </w:footnote>
  <w:footnote w:type="continuationSeparator" w:id="0">
    <w:p w14:paraId="6B8F3F19" w14:textId="77777777" w:rsidR="00F07D6E" w:rsidRDefault="00F07D6E" w:rsidP="004E2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1F3E" w14:textId="77777777" w:rsidR="004E2416" w:rsidRPr="004E2416" w:rsidRDefault="004E2416" w:rsidP="004E2416">
    <w:pPr>
      <w:pStyle w:val="Title"/>
      <w:rPr>
        <w:rStyle w:val="BookTitle"/>
        <w:sz w:val="44"/>
        <w:szCs w:val="44"/>
      </w:rPr>
    </w:pPr>
    <w:r w:rsidRPr="004E2416">
      <w:rPr>
        <w:rStyle w:val="BookTitle"/>
        <w:sz w:val="44"/>
        <w:szCs w:val="44"/>
      </w:rPr>
      <w:t>Amazon Stored XSS Via The "k" Parameter</w:t>
    </w:r>
  </w:p>
  <w:p w14:paraId="32ED5471" w14:textId="77777777" w:rsidR="004E2416" w:rsidRPr="004E2416" w:rsidRDefault="004E2416" w:rsidP="004E2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F3EA7"/>
    <w:multiLevelType w:val="hybridMultilevel"/>
    <w:tmpl w:val="81DA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8339A"/>
    <w:multiLevelType w:val="multilevel"/>
    <w:tmpl w:val="231E84C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16"/>
    <w:rsid w:val="00075829"/>
    <w:rsid w:val="001B485F"/>
    <w:rsid w:val="002C46F5"/>
    <w:rsid w:val="003D5D37"/>
    <w:rsid w:val="004E2416"/>
    <w:rsid w:val="007A3217"/>
    <w:rsid w:val="00827300"/>
    <w:rsid w:val="00AB1231"/>
    <w:rsid w:val="00DD7D6D"/>
    <w:rsid w:val="00F0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534"/>
  <w15:chartTrackingRefBased/>
  <w15:docId w15:val="{6E088932-B278-9147-B146-5C909947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4E2416"/>
    <w:pPr>
      <w:keepNext/>
      <w:numPr>
        <w:numId w:val="1"/>
      </w:numPr>
      <w:tabs>
        <w:tab w:val="left" w:pos="540"/>
      </w:tabs>
      <w:spacing w:after="280"/>
      <w:jc w:val="center"/>
      <w:outlineLvl w:val="0"/>
    </w:pPr>
    <w:rPr>
      <w:rFonts w:ascii="Arial Narrow" w:eastAsia="Times New Roman" w:hAnsi="Arial Narrow" w:cs="Times New Roman"/>
      <w:b/>
      <w:kern w:val="28"/>
      <w:sz w:val="36"/>
      <w:szCs w:val="20"/>
    </w:rPr>
  </w:style>
  <w:style w:type="paragraph" w:styleId="Heading2">
    <w:name w:val="heading 2"/>
    <w:next w:val="Normal"/>
    <w:link w:val="Heading2Char"/>
    <w:qFormat/>
    <w:rsid w:val="004E2416"/>
    <w:pPr>
      <w:keepNext/>
      <w:numPr>
        <w:ilvl w:val="1"/>
        <w:numId w:val="1"/>
      </w:numPr>
      <w:spacing w:before="300" w:after="100"/>
      <w:outlineLvl w:val="1"/>
    </w:pPr>
    <w:rPr>
      <w:rFonts w:ascii="Arial Narrow" w:eastAsia="Times New Roman" w:hAnsi="Arial Narrow" w:cs="Times New Roman"/>
      <w:b/>
      <w:sz w:val="32"/>
      <w:szCs w:val="20"/>
    </w:rPr>
  </w:style>
  <w:style w:type="paragraph" w:styleId="Heading3">
    <w:name w:val="heading 3"/>
    <w:next w:val="Normal"/>
    <w:link w:val="Heading3Char"/>
    <w:qFormat/>
    <w:rsid w:val="004E2416"/>
    <w:pPr>
      <w:keepNext/>
      <w:numPr>
        <w:ilvl w:val="2"/>
        <w:numId w:val="1"/>
      </w:numPr>
      <w:tabs>
        <w:tab w:val="left" w:pos="900"/>
      </w:tabs>
      <w:spacing w:before="240" w:after="120"/>
      <w:outlineLvl w:val="2"/>
    </w:pPr>
    <w:rPr>
      <w:rFonts w:ascii="Arial Narrow" w:eastAsia="Times New Roman" w:hAnsi="Arial Narrow" w:cs="Times New Roman"/>
      <w:b/>
      <w:sz w:val="28"/>
      <w:szCs w:val="20"/>
    </w:rPr>
  </w:style>
  <w:style w:type="paragraph" w:styleId="Heading4">
    <w:name w:val="heading 4"/>
    <w:next w:val="Normal"/>
    <w:link w:val="Heading4Char"/>
    <w:qFormat/>
    <w:rsid w:val="004E2416"/>
    <w:pPr>
      <w:keepNext/>
      <w:numPr>
        <w:ilvl w:val="3"/>
        <w:numId w:val="1"/>
      </w:numPr>
      <w:spacing w:before="240" w:after="120"/>
      <w:outlineLvl w:val="3"/>
    </w:pPr>
    <w:rPr>
      <w:rFonts w:ascii="Arial Narrow" w:eastAsia="Times New Roman" w:hAnsi="Arial Narrow" w:cs="Times New Roman"/>
      <w:b/>
      <w:sz w:val="26"/>
      <w:szCs w:val="20"/>
    </w:rPr>
  </w:style>
  <w:style w:type="paragraph" w:styleId="Heading5">
    <w:name w:val="heading 5"/>
    <w:next w:val="Normal"/>
    <w:link w:val="Heading5Char"/>
    <w:qFormat/>
    <w:rsid w:val="004E2416"/>
    <w:pPr>
      <w:keepNext/>
      <w:numPr>
        <w:ilvl w:val="4"/>
        <w:numId w:val="1"/>
      </w:numPr>
      <w:spacing w:before="240" w:after="120"/>
      <w:outlineLvl w:val="4"/>
    </w:pPr>
    <w:rPr>
      <w:rFonts w:ascii="Arial Narrow" w:eastAsia="Times New Roman" w:hAnsi="Arial Narrow" w:cs="Times New Roman"/>
      <w:i/>
      <w:sz w:val="26"/>
      <w:szCs w:val="20"/>
    </w:rPr>
  </w:style>
  <w:style w:type="paragraph" w:styleId="Heading6">
    <w:name w:val="heading 6"/>
    <w:next w:val="Normal"/>
    <w:link w:val="Heading6Char"/>
    <w:qFormat/>
    <w:rsid w:val="004E2416"/>
    <w:pPr>
      <w:keepNext/>
      <w:numPr>
        <w:ilvl w:val="5"/>
        <w:numId w:val="1"/>
      </w:numPr>
      <w:spacing w:before="120" w:after="120"/>
      <w:outlineLvl w:val="5"/>
    </w:pPr>
    <w:rPr>
      <w:rFonts w:ascii="Arial Narrow" w:eastAsia="Times New Roman" w:hAnsi="Arial Narrow" w:cs="Times New Roman"/>
      <w:i/>
      <w:sz w:val="26"/>
      <w:szCs w:val="20"/>
    </w:rPr>
  </w:style>
  <w:style w:type="paragraph" w:styleId="Heading7">
    <w:name w:val="heading 7"/>
    <w:basedOn w:val="Normal"/>
    <w:next w:val="Normal"/>
    <w:link w:val="Heading7Char"/>
    <w:qFormat/>
    <w:rsid w:val="004E2416"/>
    <w:pPr>
      <w:numPr>
        <w:ilvl w:val="6"/>
        <w:numId w:val="1"/>
      </w:numPr>
      <w:spacing w:before="240" w:after="60"/>
      <w:outlineLvl w:val="6"/>
    </w:pPr>
    <w:rPr>
      <w:rFonts w:ascii="Arial Narrow" w:eastAsia="Times New Roman" w:hAnsi="Arial Narrow" w:cs="Times New Roman"/>
      <w:i/>
      <w:szCs w:val="20"/>
    </w:rPr>
  </w:style>
  <w:style w:type="paragraph" w:styleId="Heading8">
    <w:name w:val="heading 8"/>
    <w:basedOn w:val="Normal"/>
    <w:next w:val="Normal"/>
    <w:link w:val="Heading8Char"/>
    <w:uiPriority w:val="9"/>
    <w:unhideWhenUsed/>
    <w:qFormat/>
    <w:rsid w:val="004E241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2416"/>
    <w:rPr>
      <w:rFonts w:ascii="Arial Narrow" w:eastAsia="Times New Roman" w:hAnsi="Arial Narrow" w:cs="Times New Roman"/>
      <w:b/>
      <w:kern w:val="28"/>
      <w:sz w:val="36"/>
      <w:szCs w:val="20"/>
    </w:rPr>
  </w:style>
  <w:style w:type="character" w:customStyle="1" w:styleId="Heading2Char">
    <w:name w:val="Heading 2 Char"/>
    <w:basedOn w:val="DefaultParagraphFont"/>
    <w:link w:val="Heading2"/>
    <w:rsid w:val="004E2416"/>
    <w:rPr>
      <w:rFonts w:ascii="Arial Narrow" w:eastAsia="Times New Roman" w:hAnsi="Arial Narrow" w:cs="Times New Roman"/>
      <w:b/>
      <w:sz w:val="32"/>
      <w:szCs w:val="20"/>
    </w:rPr>
  </w:style>
  <w:style w:type="character" w:customStyle="1" w:styleId="Heading3Char">
    <w:name w:val="Heading 3 Char"/>
    <w:basedOn w:val="DefaultParagraphFont"/>
    <w:link w:val="Heading3"/>
    <w:rsid w:val="004E2416"/>
    <w:rPr>
      <w:rFonts w:ascii="Arial Narrow" w:eastAsia="Times New Roman" w:hAnsi="Arial Narrow" w:cs="Times New Roman"/>
      <w:b/>
      <w:sz w:val="28"/>
      <w:szCs w:val="20"/>
    </w:rPr>
  </w:style>
  <w:style w:type="character" w:customStyle="1" w:styleId="Heading4Char">
    <w:name w:val="Heading 4 Char"/>
    <w:basedOn w:val="DefaultParagraphFont"/>
    <w:link w:val="Heading4"/>
    <w:rsid w:val="004E2416"/>
    <w:rPr>
      <w:rFonts w:ascii="Arial Narrow" w:eastAsia="Times New Roman" w:hAnsi="Arial Narrow" w:cs="Times New Roman"/>
      <w:b/>
      <w:sz w:val="26"/>
      <w:szCs w:val="20"/>
    </w:rPr>
  </w:style>
  <w:style w:type="character" w:customStyle="1" w:styleId="Heading5Char">
    <w:name w:val="Heading 5 Char"/>
    <w:basedOn w:val="DefaultParagraphFont"/>
    <w:link w:val="Heading5"/>
    <w:rsid w:val="004E2416"/>
    <w:rPr>
      <w:rFonts w:ascii="Arial Narrow" w:eastAsia="Times New Roman" w:hAnsi="Arial Narrow" w:cs="Times New Roman"/>
      <w:i/>
      <w:sz w:val="26"/>
      <w:szCs w:val="20"/>
    </w:rPr>
  </w:style>
  <w:style w:type="character" w:customStyle="1" w:styleId="Heading6Char">
    <w:name w:val="Heading 6 Char"/>
    <w:basedOn w:val="DefaultParagraphFont"/>
    <w:link w:val="Heading6"/>
    <w:rsid w:val="004E2416"/>
    <w:rPr>
      <w:rFonts w:ascii="Arial Narrow" w:eastAsia="Times New Roman" w:hAnsi="Arial Narrow" w:cs="Times New Roman"/>
      <w:i/>
      <w:sz w:val="26"/>
      <w:szCs w:val="20"/>
    </w:rPr>
  </w:style>
  <w:style w:type="character" w:customStyle="1" w:styleId="Heading7Char">
    <w:name w:val="Heading 7 Char"/>
    <w:basedOn w:val="DefaultParagraphFont"/>
    <w:link w:val="Heading7"/>
    <w:rsid w:val="004E2416"/>
    <w:rPr>
      <w:rFonts w:ascii="Arial Narrow" w:eastAsia="Times New Roman" w:hAnsi="Arial Narrow" w:cs="Times New Roman"/>
      <w:i/>
      <w:szCs w:val="20"/>
    </w:rPr>
  </w:style>
  <w:style w:type="table" w:styleId="TableGrid">
    <w:name w:val="Table Grid"/>
    <w:basedOn w:val="TableNormal"/>
    <w:uiPriority w:val="59"/>
    <w:rsid w:val="004E24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4E2416"/>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4E24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1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E2416"/>
    <w:rPr>
      <w:b/>
      <w:bCs/>
      <w:i/>
      <w:iCs/>
      <w:spacing w:val="5"/>
    </w:rPr>
  </w:style>
  <w:style w:type="character" w:styleId="SubtleReference">
    <w:name w:val="Subtle Reference"/>
    <w:basedOn w:val="DefaultParagraphFont"/>
    <w:uiPriority w:val="31"/>
    <w:qFormat/>
    <w:rsid w:val="004E2416"/>
    <w:rPr>
      <w:smallCaps/>
      <w:color w:val="5A5A5A" w:themeColor="text1" w:themeTint="A5"/>
    </w:rPr>
  </w:style>
  <w:style w:type="paragraph" w:styleId="Header">
    <w:name w:val="header"/>
    <w:basedOn w:val="Normal"/>
    <w:link w:val="HeaderChar"/>
    <w:uiPriority w:val="99"/>
    <w:unhideWhenUsed/>
    <w:rsid w:val="004E2416"/>
    <w:pPr>
      <w:tabs>
        <w:tab w:val="center" w:pos="4680"/>
        <w:tab w:val="right" w:pos="9360"/>
      </w:tabs>
    </w:pPr>
  </w:style>
  <w:style w:type="character" w:customStyle="1" w:styleId="HeaderChar">
    <w:name w:val="Header Char"/>
    <w:basedOn w:val="DefaultParagraphFont"/>
    <w:link w:val="Header"/>
    <w:uiPriority w:val="99"/>
    <w:rsid w:val="004E2416"/>
  </w:style>
  <w:style w:type="paragraph" w:styleId="Footer">
    <w:name w:val="footer"/>
    <w:basedOn w:val="Normal"/>
    <w:link w:val="FooterChar"/>
    <w:uiPriority w:val="99"/>
    <w:unhideWhenUsed/>
    <w:rsid w:val="004E2416"/>
    <w:pPr>
      <w:tabs>
        <w:tab w:val="center" w:pos="4680"/>
        <w:tab w:val="right" w:pos="9360"/>
      </w:tabs>
    </w:pPr>
  </w:style>
  <w:style w:type="character" w:customStyle="1" w:styleId="FooterChar">
    <w:name w:val="Footer Char"/>
    <w:basedOn w:val="DefaultParagraphFont"/>
    <w:link w:val="Footer"/>
    <w:uiPriority w:val="99"/>
    <w:rsid w:val="004E2416"/>
  </w:style>
  <w:style w:type="paragraph" w:styleId="ListParagraph">
    <w:name w:val="List Paragraph"/>
    <w:basedOn w:val="Normal"/>
    <w:uiPriority w:val="34"/>
    <w:qFormat/>
    <w:rsid w:val="00DD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cowart</dc:creator>
  <cp:keywords/>
  <dc:description/>
  <cp:lastModifiedBy>herman cowart</cp:lastModifiedBy>
  <cp:revision>6</cp:revision>
  <dcterms:created xsi:type="dcterms:W3CDTF">2019-06-10T15:01:00Z</dcterms:created>
  <dcterms:modified xsi:type="dcterms:W3CDTF">2019-06-10T16:58:00Z</dcterms:modified>
</cp:coreProperties>
</file>