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AA236" w14:textId="312DB581" w:rsidR="004E2416" w:rsidRPr="004E2416" w:rsidRDefault="004E2416" w:rsidP="004E2416">
      <w:pPr>
        <w:rPr>
          <w:rFonts w:ascii="Times New Roman" w:eastAsia="Times New Roman" w:hAnsi="Times New Roman" w:cs="Times New Roman"/>
          <w:b/>
          <w:sz w:val="32"/>
          <w:szCs w:val="20"/>
        </w:rPr>
      </w:pPr>
      <w:bookmarkStart w:id="0" w:name="_GoBack"/>
      <w:bookmarkEnd w:id="0"/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528"/>
        <w:gridCol w:w="6030"/>
      </w:tblGrid>
      <w:tr w:rsidR="005E1EBA" w:rsidRPr="004E2416" w14:paraId="1F9ABC2B" w14:textId="77777777" w:rsidTr="005E1EBA">
        <w:tc>
          <w:tcPr>
            <w:tcW w:w="3528" w:type="dxa"/>
            <w:vAlign w:val="center"/>
          </w:tcPr>
          <w:p w14:paraId="12B45F72" w14:textId="3DBBB24D" w:rsidR="005E1EBA" w:rsidRPr="004E2416" w:rsidRDefault="005E1EBA" w:rsidP="005E1EBA">
            <w:pPr>
              <w:jc w:val="center"/>
              <w:rPr>
                <w:b/>
                <w:bCs/>
              </w:rPr>
            </w:pPr>
            <w:r w:rsidRPr="004E2416">
              <w:rPr>
                <w:b/>
                <w:bCs/>
              </w:rPr>
              <w:t>Overall Risk Level</w:t>
            </w:r>
          </w:p>
        </w:tc>
        <w:tc>
          <w:tcPr>
            <w:tcW w:w="6030" w:type="dxa"/>
            <w:vAlign w:val="center"/>
          </w:tcPr>
          <w:p w14:paraId="1C7A6C55" w14:textId="77777777" w:rsidR="005E1EBA" w:rsidRPr="004E2416" w:rsidRDefault="005E1EBA" w:rsidP="005E1EBA">
            <w:pPr>
              <w:spacing w:before="40" w:after="40"/>
            </w:pPr>
            <w:r w:rsidRPr="004E2416">
              <w:t>{</w:t>
            </w:r>
            <w:proofErr w:type="spellStart"/>
            <w:r w:rsidRPr="004E2416">
              <w:t>overallRisk</w:t>
            </w:r>
            <w:proofErr w:type="spellEnd"/>
            <w:r w:rsidRPr="004E2416">
              <w:t>}</w:t>
            </w:r>
          </w:p>
        </w:tc>
      </w:tr>
      <w:tr w:rsidR="005E1EBA" w:rsidRPr="004E2416" w14:paraId="55C0CC29" w14:textId="77777777" w:rsidTr="005E1EBA">
        <w:tc>
          <w:tcPr>
            <w:tcW w:w="3528" w:type="dxa"/>
            <w:vAlign w:val="center"/>
          </w:tcPr>
          <w:p w14:paraId="1A7B06A0" w14:textId="64B41A06" w:rsidR="005E1EBA" w:rsidRPr="004E2416" w:rsidRDefault="005E1EBA" w:rsidP="005E1EBA">
            <w:pPr>
              <w:jc w:val="center"/>
              <w:rPr>
                <w:b/>
                <w:bCs/>
              </w:rPr>
            </w:pPr>
            <w:r w:rsidRPr="004E2416">
              <w:rPr>
                <w:b/>
                <w:bCs/>
              </w:rPr>
              <w:t>Impact</w:t>
            </w:r>
            <w:r>
              <w:rPr>
                <w:b/>
                <w:bCs/>
              </w:rPr>
              <w:t xml:space="preserve"> Level</w:t>
            </w:r>
          </w:p>
        </w:tc>
        <w:tc>
          <w:tcPr>
            <w:tcW w:w="6030" w:type="dxa"/>
            <w:vAlign w:val="center"/>
          </w:tcPr>
          <w:p w14:paraId="1A735641" w14:textId="77777777" w:rsidR="005E1EBA" w:rsidRPr="004E2416" w:rsidRDefault="005E1EBA" w:rsidP="005E1EBA">
            <w:pPr>
              <w:spacing w:before="40" w:after="40"/>
            </w:pPr>
            <w:r w:rsidRPr="004E2416">
              <w:t>{</w:t>
            </w:r>
            <w:proofErr w:type="spellStart"/>
            <w:r w:rsidRPr="004E2416">
              <w:t>vulnImpact</w:t>
            </w:r>
            <w:proofErr w:type="spellEnd"/>
            <w:r w:rsidRPr="004E2416">
              <w:t>}</w:t>
            </w:r>
          </w:p>
        </w:tc>
      </w:tr>
      <w:tr w:rsidR="005E1EBA" w:rsidRPr="004E2416" w14:paraId="6F592DB8" w14:textId="77777777" w:rsidTr="005E1EBA">
        <w:tc>
          <w:tcPr>
            <w:tcW w:w="3528" w:type="dxa"/>
            <w:vAlign w:val="center"/>
          </w:tcPr>
          <w:p w14:paraId="0277E59F" w14:textId="6C574C9E" w:rsidR="005E1EBA" w:rsidRPr="004E2416" w:rsidRDefault="005E1EBA" w:rsidP="005E1EBA">
            <w:pPr>
              <w:jc w:val="center"/>
              <w:rPr>
                <w:b/>
                <w:bCs/>
              </w:rPr>
            </w:pPr>
            <w:r w:rsidRPr="004E2416">
              <w:rPr>
                <w:b/>
                <w:bCs/>
              </w:rPr>
              <w:t>Likelihood of Occurrence</w:t>
            </w:r>
          </w:p>
        </w:tc>
        <w:tc>
          <w:tcPr>
            <w:tcW w:w="6030" w:type="dxa"/>
            <w:vAlign w:val="center"/>
          </w:tcPr>
          <w:p w14:paraId="23437E83" w14:textId="77777777" w:rsidR="005E1EBA" w:rsidRPr="004E2416" w:rsidRDefault="005E1EBA" w:rsidP="005E1EBA">
            <w:pPr>
              <w:spacing w:before="40" w:after="40"/>
            </w:pPr>
            <w:r w:rsidRPr="004E2416">
              <w:t>{</w:t>
            </w:r>
            <w:proofErr w:type="spellStart"/>
            <w:r w:rsidRPr="004E2416">
              <w:t>vulnLikelihood</w:t>
            </w:r>
            <w:proofErr w:type="spellEnd"/>
            <w:r w:rsidRPr="004E2416">
              <w:t>}</w:t>
            </w:r>
          </w:p>
        </w:tc>
      </w:tr>
      <w:tr w:rsidR="005E1EBA" w:rsidRPr="004E2416" w14:paraId="454F2359" w14:textId="77777777" w:rsidTr="005E1EBA">
        <w:tc>
          <w:tcPr>
            <w:tcW w:w="3528" w:type="dxa"/>
            <w:vAlign w:val="center"/>
          </w:tcPr>
          <w:p w14:paraId="2FE6ECE0" w14:textId="6C232D93" w:rsidR="005E1EBA" w:rsidRPr="004E2416" w:rsidRDefault="005E1EBA" w:rsidP="005E1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Application/Application URL</w:t>
            </w:r>
          </w:p>
        </w:tc>
        <w:tc>
          <w:tcPr>
            <w:tcW w:w="6030" w:type="dxa"/>
            <w:vAlign w:val="center"/>
          </w:tcPr>
          <w:p w14:paraId="54F25912" w14:textId="77777777" w:rsidR="005E1EBA" w:rsidRPr="004E2416" w:rsidRDefault="005E1EBA" w:rsidP="005E1EBA">
            <w:pPr>
              <w:spacing w:before="40" w:after="40"/>
            </w:pPr>
            <w:r w:rsidRPr="004E2416">
              <w:t>{</w:t>
            </w:r>
            <w:proofErr w:type="spellStart"/>
            <w:r w:rsidRPr="004E2416">
              <w:t>applicationName</w:t>
            </w:r>
            <w:proofErr w:type="spellEnd"/>
            <w:r w:rsidRPr="004E2416">
              <w:t>}</w:t>
            </w:r>
          </w:p>
          <w:p w14:paraId="704FED4A" w14:textId="77777777" w:rsidR="005E1EBA" w:rsidRPr="004E2416" w:rsidRDefault="005E1EBA" w:rsidP="005E1EBA">
            <w:pPr>
              <w:spacing w:before="40" w:after="40"/>
            </w:pPr>
            <w:r w:rsidRPr="004E2416">
              <w:t>{</w:t>
            </w:r>
            <w:proofErr w:type="spellStart"/>
            <w:r w:rsidRPr="004E2416">
              <w:t>applicationURL</w:t>
            </w:r>
            <w:proofErr w:type="spellEnd"/>
            <w:r w:rsidRPr="004E2416">
              <w:t>}</w:t>
            </w:r>
          </w:p>
        </w:tc>
      </w:tr>
      <w:tr w:rsidR="005E1EBA" w:rsidRPr="004E2416" w14:paraId="76058372" w14:textId="77777777" w:rsidTr="005E1EBA">
        <w:tc>
          <w:tcPr>
            <w:tcW w:w="3528" w:type="dxa"/>
            <w:vAlign w:val="center"/>
          </w:tcPr>
          <w:p w14:paraId="07BEC46E" w14:textId="1C985B10" w:rsidR="005E1EBA" w:rsidRPr="004E2416" w:rsidRDefault="005E1EBA" w:rsidP="005E1EBA">
            <w:pPr>
              <w:jc w:val="center"/>
              <w:rPr>
                <w:b/>
                <w:bCs/>
              </w:rPr>
            </w:pPr>
            <w:r w:rsidRPr="004E2416">
              <w:rPr>
                <w:b/>
                <w:bCs/>
              </w:rPr>
              <w:t>Security Control</w:t>
            </w:r>
          </w:p>
        </w:tc>
        <w:tc>
          <w:tcPr>
            <w:tcW w:w="6030" w:type="dxa"/>
            <w:vAlign w:val="center"/>
          </w:tcPr>
          <w:p w14:paraId="4B2C1A9B" w14:textId="77777777" w:rsidR="005E1EBA" w:rsidRPr="004E2416" w:rsidRDefault="005E1EBA" w:rsidP="005E1EBA">
            <w:pPr>
              <w:spacing w:before="40" w:after="40"/>
            </w:pPr>
            <w:r w:rsidRPr="004E2416">
              <w:t>{</w:t>
            </w:r>
            <w:proofErr w:type="spellStart"/>
            <w:r w:rsidRPr="004E2416">
              <w:t>vulnSecControl</w:t>
            </w:r>
            <w:proofErr w:type="spellEnd"/>
            <w:r w:rsidRPr="004E2416">
              <w:t>}</w:t>
            </w:r>
          </w:p>
        </w:tc>
      </w:tr>
      <w:tr w:rsidR="005E1EBA" w:rsidRPr="004E2416" w14:paraId="57B302C8" w14:textId="77777777" w:rsidTr="005E1EBA">
        <w:tc>
          <w:tcPr>
            <w:tcW w:w="3528" w:type="dxa"/>
            <w:vAlign w:val="center"/>
          </w:tcPr>
          <w:p w14:paraId="6F5EC62E" w14:textId="1BEA35A1" w:rsidR="005E1EBA" w:rsidRPr="004E2416" w:rsidRDefault="005E1EBA" w:rsidP="005E1EBA">
            <w:pPr>
              <w:jc w:val="center"/>
              <w:rPr>
                <w:b/>
                <w:bCs/>
              </w:rPr>
            </w:pPr>
            <w:r w:rsidRPr="004E2416">
              <w:rPr>
                <w:b/>
                <w:bCs/>
              </w:rPr>
              <w:t xml:space="preserve">Recommended </w:t>
            </w:r>
            <w:r>
              <w:rPr>
                <w:b/>
                <w:bCs/>
              </w:rPr>
              <w:t>Fix Action</w:t>
            </w:r>
          </w:p>
        </w:tc>
        <w:tc>
          <w:tcPr>
            <w:tcW w:w="6030" w:type="dxa"/>
            <w:vAlign w:val="center"/>
          </w:tcPr>
          <w:p w14:paraId="66A80ACB" w14:textId="77777777" w:rsidR="005E1EBA" w:rsidRPr="004E2416" w:rsidRDefault="005E1EBA" w:rsidP="005E1EBA">
            <w:pPr>
              <w:spacing w:before="40" w:after="40"/>
            </w:pPr>
            <w:r w:rsidRPr="004E2416">
              <w:t>{</w:t>
            </w:r>
            <w:proofErr w:type="spellStart"/>
            <w:r w:rsidRPr="004E2416">
              <w:t>vulnRecommendedFix</w:t>
            </w:r>
            <w:proofErr w:type="spellEnd"/>
            <w:r w:rsidRPr="004E2416">
              <w:t>}</w:t>
            </w:r>
          </w:p>
        </w:tc>
      </w:tr>
      <w:tr w:rsidR="005E1EBA" w:rsidRPr="004E2416" w14:paraId="6770AB22" w14:textId="77777777" w:rsidTr="005E1EBA">
        <w:tc>
          <w:tcPr>
            <w:tcW w:w="3528" w:type="dxa"/>
            <w:vAlign w:val="center"/>
          </w:tcPr>
          <w:p w14:paraId="04BA3C25" w14:textId="0318198A" w:rsidR="005E1EBA" w:rsidRPr="004E2416" w:rsidRDefault="005E1EBA" w:rsidP="005E1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Reporting</w:t>
            </w:r>
            <w:r w:rsidRPr="004E2416">
              <w:rPr>
                <w:b/>
                <w:bCs/>
              </w:rPr>
              <w:t xml:space="preserve"> Date</w:t>
            </w:r>
          </w:p>
        </w:tc>
        <w:tc>
          <w:tcPr>
            <w:tcW w:w="6030" w:type="dxa"/>
            <w:vAlign w:val="center"/>
          </w:tcPr>
          <w:p w14:paraId="5B0845F5" w14:textId="77777777" w:rsidR="005E1EBA" w:rsidRPr="004E2416" w:rsidRDefault="005E1EBA" w:rsidP="005E1EBA">
            <w:pPr>
              <w:spacing w:before="40" w:after="40"/>
            </w:pPr>
            <w:r w:rsidRPr="004E2416">
              <w:t>{</w:t>
            </w:r>
            <w:proofErr w:type="spellStart"/>
            <w:r w:rsidRPr="004E2416">
              <w:t>reportingDate</w:t>
            </w:r>
            <w:proofErr w:type="spellEnd"/>
            <w:r w:rsidRPr="004E2416">
              <w:t>}</w:t>
            </w:r>
          </w:p>
        </w:tc>
      </w:tr>
    </w:tbl>
    <w:p w14:paraId="4198DF12" w14:textId="7808FFB3" w:rsidR="004E2416" w:rsidRPr="004E2416" w:rsidRDefault="004E2416" w:rsidP="004E2416">
      <w:pPr>
        <w:ind w:firstLine="720"/>
        <w:rPr>
          <w:rFonts w:ascii="Times New Roman" w:hAnsi="Times New Roman" w:cs="Times New Roman"/>
        </w:rPr>
      </w:pPr>
    </w:p>
    <w:p w14:paraId="0C466599" w14:textId="03B463E5" w:rsidR="004E2416" w:rsidRPr="004E2416" w:rsidRDefault="004E2416" w:rsidP="004E2416">
      <w:pPr>
        <w:ind w:firstLine="720"/>
        <w:rPr>
          <w:rFonts w:ascii="Times New Roman" w:hAnsi="Times New Roman" w:cs="Times New Roman"/>
        </w:rPr>
      </w:pPr>
    </w:p>
    <w:p w14:paraId="3A68FC58" w14:textId="5FBDAF66" w:rsidR="004E2416" w:rsidRDefault="00AB1231" w:rsidP="004E2416">
      <w:pPr>
        <w:pStyle w:val="Title"/>
        <w:rPr>
          <w:rStyle w:val="SubtleReference"/>
          <w:rFonts w:ascii="Times New Roman" w:hAnsi="Times New Roman" w:cs="Times New Roman"/>
        </w:rPr>
      </w:pPr>
      <w:r w:rsidRPr="004E2416">
        <w:rPr>
          <w:rStyle w:val="SubtleReference"/>
          <w:rFonts w:ascii="Times New Roman" w:hAnsi="Times New Roman" w:cs="Times New Roman"/>
        </w:rPr>
        <w:t xml:space="preserve">Vulnerability </w:t>
      </w:r>
      <w:r w:rsidR="004E2416" w:rsidRPr="004E2416">
        <w:rPr>
          <w:rStyle w:val="SubtleReference"/>
          <w:rFonts w:ascii="Times New Roman" w:hAnsi="Times New Roman" w:cs="Times New Roman"/>
        </w:rPr>
        <w:t>Description</w:t>
      </w:r>
      <w:r w:rsidR="004E2416">
        <w:rPr>
          <w:rStyle w:val="SubtleReference"/>
          <w:rFonts w:ascii="Times New Roman" w:hAnsi="Times New Roman" w:cs="Times New Roman"/>
        </w:rPr>
        <w:t>:</w:t>
      </w:r>
    </w:p>
    <w:p w14:paraId="0AFEBC0B" w14:textId="77777777" w:rsidR="005E1EBA" w:rsidRPr="005E1EBA" w:rsidRDefault="005E1EBA" w:rsidP="005E1EBA"/>
    <w:p w14:paraId="534994ED" w14:textId="77777777" w:rsidR="004E2416" w:rsidRPr="004E2416" w:rsidRDefault="004E2416" w:rsidP="004E2416">
      <w:pPr>
        <w:rPr>
          <w:rFonts w:ascii="Times New Roman" w:hAnsi="Times New Roman" w:cs="Times New Roman"/>
        </w:rPr>
      </w:pPr>
      <w:r w:rsidRPr="004E2416">
        <w:rPr>
          <w:rFonts w:ascii="Times New Roman" w:hAnsi="Times New Roman" w:cs="Times New Roman"/>
        </w:rPr>
        <w:t>{</w:t>
      </w:r>
      <w:proofErr w:type="spellStart"/>
      <w:r w:rsidRPr="004E2416">
        <w:rPr>
          <w:rFonts w:ascii="Times New Roman" w:hAnsi="Times New Roman" w:cs="Times New Roman"/>
        </w:rPr>
        <w:t>vulnDesc</w:t>
      </w:r>
      <w:proofErr w:type="spellEnd"/>
      <w:r w:rsidRPr="004E2416">
        <w:rPr>
          <w:rFonts w:ascii="Times New Roman" w:hAnsi="Times New Roman" w:cs="Times New Roman"/>
        </w:rPr>
        <w:t>}</w:t>
      </w:r>
    </w:p>
    <w:p w14:paraId="50513B0D" w14:textId="59D916B1" w:rsidR="004E2416" w:rsidRPr="004E2416" w:rsidRDefault="004E2416">
      <w:pPr>
        <w:rPr>
          <w:rFonts w:ascii="Times New Roman" w:hAnsi="Times New Roman" w:cs="Times New Roman"/>
        </w:rPr>
      </w:pPr>
      <w:r w:rsidRPr="004E2416">
        <w:rPr>
          <w:rFonts w:ascii="Times New Roman" w:hAnsi="Times New Roman" w:cs="Times New Roman"/>
        </w:rPr>
        <w:br w:type="page"/>
      </w:r>
    </w:p>
    <w:p w14:paraId="5C1AEDE9" w14:textId="77777777" w:rsidR="005E1EBA" w:rsidRDefault="005E1EBA" w:rsidP="004E2416">
      <w:pPr>
        <w:pStyle w:val="Title"/>
        <w:rPr>
          <w:rStyle w:val="SubtleReference"/>
          <w:rFonts w:ascii="Times New Roman" w:hAnsi="Times New Roman" w:cs="Times New Roman"/>
        </w:rPr>
      </w:pPr>
    </w:p>
    <w:p w14:paraId="41E72239" w14:textId="417261B3" w:rsidR="004E2416" w:rsidRPr="004E2416" w:rsidRDefault="004E2416" w:rsidP="004E2416">
      <w:pPr>
        <w:pStyle w:val="Title"/>
        <w:rPr>
          <w:rStyle w:val="SubtleReference"/>
          <w:rFonts w:ascii="Times New Roman" w:hAnsi="Times New Roman" w:cs="Times New Roman"/>
        </w:rPr>
      </w:pPr>
      <w:proofErr w:type="spellStart"/>
      <w:r w:rsidRPr="004E2416">
        <w:rPr>
          <w:rStyle w:val="SubtleReference"/>
          <w:rFonts w:ascii="Times New Roman" w:hAnsi="Times New Roman" w:cs="Times New Roman"/>
        </w:rPr>
        <w:t>Vulnerabilitiy</w:t>
      </w:r>
      <w:proofErr w:type="spellEnd"/>
      <w:r w:rsidRPr="004E2416">
        <w:rPr>
          <w:rStyle w:val="SubtleReference"/>
          <w:rFonts w:ascii="Times New Roman" w:hAnsi="Times New Roman" w:cs="Times New Roman"/>
        </w:rPr>
        <w:t xml:space="preserve"> Finding Summary</w:t>
      </w:r>
      <w:r>
        <w:rPr>
          <w:rStyle w:val="SubtleReference"/>
          <w:rFonts w:ascii="Times New Roman" w:hAnsi="Times New Roman" w:cs="Times New Roman"/>
        </w:rPr>
        <w:t>:</w:t>
      </w:r>
    </w:p>
    <w:p w14:paraId="1B1B6847" w14:textId="77777777" w:rsidR="005E1EBA" w:rsidRDefault="005E1EBA" w:rsidP="004E2416">
      <w:pPr>
        <w:rPr>
          <w:rFonts w:ascii="Times New Roman" w:hAnsi="Times New Roman" w:cs="Times New Roman"/>
        </w:rPr>
      </w:pPr>
    </w:p>
    <w:p w14:paraId="46DFB2F7" w14:textId="1025F457" w:rsidR="004E2416" w:rsidRPr="004E2416" w:rsidRDefault="004E2416" w:rsidP="004E2416">
      <w:pPr>
        <w:rPr>
          <w:rFonts w:ascii="Times New Roman" w:hAnsi="Times New Roman" w:cs="Times New Roman"/>
        </w:rPr>
      </w:pPr>
      <w:r w:rsidRPr="004E2416">
        <w:rPr>
          <w:rFonts w:ascii="Times New Roman" w:hAnsi="Times New Roman" w:cs="Times New Roman"/>
        </w:rPr>
        <w:t>In this case, the {</w:t>
      </w:r>
      <w:proofErr w:type="spellStart"/>
      <w:r w:rsidRPr="004E2416">
        <w:rPr>
          <w:rFonts w:ascii="Times New Roman" w:hAnsi="Times New Roman" w:cs="Times New Roman"/>
        </w:rPr>
        <w:t>applicationName</w:t>
      </w:r>
      <w:proofErr w:type="spellEnd"/>
      <w:r w:rsidRPr="004E2416">
        <w:rPr>
          <w:rFonts w:ascii="Times New Roman" w:hAnsi="Times New Roman" w:cs="Times New Roman"/>
        </w:rPr>
        <w:t>} application is vulnerable to {</w:t>
      </w:r>
      <w:proofErr w:type="spellStart"/>
      <w:r w:rsidRPr="004E2416">
        <w:rPr>
          <w:rFonts w:ascii="Times New Roman" w:hAnsi="Times New Roman" w:cs="Times New Roman"/>
        </w:rPr>
        <w:t>vulnType</w:t>
      </w:r>
      <w:proofErr w:type="spellEnd"/>
      <w:r w:rsidRPr="004E2416">
        <w:rPr>
          <w:rFonts w:ascii="Times New Roman" w:hAnsi="Times New Roman" w:cs="Times New Roman"/>
        </w:rPr>
        <w:t>}{</w:t>
      </w:r>
      <w:proofErr w:type="spellStart"/>
      <w:r w:rsidRPr="004E2416">
        <w:rPr>
          <w:rFonts w:ascii="Times New Roman" w:hAnsi="Times New Roman" w:cs="Times New Roman"/>
        </w:rPr>
        <w:t>ifInjParamDesc</w:t>
      </w:r>
      <w:proofErr w:type="spellEnd"/>
      <w:r w:rsidRPr="004E2416">
        <w:rPr>
          <w:rFonts w:ascii="Times New Roman" w:hAnsi="Times New Roman" w:cs="Times New Roman"/>
        </w:rPr>
        <w:t>}{</w:t>
      </w:r>
      <w:proofErr w:type="spellStart"/>
      <w:r w:rsidRPr="004E2416">
        <w:rPr>
          <w:rFonts w:ascii="Times New Roman" w:hAnsi="Times New Roman" w:cs="Times New Roman"/>
        </w:rPr>
        <w:t>ifPayload</w:t>
      </w:r>
      <w:proofErr w:type="spellEnd"/>
      <w:r w:rsidRPr="004E2416">
        <w:rPr>
          <w:rFonts w:ascii="Times New Roman" w:hAnsi="Times New Roman" w:cs="Times New Roman"/>
        </w:rPr>
        <w:t>}.</w:t>
      </w:r>
    </w:p>
    <w:p w14:paraId="195B788C" w14:textId="77777777" w:rsidR="004E2416" w:rsidRPr="004E2416" w:rsidRDefault="004E2416">
      <w:pPr>
        <w:rPr>
          <w:rStyle w:val="SubtleReference"/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4E2416">
        <w:rPr>
          <w:rStyle w:val="SubtleReference"/>
          <w:rFonts w:ascii="Times New Roman" w:hAnsi="Times New Roman" w:cs="Times New Roman"/>
        </w:rPr>
        <w:br w:type="page"/>
      </w:r>
    </w:p>
    <w:p w14:paraId="0712FCDF" w14:textId="77777777" w:rsidR="005E1EBA" w:rsidRDefault="005E1EBA" w:rsidP="004E2416">
      <w:pPr>
        <w:pStyle w:val="Title"/>
        <w:rPr>
          <w:rStyle w:val="SubtleReference"/>
          <w:rFonts w:ascii="Times New Roman" w:hAnsi="Times New Roman" w:cs="Times New Roman"/>
        </w:rPr>
      </w:pPr>
    </w:p>
    <w:p w14:paraId="3BB46F27" w14:textId="057C27E4" w:rsidR="004E2416" w:rsidRPr="004E2416" w:rsidRDefault="004E2416" w:rsidP="004E2416">
      <w:pPr>
        <w:pStyle w:val="Title"/>
        <w:rPr>
          <w:rStyle w:val="SubtleReference"/>
          <w:rFonts w:ascii="Times New Roman" w:hAnsi="Times New Roman" w:cs="Times New Roman"/>
        </w:rPr>
      </w:pPr>
      <w:r w:rsidRPr="004E2416">
        <w:rPr>
          <w:rStyle w:val="SubtleReference"/>
          <w:rFonts w:ascii="Times New Roman" w:hAnsi="Times New Roman" w:cs="Times New Roman"/>
        </w:rPr>
        <w:t>Detailed Vulnerability Step Actions</w:t>
      </w:r>
      <w:r>
        <w:rPr>
          <w:rStyle w:val="SubtleReference"/>
          <w:rFonts w:ascii="Times New Roman" w:hAnsi="Times New Roman" w:cs="Times New Roman"/>
        </w:rPr>
        <w:t>:</w:t>
      </w:r>
    </w:p>
    <w:p w14:paraId="672EC744" w14:textId="77777777" w:rsidR="005E1EBA" w:rsidRDefault="005E1EBA" w:rsidP="004E2416">
      <w:pPr>
        <w:rPr>
          <w:rFonts w:ascii="Times New Roman" w:hAnsi="Times New Roman" w:cs="Times New Roman"/>
        </w:rPr>
      </w:pPr>
    </w:p>
    <w:p w14:paraId="61F83B14" w14:textId="7E7B9C79" w:rsidR="004E2416" w:rsidRPr="004E2416" w:rsidRDefault="004E2416" w:rsidP="004E2416">
      <w:pPr>
        <w:rPr>
          <w:rFonts w:ascii="Times New Roman" w:hAnsi="Times New Roman" w:cs="Times New Roman"/>
        </w:rPr>
      </w:pPr>
      <w:r w:rsidRPr="004E2416">
        <w:rPr>
          <w:rFonts w:ascii="Times New Roman" w:hAnsi="Times New Roman" w:cs="Times New Roman"/>
        </w:rPr>
        <w:t>{#</w:t>
      </w:r>
      <w:proofErr w:type="gramStart"/>
      <w:r w:rsidRPr="004E2416">
        <w:rPr>
          <w:rFonts w:ascii="Times New Roman" w:hAnsi="Times New Roman" w:cs="Times New Roman"/>
        </w:rPr>
        <w:t>steps}{.}</w:t>
      </w:r>
      <w:proofErr w:type="gramEnd"/>
    </w:p>
    <w:p w14:paraId="0AFF4842" w14:textId="77777777" w:rsidR="004E2416" w:rsidRPr="004E2416" w:rsidRDefault="004E2416" w:rsidP="004E2416">
      <w:pPr>
        <w:rPr>
          <w:rFonts w:ascii="Times New Roman" w:hAnsi="Times New Roman" w:cs="Times New Roman"/>
        </w:rPr>
      </w:pPr>
      <w:r w:rsidRPr="004E2416">
        <w:rPr>
          <w:rFonts w:ascii="Times New Roman" w:hAnsi="Times New Roman" w:cs="Times New Roman"/>
        </w:rPr>
        <w:t>{/steps}</w:t>
      </w:r>
    </w:p>
    <w:p w14:paraId="7C15297A" w14:textId="77777777" w:rsidR="004E2416" w:rsidRPr="004E2416" w:rsidRDefault="004E2416" w:rsidP="004E2416">
      <w:pPr>
        <w:rPr>
          <w:rFonts w:ascii="Times New Roman" w:hAnsi="Times New Roman" w:cs="Times New Roman"/>
        </w:rPr>
      </w:pPr>
    </w:p>
    <w:sectPr w:rsidR="004E2416" w:rsidRPr="004E2416" w:rsidSect="003D5D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DC722" w14:textId="77777777" w:rsidR="00D51B24" w:rsidRDefault="00D51B24" w:rsidP="004E2416">
      <w:r>
        <w:separator/>
      </w:r>
    </w:p>
  </w:endnote>
  <w:endnote w:type="continuationSeparator" w:id="0">
    <w:p w14:paraId="535520FF" w14:textId="77777777" w:rsidR="00D51B24" w:rsidRDefault="00D51B24" w:rsidP="004E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A7548" w14:textId="77777777" w:rsidR="00D51B24" w:rsidRDefault="00D51B24" w:rsidP="004E2416">
      <w:r>
        <w:separator/>
      </w:r>
    </w:p>
  </w:footnote>
  <w:footnote w:type="continuationSeparator" w:id="0">
    <w:p w14:paraId="2603FD59" w14:textId="77777777" w:rsidR="00D51B24" w:rsidRDefault="00D51B24" w:rsidP="004E2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B1F3E" w14:textId="77777777" w:rsidR="004E2416" w:rsidRPr="004E2416" w:rsidRDefault="004E2416" w:rsidP="004E2416">
    <w:pPr>
      <w:pStyle w:val="Title"/>
      <w:rPr>
        <w:rStyle w:val="BookTitle"/>
        <w:sz w:val="44"/>
        <w:szCs w:val="44"/>
      </w:rPr>
    </w:pPr>
    <w:r w:rsidRPr="004E2416">
      <w:rPr>
        <w:rStyle w:val="BookTitle"/>
        <w:sz w:val="44"/>
        <w:szCs w:val="44"/>
      </w:rPr>
      <w:t>{</w:t>
    </w:r>
    <w:proofErr w:type="spellStart"/>
    <w:r w:rsidRPr="004E2416">
      <w:rPr>
        <w:rStyle w:val="BookTitle"/>
        <w:sz w:val="44"/>
        <w:szCs w:val="44"/>
      </w:rPr>
      <w:t>applicationName</w:t>
    </w:r>
    <w:proofErr w:type="spellEnd"/>
    <w:r w:rsidRPr="004E2416">
      <w:rPr>
        <w:rStyle w:val="BookTitle"/>
        <w:sz w:val="44"/>
        <w:szCs w:val="44"/>
      </w:rPr>
      <w:t>} {</w:t>
    </w:r>
    <w:proofErr w:type="spellStart"/>
    <w:r w:rsidRPr="004E2416">
      <w:rPr>
        <w:rStyle w:val="BookTitle"/>
        <w:sz w:val="44"/>
        <w:szCs w:val="44"/>
      </w:rPr>
      <w:t>vulnType</w:t>
    </w:r>
    <w:proofErr w:type="spellEnd"/>
    <w:r w:rsidRPr="004E2416">
      <w:rPr>
        <w:rStyle w:val="BookTitle"/>
        <w:sz w:val="44"/>
        <w:szCs w:val="44"/>
      </w:rPr>
      <w:t>}{</w:t>
    </w:r>
    <w:proofErr w:type="spellStart"/>
    <w:r w:rsidRPr="004E2416">
      <w:rPr>
        <w:rStyle w:val="BookTitle"/>
        <w:sz w:val="44"/>
        <w:szCs w:val="44"/>
      </w:rPr>
      <w:t>ifInjParam</w:t>
    </w:r>
    <w:proofErr w:type="spellEnd"/>
    <w:r w:rsidRPr="004E2416">
      <w:rPr>
        <w:rStyle w:val="BookTitle"/>
        <w:sz w:val="44"/>
        <w:szCs w:val="44"/>
      </w:rPr>
      <w:t>}</w:t>
    </w:r>
  </w:p>
  <w:p w14:paraId="32ED5471" w14:textId="77777777" w:rsidR="004E2416" w:rsidRPr="004E2416" w:rsidRDefault="004E2416" w:rsidP="004E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8339A"/>
    <w:multiLevelType w:val="multilevel"/>
    <w:tmpl w:val="231E84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28"/>
        </w:tabs>
        <w:ind w:left="1728" w:hanging="1152"/>
      </w:pPr>
      <w:rPr>
        <w:rFonts w:ascii="Arial Narrow" w:hAnsi="Arial Narrow" w:hint="default"/>
        <w:b w:val="0"/>
        <w:i/>
        <w:sz w:val="2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72"/>
        </w:tabs>
        <w:ind w:left="1872" w:hanging="1872"/>
      </w:pPr>
      <w:rPr>
        <w:rFonts w:ascii="Arial Narrow" w:hAnsi="Arial Narrow" w:hint="default"/>
        <w:b w:val="0"/>
        <w:i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16"/>
    <w:rsid w:val="001B485F"/>
    <w:rsid w:val="002C46F5"/>
    <w:rsid w:val="003D5D37"/>
    <w:rsid w:val="004E2416"/>
    <w:rsid w:val="005E1EBA"/>
    <w:rsid w:val="00AB1231"/>
    <w:rsid w:val="00D5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B534"/>
  <w15:chartTrackingRefBased/>
  <w15:docId w15:val="{6E088932-B278-9147-B146-5C909947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4E2416"/>
    <w:pPr>
      <w:keepNext/>
      <w:numPr>
        <w:numId w:val="1"/>
      </w:numPr>
      <w:tabs>
        <w:tab w:val="left" w:pos="540"/>
      </w:tabs>
      <w:spacing w:after="280"/>
      <w:jc w:val="center"/>
      <w:outlineLvl w:val="0"/>
    </w:pPr>
    <w:rPr>
      <w:rFonts w:ascii="Arial Narrow" w:eastAsia="Times New Roman" w:hAnsi="Arial Narrow" w:cs="Times New Roman"/>
      <w:b/>
      <w:kern w:val="28"/>
      <w:sz w:val="36"/>
      <w:szCs w:val="20"/>
    </w:rPr>
  </w:style>
  <w:style w:type="paragraph" w:styleId="Heading2">
    <w:name w:val="heading 2"/>
    <w:next w:val="Normal"/>
    <w:link w:val="Heading2Char"/>
    <w:qFormat/>
    <w:rsid w:val="004E2416"/>
    <w:pPr>
      <w:keepNext/>
      <w:numPr>
        <w:ilvl w:val="1"/>
        <w:numId w:val="1"/>
      </w:numPr>
      <w:spacing w:before="300" w:after="100"/>
      <w:outlineLvl w:val="1"/>
    </w:pPr>
    <w:rPr>
      <w:rFonts w:ascii="Arial Narrow" w:eastAsia="Times New Roman" w:hAnsi="Arial Narrow" w:cs="Times New Roman"/>
      <w:b/>
      <w:sz w:val="32"/>
      <w:szCs w:val="20"/>
    </w:rPr>
  </w:style>
  <w:style w:type="paragraph" w:styleId="Heading3">
    <w:name w:val="heading 3"/>
    <w:next w:val="Normal"/>
    <w:link w:val="Heading3Char"/>
    <w:qFormat/>
    <w:rsid w:val="004E2416"/>
    <w:pPr>
      <w:keepNext/>
      <w:numPr>
        <w:ilvl w:val="2"/>
        <w:numId w:val="1"/>
      </w:numPr>
      <w:tabs>
        <w:tab w:val="left" w:pos="900"/>
      </w:tabs>
      <w:spacing w:before="240" w:after="120"/>
      <w:outlineLvl w:val="2"/>
    </w:pPr>
    <w:rPr>
      <w:rFonts w:ascii="Arial Narrow" w:eastAsia="Times New Roman" w:hAnsi="Arial Narrow" w:cs="Times New Roman"/>
      <w:b/>
      <w:sz w:val="28"/>
      <w:szCs w:val="20"/>
    </w:rPr>
  </w:style>
  <w:style w:type="paragraph" w:styleId="Heading4">
    <w:name w:val="heading 4"/>
    <w:next w:val="Normal"/>
    <w:link w:val="Heading4Char"/>
    <w:qFormat/>
    <w:rsid w:val="004E2416"/>
    <w:pPr>
      <w:keepNext/>
      <w:numPr>
        <w:ilvl w:val="3"/>
        <w:numId w:val="1"/>
      </w:numPr>
      <w:spacing w:before="240" w:after="120"/>
      <w:outlineLvl w:val="3"/>
    </w:pPr>
    <w:rPr>
      <w:rFonts w:ascii="Arial Narrow" w:eastAsia="Times New Roman" w:hAnsi="Arial Narrow" w:cs="Times New Roman"/>
      <w:b/>
      <w:sz w:val="26"/>
      <w:szCs w:val="20"/>
    </w:rPr>
  </w:style>
  <w:style w:type="paragraph" w:styleId="Heading5">
    <w:name w:val="heading 5"/>
    <w:next w:val="Normal"/>
    <w:link w:val="Heading5Char"/>
    <w:qFormat/>
    <w:rsid w:val="004E2416"/>
    <w:pPr>
      <w:keepNext/>
      <w:numPr>
        <w:ilvl w:val="4"/>
        <w:numId w:val="1"/>
      </w:numPr>
      <w:spacing w:before="240" w:after="120"/>
      <w:outlineLvl w:val="4"/>
    </w:pPr>
    <w:rPr>
      <w:rFonts w:ascii="Arial Narrow" w:eastAsia="Times New Roman" w:hAnsi="Arial Narrow" w:cs="Times New Roman"/>
      <w:i/>
      <w:sz w:val="26"/>
      <w:szCs w:val="20"/>
    </w:rPr>
  </w:style>
  <w:style w:type="paragraph" w:styleId="Heading6">
    <w:name w:val="heading 6"/>
    <w:next w:val="Normal"/>
    <w:link w:val="Heading6Char"/>
    <w:qFormat/>
    <w:rsid w:val="004E2416"/>
    <w:pPr>
      <w:keepNext/>
      <w:numPr>
        <w:ilvl w:val="5"/>
        <w:numId w:val="1"/>
      </w:numPr>
      <w:spacing w:before="120" w:after="120"/>
      <w:outlineLvl w:val="5"/>
    </w:pPr>
    <w:rPr>
      <w:rFonts w:ascii="Arial Narrow" w:eastAsia="Times New Roman" w:hAnsi="Arial Narrow" w:cs="Times New Roman"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qFormat/>
    <w:rsid w:val="004E2416"/>
    <w:pPr>
      <w:numPr>
        <w:ilvl w:val="6"/>
        <w:numId w:val="1"/>
      </w:numPr>
      <w:spacing w:before="240" w:after="60"/>
      <w:outlineLvl w:val="6"/>
    </w:pPr>
    <w:rPr>
      <w:rFonts w:ascii="Arial Narrow" w:eastAsia="Times New Roman" w:hAnsi="Arial Narrow" w:cs="Times New Roman"/>
      <w:i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241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2416"/>
    <w:rPr>
      <w:rFonts w:ascii="Arial Narrow" w:eastAsia="Times New Roman" w:hAnsi="Arial Narrow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4E2416"/>
    <w:rPr>
      <w:rFonts w:ascii="Arial Narrow" w:eastAsia="Times New Roman" w:hAnsi="Arial Narrow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E2416"/>
    <w:rPr>
      <w:rFonts w:ascii="Arial Narrow" w:eastAsia="Times New Roman" w:hAnsi="Arial Narrow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E2416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E2416"/>
    <w:rPr>
      <w:rFonts w:ascii="Arial Narrow" w:eastAsia="Times New Roman" w:hAnsi="Arial Narrow" w:cs="Times New Roman"/>
      <w:i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E2416"/>
    <w:rPr>
      <w:rFonts w:ascii="Arial Narrow" w:eastAsia="Times New Roman" w:hAnsi="Arial Narrow" w:cs="Times New Roman"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rsid w:val="004E2416"/>
    <w:rPr>
      <w:rFonts w:ascii="Arial Narrow" w:eastAsia="Times New Roman" w:hAnsi="Arial Narrow" w:cs="Times New Roman"/>
      <w:i/>
      <w:szCs w:val="20"/>
    </w:rPr>
  </w:style>
  <w:style w:type="table" w:styleId="TableGrid">
    <w:name w:val="Table Grid"/>
    <w:basedOn w:val="TableNormal"/>
    <w:uiPriority w:val="59"/>
    <w:rsid w:val="004E2416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rsid w:val="004E24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E24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E2416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E2416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4E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416"/>
  </w:style>
  <w:style w:type="paragraph" w:styleId="Footer">
    <w:name w:val="footer"/>
    <w:basedOn w:val="Normal"/>
    <w:link w:val="FooterChar"/>
    <w:uiPriority w:val="99"/>
    <w:unhideWhenUsed/>
    <w:rsid w:val="004E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cowart</dc:creator>
  <cp:keywords/>
  <dc:description/>
  <cp:lastModifiedBy>herman cowart</cp:lastModifiedBy>
  <cp:revision>3</cp:revision>
  <dcterms:created xsi:type="dcterms:W3CDTF">2019-06-10T15:01:00Z</dcterms:created>
  <dcterms:modified xsi:type="dcterms:W3CDTF">2019-06-10T16:48:00Z</dcterms:modified>
</cp:coreProperties>
</file>