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Style w:val="15"/>
        </w:rPr>
        <w:t>镜像烧写</w:t>
      </w:r>
    </w:p>
    <w:p>
      <w:pPr>
        <w:pStyle w:val="19"/>
        <w:numPr>
          <w:ilvl w:val="0"/>
          <w:numId w:val="1"/>
        </w:numPr>
        <w:ind w:firstLineChars="0"/>
      </w:pPr>
      <w:r>
        <w:t>debian11-fs4412-opencv-2.2.zip</w:t>
      </w:r>
      <w:r>
        <w:rPr>
          <w:rFonts w:hint="eastAsia"/>
        </w:rPr>
        <w:t>解压得到</w:t>
      </w:r>
      <w:r>
        <w:t>debian11-fs4412-opencv-2.2.img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以管理员权限运行烧录软件：</w:t>
      </w:r>
      <w:r>
        <w:t>balenaEtcher-Portable-1.18.4.exe</w:t>
      </w:r>
    </w:p>
    <w:p>
      <w:pPr>
        <w:pStyle w:val="19"/>
        <w:numPr>
          <w:ilvl w:val="0"/>
          <w:numId w:val="1"/>
        </w:numPr>
        <w:ind w:firstLineChars="0"/>
        <w:rPr>
          <w:rStyle w:val="15"/>
        </w:rPr>
      </w:pPr>
      <w:r>
        <w:rPr>
          <w:rStyle w:val="15"/>
          <w:rFonts w:ascii="Open Sans" w:hAnsi="Open Sans" w:cs="Open Sans"/>
          <w:color w:val="333333"/>
        </w:rPr>
        <w:t>将SD卡插入读卡器，连接到开发电脑</w:t>
      </w:r>
    </w:p>
    <w:p>
      <w:pPr>
        <w:pStyle w:val="19"/>
        <w:numPr>
          <w:ilvl w:val="0"/>
          <w:numId w:val="1"/>
        </w:numPr>
        <w:ind w:firstLineChars="0"/>
        <w:rPr>
          <w:rStyle w:val="15"/>
        </w:rPr>
      </w:pPr>
      <w:r>
        <w:rPr>
          <w:rStyle w:val="15"/>
          <w:rFonts w:ascii="Open Sans" w:hAnsi="Open Sans" w:cs="Open Sans"/>
          <w:color w:val="333333"/>
        </w:rPr>
        <w:t>使用烧写工具将下载的镜像文件烧写到SD卡</w:t>
      </w:r>
      <w:r>
        <w:rPr>
          <w:rStyle w:val="15"/>
          <w:rFonts w:hint="eastAsia" w:ascii="Open Sans" w:hAnsi="Open Sans" w:cs="Open Sans"/>
          <w:color w:val="333333"/>
        </w:rPr>
        <w:t>（TF卡）</w:t>
      </w:r>
      <w:r>
        <w:rPr>
          <w:rStyle w:val="15"/>
          <w:rFonts w:ascii="Open Sans" w:hAnsi="Open Sans" w:cs="Open Sans"/>
          <w:color w:val="333333"/>
        </w:rPr>
        <w:t>中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将SD卡</w:t>
      </w:r>
      <w:r>
        <w:rPr>
          <w:rFonts w:hint="eastAsia" w:ascii="Open Sans" w:hAnsi="Open Sans" w:cs="Open Sans"/>
          <w:color w:val="333333"/>
          <w:shd w:val="clear" w:color="auto" w:fill="FFFFFF"/>
        </w:rPr>
        <w:t>（TF卡）</w:t>
      </w:r>
      <w:r>
        <w:rPr>
          <w:rFonts w:ascii="Open Sans" w:hAnsi="Open Sans" w:cs="Open Sans"/>
          <w:color w:val="333333"/>
          <w:shd w:val="clear" w:color="auto" w:fill="FFFFFF"/>
        </w:rPr>
        <w:t>插入FS4412的卡槽中，并将开发板上的OM拨码开关设置为从SD卡启动。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3587750" cy="4165600"/>
            <wp:effectExtent l="0" t="0" r="0" b="6350"/>
            <wp:docPr id="953973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358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Style w:val="15"/>
        </w:rPr>
      </w:pPr>
      <w:r>
        <w:rPr>
          <w:rStyle w:val="15"/>
          <w:rFonts w:hint="eastAsia"/>
        </w:rPr>
        <w:t>启动A</w:t>
      </w:r>
      <w:r>
        <w:rPr>
          <w:rStyle w:val="15"/>
        </w:rPr>
        <w:t>9</w:t>
      </w:r>
      <w:r>
        <w:rPr>
          <w:rStyle w:val="15"/>
          <w:rFonts w:hint="eastAsia"/>
        </w:rPr>
        <w:t>单板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t>CH341SER.EXE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>
        <w:t>MobaXterm_Personal_23.1.exe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电脑通过串口连接的A</w:t>
      </w:r>
      <w:r>
        <w:t>9</w:t>
      </w:r>
      <w:r>
        <w:rPr>
          <w:rFonts w:hint="eastAsia"/>
        </w:rPr>
        <w:t>开发板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3433445"/>
            <wp:effectExtent l="0" t="0" r="2540" b="0"/>
            <wp:docPr id="1985666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679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t>操作系统启动后，可以在串口上使用root用户登录，登录密码为hqyj</w:t>
      </w:r>
    </w:p>
    <w:p>
      <w:pPr>
        <w:pStyle w:val="19"/>
        <w:numPr>
          <w:ilvl w:val="0"/>
          <w:numId w:val="2"/>
        </w:numPr>
        <w:ind w:firstLineChars="0"/>
      </w:pPr>
      <w:r>
        <w:rPr>
          <w:rStyle w:val="15"/>
          <w:rFonts w:ascii="Open Sans" w:hAnsi="Open Sans" w:cs="Open Sans"/>
          <w:color w:val="333333"/>
          <w:shd w:val="clear" w:color="auto" w:fill="FFFFFF"/>
        </w:rPr>
        <w:t>系统第一次启动后，建议执行/root目录中的</w:t>
      </w:r>
      <w:r>
        <w:rPr>
          <w:rStyle w:val="11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setup.sh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脚本，扩大根文件系统到整个SD卡</w:t>
      </w:r>
      <w:r>
        <w:rPr>
          <w:rStyle w:val="15"/>
          <w:rFonts w:hint="eastAsia" w:ascii="Open Sans" w:hAnsi="Open Sans" w:cs="Open Sans"/>
          <w:color w:val="333333"/>
          <w:shd w:val="clear" w:color="auto" w:fill="FFFFFF"/>
        </w:rPr>
        <w:t>（TF卡）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，并生成机器ID。否则，可能出现根文件系统空间不足和IP地址冲突等问题。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2057400" cy="317500"/>
            <wp:effectExtent l="0" t="0" r="0" b="6350"/>
            <wp:docPr id="28753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570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Style w:val="15"/>
          <w:rFonts w:ascii="Open Sans" w:hAnsi="Open Sans" w:cs="Open Sans"/>
          <w:color w:val="333333"/>
          <w:shd w:val="clear" w:color="auto" w:fill="FFFFFF"/>
        </w:rPr>
        <w:t>安装完成后，开发板会自动关机，但不会自动关闭电源。出现</w:t>
      </w:r>
      <w:r>
        <w:rPr>
          <w:rStyle w:val="15"/>
          <w:rFonts w:ascii="Open Sans" w:hAnsi="Open Sans" w:cs="Open Sans"/>
          <w:shd w:val="clear" w:color="auto" w:fill="FFFFFF"/>
        </w:rPr>
        <w:t>reboot: System halted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信息后，可以关闭开发板电源。</w:t>
      </w:r>
    </w:p>
    <w:p>
      <w:pPr>
        <w:pStyle w:val="2"/>
        <w:rPr>
          <w:rStyle w:val="15"/>
        </w:rPr>
      </w:pPr>
      <w:r>
        <w:rPr>
          <w:rStyle w:val="15"/>
          <w:rFonts w:hint="eastAsia"/>
        </w:rPr>
        <w:t>A</w:t>
      </w:r>
      <w:r>
        <w:rPr>
          <w:rStyle w:val="15"/>
        </w:rPr>
        <w:t>9使用以太网卡联网</w:t>
      </w:r>
    </w:p>
    <w:p>
      <w:pPr>
        <w:pStyle w:val="19"/>
        <w:numPr>
          <w:ilvl w:val="0"/>
          <w:numId w:val="3"/>
        </w:numPr>
        <w:ind w:firstLineChars="0"/>
        <w:rPr>
          <w:rStyle w:val="15"/>
          <w:shd w:val="clear" w:color="auto" w:fill="FFFFFF"/>
        </w:rPr>
      </w:pPr>
      <w:r>
        <w:rPr>
          <w:rStyle w:val="15"/>
          <w:rFonts w:hint="eastAsia"/>
          <w:shd w:val="clear" w:color="auto" w:fill="FFFFFF"/>
        </w:rPr>
        <w:t>电脑连接手机热点上网</w:t>
      </w:r>
    </w:p>
    <w:p>
      <w:pPr>
        <w:pStyle w:val="19"/>
        <w:numPr>
          <w:ilvl w:val="0"/>
          <w:numId w:val="3"/>
        </w:numPr>
        <w:ind w:firstLineChars="0"/>
        <w:rPr>
          <w:rStyle w:val="15"/>
          <w:shd w:val="clear" w:color="auto" w:fill="FFFFFF"/>
        </w:rPr>
      </w:pPr>
      <w:r>
        <w:rPr>
          <w:rStyle w:val="15"/>
          <w:rFonts w:hint="eastAsia"/>
          <w:shd w:val="clear" w:color="auto" w:fill="FFFFFF"/>
        </w:rPr>
        <w:t>以太网设置自动获取IP地址和DNS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3531235"/>
            <wp:effectExtent l="0" t="0" r="2540" b="0"/>
            <wp:docPr id="2060815522" name="图片 206081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5522" name="图片 20608155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  <w:rPr>
          <w:rFonts w:hint="eastAsia"/>
          <w:highlight w:val="yellow"/>
          <w:lang w:val="en-US" w:eastAsia="zh-CN"/>
        </w:rPr>
      </w:pPr>
    </w:p>
    <w:p>
      <w:pPr>
        <w:pStyle w:val="19"/>
        <w:ind w:left="440" w:firstLine="0" w:firstLineChars="0"/>
        <w:rPr>
          <w:rFonts w:hint="default" w:eastAsiaTheme="minorEastAsia"/>
          <w:highlight w:val="yellow"/>
          <w:lang w:val="en-US" w:eastAsia="zh-CN"/>
        </w:rPr>
      </w:pPr>
      <w:bookmarkStart w:id="0" w:name="_GoBack"/>
      <w:bookmarkEnd w:id="0"/>
      <w:r>
        <w:rPr>
          <w:rFonts w:hint="eastAsia"/>
          <w:highlight w:val="yellow"/>
          <w:lang w:val="en-US" w:eastAsia="zh-CN"/>
        </w:rPr>
        <w:t>如果找不到上面这张图片的位置,请参考</w:t>
      </w:r>
      <w:r>
        <w:rPr>
          <w:rFonts w:ascii="宋体" w:hAnsi="宋体" w:eastAsia="宋体" w:cs="宋体"/>
          <w:sz w:val="24"/>
          <w:szCs w:val="24"/>
        </w:rPr>
        <w:t>https://jingyan.baidu.com/article/36d6ed1f3cb6c05ace488335.html</w:t>
      </w:r>
    </w:p>
    <w:p>
      <w:pPr>
        <w:pStyle w:val="19"/>
        <w:ind w:left="440" w:firstLine="0" w:firstLineChars="0"/>
      </w:pPr>
    </w:p>
    <w:p>
      <w:pPr>
        <w:pStyle w:val="19"/>
        <w:numPr>
          <w:ilvl w:val="0"/>
          <w:numId w:val="3"/>
        </w:numPr>
        <w:ind w:firstLineChars="0"/>
        <w:rPr>
          <w:rStyle w:val="15"/>
          <w:shd w:val="clear" w:color="auto" w:fill="FFFFFF"/>
        </w:rPr>
      </w:pPr>
      <w:r>
        <w:rPr>
          <w:rStyle w:val="15"/>
          <w:rFonts w:hint="eastAsia"/>
          <w:shd w:val="clear" w:color="auto" w:fill="FFFFFF"/>
        </w:rPr>
        <w:t>共享WLAN到以太网</w:t>
      </w:r>
    </w:p>
    <w:p>
      <w:pPr>
        <w:pStyle w:val="19"/>
        <w:ind w:left="440" w:firstLine="0" w:firstLineChars="0"/>
        <w:rPr>
          <w:rStyle w:val="15"/>
          <w:shd w:val="clear" w:color="auto" w:fill="FFFFFF"/>
        </w:rPr>
      </w:pPr>
      <w:r>
        <w:drawing>
          <wp:inline distT="0" distB="0" distL="0" distR="0">
            <wp:extent cx="5274310" cy="5033645"/>
            <wp:effectExtent l="0" t="0" r="2540" b="0"/>
            <wp:docPr id="1764210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018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  <w:rPr>
          <w:rStyle w:val="15"/>
          <w:shd w:val="clear" w:color="auto" w:fill="FFFFFF"/>
        </w:rPr>
      </w:pPr>
      <w:r>
        <w:rPr>
          <w:rStyle w:val="15"/>
          <w:rFonts w:ascii="Open Sans" w:hAnsi="Open Sans" w:cs="Open Sans"/>
          <w:color w:val="333333"/>
          <w:shd w:val="clear" w:color="auto" w:fill="FFFFFF"/>
        </w:rPr>
        <w:t>连接网线后，</w:t>
      </w:r>
      <w:r>
        <w:rPr>
          <w:rStyle w:val="15"/>
          <w:rFonts w:hint="eastAsia" w:ascii="Open Sans" w:hAnsi="Open Sans" w:cs="Open Sans"/>
          <w:color w:val="333333"/>
          <w:shd w:val="clear" w:color="auto" w:fill="FFFFFF"/>
        </w:rPr>
        <w:t>A9单板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系统启动时会自动获取IP地址，可以使用</w:t>
      </w:r>
      <w:r>
        <w:rPr>
          <w:rStyle w:val="15"/>
          <w:rFonts w:ascii="Open Sans" w:hAnsi="Open Sans" w:cs="Open Sans"/>
          <w:shd w:val="clear" w:color="auto" w:fill="FFFFFF"/>
        </w:rPr>
        <w:t>ip address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命令查看网络设备eth0的IP地址。</w:t>
      </w:r>
    </w:p>
    <w:p>
      <w:pPr>
        <w:pStyle w:val="19"/>
        <w:ind w:left="440" w:firstLine="0" w:firstLineChars="0"/>
        <w:rPr>
          <w:rStyle w:val="15"/>
          <w:rFonts w:ascii="Open Sans" w:hAnsi="Open Sans" w:cs="Open Sans"/>
          <w:color w:val="333333"/>
          <w:shd w:val="clear" w:color="auto" w:fill="FFFFFF"/>
        </w:rPr>
      </w:pPr>
      <w:r>
        <w:rPr>
          <w:rStyle w:val="15"/>
          <w:rFonts w:hint="eastAsia" w:ascii="Open Sans" w:hAnsi="Open Sans" w:cs="Open Sans"/>
          <w:color w:val="333333"/>
          <w:highlight w:val="yellow"/>
          <w:shd w:val="clear" w:color="auto" w:fill="FFFFFF"/>
        </w:rPr>
        <w:t>注意：如果A</w:t>
      </w:r>
      <w:r>
        <w:rPr>
          <w:rStyle w:val="15"/>
          <w:rFonts w:ascii="Open Sans" w:hAnsi="Open Sans" w:cs="Open Sans"/>
          <w:color w:val="333333"/>
          <w:highlight w:val="yellow"/>
          <w:shd w:val="clear" w:color="auto" w:fill="FFFFFF"/>
        </w:rPr>
        <w:t>9</w:t>
      </w:r>
      <w:r>
        <w:rPr>
          <w:rStyle w:val="15"/>
          <w:rFonts w:hint="eastAsia" w:ascii="Open Sans" w:hAnsi="Open Sans" w:cs="Open Sans"/>
          <w:color w:val="333333"/>
          <w:highlight w:val="yellow"/>
          <w:shd w:val="clear" w:color="auto" w:fill="FFFFFF"/>
        </w:rPr>
        <w:t>单板分不到IP地址，可能是网线有问题，换根网线试试。</w:t>
      </w:r>
    </w:p>
    <w:p>
      <w:pPr>
        <w:pStyle w:val="19"/>
        <w:ind w:left="440" w:firstLine="0" w:firstLineChars="0"/>
        <w:rPr>
          <w:rStyle w:val="15"/>
          <w:rFonts w:ascii="Open Sans" w:hAnsi="Open Sans" w:cs="Open Sans"/>
          <w:color w:val="333333"/>
          <w:shd w:val="clear" w:color="auto" w:fill="FFFFFF"/>
        </w:rPr>
      </w:pPr>
    </w:p>
    <w:p>
      <w:pPr>
        <w:pStyle w:val="19"/>
        <w:ind w:left="440" w:firstLine="0" w:firstLineChars="0"/>
        <w:rPr>
          <w:rStyle w:val="15"/>
          <w:rFonts w:ascii="Open Sans" w:hAnsi="Open Sans" w:cs="Open Sans"/>
          <w:color w:val="333333"/>
          <w:shd w:val="clear" w:color="auto" w:fill="FFFFFF"/>
        </w:rPr>
      </w:pPr>
      <w:r>
        <w:rPr>
          <w:rStyle w:val="15"/>
          <w:rFonts w:hint="eastAsia" w:ascii="Open Sans" w:hAnsi="Open Sans" w:cs="Open Sans"/>
          <w:color w:val="333333"/>
          <w:shd w:val="clear" w:color="auto" w:fill="FFFFFF"/>
        </w:rPr>
        <w:t>方式2：通过A</w:t>
      </w:r>
      <w:r>
        <w:rPr>
          <w:rStyle w:val="15"/>
          <w:rFonts w:ascii="Open Sans" w:hAnsi="Open Sans" w:cs="Open Sans"/>
          <w:color w:val="333333"/>
          <w:shd w:val="clear" w:color="auto" w:fill="FFFFFF"/>
        </w:rPr>
        <w:t>9</w:t>
      </w:r>
      <w:r>
        <w:rPr>
          <w:rStyle w:val="15"/>
          <w:rFonts w:hint="eastAsia" w:ascii="Open Sans" w:hAnsi="Open Sans" w:cs="Open Sans"/>
          <w:color w:val="333333"/>
          <w:shd w:val="clear" w:color="auto" w:fill="FFFFFF"/>
        </w:rPr>
        <w:t>通过USB口联网</w:t>
      </w:r>
    </w:p>
    <w:p>
      <w:pPr>
        <w:pStyle w:val="19"/>
        <w:ind w:left="440" w:firstLine="0" w:firstLineChars="0"/>
        <w:rPr>
          <w:rFonts w:ascii="Open Sans" w:hAnsi="Open Sans" w:cs="Open Sans"/>
          <w:color w:val="333333"/>
          <w:shd w:val="clear" w:color="auto" w:fill="FFFFFF"/>
        </w:rPr>
      </w:pPr>
      <w:r>
        <w:drawing>
          <wp:inline distT="0" distB="0" distL="0" distR="0">
            <wp:extent cx="3429000" cy="4857750"/>
            <wp:effectExtent l="0" t="0" r="0" b="0"/>
            <wp:docPr id="947859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598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  <w:rPr>
          <w:shd w:val="clear" w:color="auto" w:fill="FFFFFF"/>
        </w:rPr>
      </w:pPr>
      <w:r>
        <w:drawing>
          <wp:inline distT="0" distB="0" distL="0" distR="0">
            <wp:extent cx="5274310" cy="1154430"/>
            <wp:effectExtent l="0" t="0" r="2540" b="7620"/>
            <wp:docPr id="150490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383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文件IO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文件描述符</w:t>
      </w:r>
    </w:p>
    <w:p>
      <w:pPr>
        <w:pStyle w:val="19"/>
        <w:ind w:left="440" w:firstLine="0" w:firstLineChars="0"/>
      </w:pPr>
      <w:r>
        <w:rPr>
          <w:rFonts w:hint="eastAsia"/>
        </w:rPr>
        <w:t>对于内核而言，所有打开文件都由文件描述符引用。</w:t>
      </w:r>
    </w:p>
    <w:p>
      <w:pPr>
        <w:pStyle w:val="19"/>
        <w:ind w:left="440" w:firstLine="0" w:firstLineChars="0"/>
      </w:pPr>
      <w:r>
        <w:rPr>
          <w:rFonts w:hint="eastAsia"/>
        </w:rPr>
        <w:t>文件描述符是一个非负整数。当打开一个现存文件或创建一个新文件时，内核向进程返回一个文件描述符。</w:t>
      </w:r>
    </w:p>
    <w:p>
      <w:pPr>
        <w:pStyle w:val="19"/>
        <w:ind w:left="440" w:firstLine="0" w:firstLineChars="0"/>
      </w:pPr>
      <w:r>
        <w:rPr>
          <w:rFonts w:hint="eastAsia"/>
        </w:rPr>
        <w:t>当读、写一个文件时，用open或creat返回的文件描述符标识该文件，将其作为参数传送给read或write。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文件IO系统调用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open()</w:t>
      </w:r>
    </w:p>
    <w:p>
      <w:pPr>
        <w:pStyle w:val="19"/>
        <w:ind w:left="880" w:firstLine="0" w:firstLineChars="0"/>
      </w:pPr>
      <w:r>
        <w:t>#include &lt;unistd.h&gt;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5274310" cy="3084830"/>
            <wp:effectExtent l="0" t="0" r="2540" b="1270"/>
            <wp:docPr id="356124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486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  <w:r>
        <w:rPr>
          <w:rFonts w:hint="eastAsia"/>
        </w:rPr>
        <w:t>成功返回打开文件的文件描述符</w:t>
      </w:r>
    </w:p>
    <w:p>
      <w:pPr>
        <w:pStyle w:val="19"/>
        <w:ind w:left="880" w:firstLine="0" w:firstLineChars="0"/>
      </w:pPr>
      <w:r>
        <w:rPr>
          <w:rFonts w:hint="eastAsia"/>
        </w:rPr>
        <w:t>失败返回-</w:t>
      </w:r>
      <w:r>
        <w:t>1</w:t>
      </w:r>
    </w:p>
    <w:p>
      <w:pPr>
        <w:pStyle w:val="19"/>
        <w:numPr>
          <w:ilvl w:val="0"/>
          <w:numId w:val="5"/>
        </w:numPr>
        <w:ind w:firstLineChars="0"/>
      </w:pPr>
      <w:r>
        <w:t>close()</w:t>
      </w:r>
    </w:p>
    <w:p>
      <w:pPr>
        <w:pStyle w:val="19"/>
        <w:ind w:left="880" w:firstLine="0" w:firstLineChars="0"/>
      </w:pPr>
      <w:r>
        <w:t>#include &lt;unistd.h&gt;</w:t>
      </w:r>
    </w:p>
    <w:p>
      <w:pPr>
        <w:pStyle w:val="19"/>
        <w:ind w:left="880" w:firstLine="0" w:firstLineChars="0"/>
      </w:pPr>
      <w:r>
        <w:rPr>
          <w:rFonts w:hint="eastAsia"/>
        </w:rPr>
        <w:t>调用</w:t>
      </w:r>
      <w:r>
        <w:t>close()</w:t>
      </w:r>
      <w:r>
        <w:rPr>
          <w:rFonts w:hint="eastAsia"/>
        </w:rPr>
        <w:t>函数可以关闭一个打开的文件。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read()</w:t>
      </w:r>
    </w:p>
    <w:p>
      <w:pPr>
        <w:pStyle w:val="19"/>
        <w:ind w:left="880" w:firstLine="0" w:firstLineChars="0"/>
      </w:pPr>
      <w:r>
        <w:rPr>
          <w:rFonts w:hint="eastAsia"/>
        </w:rPr>
        <w:t>调用</w:t>
      </w:r>
      <w:r>
        <w:t>read()</w:t>
      </w:r>
      <w:r>
        <w:rPr>
          <w:rFonts w:hint="eastAsia"/>
        </w:rPr>
        <w:t>函数可以从一个已打开的可读文件中读取数据。</w:t>
      </w:r>
    </w:p>
    <w:p>
      <w:pPr>
        <w:pStyle w:val="19"/>
        <w:ind w:left="880" w:firstLine="0" w:firstLineChars="0"/>
      </w:pPr>
      <w:r>
        <w:t>#include &lt;unistd.h&gt;</w:t>
      </w:r>
    </w:p>
    <w:p>
      <w:pPr>
        <w:pStyle w:val="19"/>
        <w:ind w:left="880" w:firstLine="0" w:firstLineChars="0"/>
      </w:pPr>
      <w:r>
        <w:t>ssize_t read(int fd, void *buf, size_t count);</w:t>
      </w:r>
    </w:p>
    <w:p>
      <w:pPr>
        <w:pStyle w:val="19"/>
        <w:ind w:left="880" w:firstLine="0" w:firstLineChars="0"/>
      </w:pPr>
      <w:r>
        <w:rPr>
          <w:rFonts w:hint="eastAsia"/>
        </w:rPr>
        <w:t>参数1：打开文件的文件描述符</w:t>
      </w:r>
    </w:p>
    <w:p>
      <w:pPr>
        <w:pStyle w:val="19"/>
        <w:ind w:left="880" w:firstLine="0" w:firstLineChars="0"/>
      </w:pPr>
      <w:r>
        <w:rPr>
          <w:rFonts w:hint="eastAsia"/>
        </w:rPr>
        <w:t>参数</w:t>
      </w:r>
      <w:r>
        <w:t>2</w:t>
      </w:r>
      <w:r>
        <w:rPr>
          <w:rFonts w:hint="eastAsia"/>
        </w:rPr>
        <w:t>：缓冲区的地址</w:t>
      </w:r>
    </w:p>
    <w:p>
      <w:pPr>
        <w:pStyle w:val="19"/>
        <w:ind w:left="880" w:firstLine="0" w:firstLineChars="0"/>
      </w:pPr>
      <w:r>
        <w:rPr>
          <w:rFonts w:hint="eastAsia"/>
        </w:rPr>
        <w:t>参数3：缓冲区的长度</w:t>
      </w:r>
    </w:p>
    <w:p>
      <w:pPr>
        <w:pStyle w:val="19"/>
        <w:ind w:left="880" w:firstLine="0" w:firstLineChars="0"/>
      </w:pPr>
      <w:r>
        <w:t>read()</w:t>
      </w:r>
      <w:r>
        <w:rPr>
          <w:rFonts w:hint="eastAsia"/>
        </w:rPr>
        <w:t>调用成功返回读取的字节数，如果返回</w:t>
      </w:r>
      <w:r>
        <w:t>0</w:t>
      </w:r>
      <w:r>
        <w:rPr>
          <w:rFonts w:hint="eastAsia"/>
        </w:rPr>
        <w:t>，表示到达文件末尾，如果返回</w:t>
      </w:r>
      <w:r>
        <w:t>-1</w:t>
      </w:r>
      <w:r>
        <w:rPr>
          <w:rFonts w:hint="eastAsia"/>
        </w:rPr>
        <w:t>，表示出错，通过</w:t>
      </w:r>
      <w:r>
        <w:t>errno</w:t>
      </w:r>
      <w:r>
        <w:rPr>
          <w:rFonts w:hint="eastAsia"/>
        </w:rPr>
        <w:t>设置错误码。</w:t>
      </w:r>
    </w:p>
    <w:p>
      <w:pPr>
        <w:pStyle w:val="19"/>
        <w:ind w:left="880" w:firstLine="0" w:firstLineChars="0"/>
      </w:pPr>
      <w:r>
        <w:rPr>
          <w:rFonts w:hint="eastAsia"/>
        </w:rPr>
        <w:t>读操作从文件的当前位移量处开始，在成功返回之前，该位移量增加实际读取的字节数。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write()</w:t>
      </w:r>
    </w:p>
    <w:p>
      <w:pPr>
        <w:pStyle w:val="19"/>
        <w:ind w:left="880" w:firstLine="0" w:firstLineChars="0"/>
      </w:pPr>
      <w:r>
        <w:rPr>
          <w:rFonts w:hint="eastAsia"/>
        </w:rPr>
        <w:t>调用</w:t>
      </w:r>
      <w:r>
        <w:t>write()</w:t>
      </w:r>
      <w:r>
        <w:rPr>
          <w:rFonts w:hint="eastAsia"/>
        </w:rPr>
        <w:t>函数可以向一个已打开的可写文件中写入数据。</w:t>
      </w:r>
    </w:p>
    <w:p>
      <w:pPr>
        <w:pStyle w:val="19"/>
        <w:ind w:left="880" w:firstLine="0" w:firstLineChars="0"/>
      </w:pPr>
      <w:r>
        <w:t>#include &lt;unistd.h&gt;</w:t>
      </w:r>
    </w:p>
    <w:p>
      <w:pPr>
        <w:pStyle w:val="19"/>
        <w:ind w:left="880" w:firstLine="0" w:firstLineChars="0"/>
      </w:pPr>
      <w:r>
        <w:t>ssize_t write(int fd, const void *buf, size_t count);</w:t>
      </w:r>
    </w:p>
    <w:p>
      <w:pPr>
        <w:pStyle w:val="19"/>
        <w:ind w:left="880" w:firstLine="0" w:firstLineChars="0"/>
      </w:pPr>
      <w:r>
        <w:rPr>
          <w:rFonts w:hint="eastAsia"/>
        </w:rPr>
        <w:t>参数1：打开文件的文件描述符</w:t>
      </w:r>
    </w:p>
    <w:p>
      <w:pPr>
        <w:pStyle w:val="19"/>
        <w:ind w:left="880" w:firstLine="0" w:firstLineChars="0"/>
      </w:pPr>
      <w:r>
        <w:rPr>
          <w:rFonts w:hint="eastAsia"/>
        </w:rPr>
        <w:t>参数2：写入数据的缓冲区地址</w:t>
      </w:r>
    </w:p>
    <w:p>
      <w:pPr>
        <w:pStyle w:val="19"/>
        <w:ind w:left="880" w:firstLine="0" w:firstLineChars="0"/>
      </w:pPr>
      <w:r>
        <w:rPr>
          <w:rFonts w:hint="eastAsia"/>
        </w:rPr>
        <w:t>参数3：将要写入的字节数</w:t>
      </w:r>
    </w:p>
    <w:p>
      <w:pPr>
        <w:pStyle w:val="19"/>
        <w:ind w:left="880" w:firstLine="0" w:firstLineChars="0"/>
      </w:pPr>
      <w:r>
        <w:t>write()</w:t>
      </w:r>
      <w:r>
        <w:rPr>
          <w:rFonts w:hint="eastAsia"/>
        </w:rPr>
        <w:t>调用成功返回已写的字节数，失败返回</w:t>
      </w:r>
      <w:r>
        <w:t>-1</w:t>
      </w:r>
      <w:r>
        <w:rPr>
          <w:rFonts w:hint="eastAsia"/>
        </w:rPr>
        <w:t>，并设置</w:t>
      </w:r>
      <w:r>
        <w:t>errno</w:t>
      </w:r>
      <w:r>
        <w:rPr>
          <w:rFonts w:hint="eastAsia"/>
        </w:rPr>
        <w:t>。</w:t>
      </w:r>
    </w:p>
    <w:p>
      <w:pPr>
        <w:pStyle w:val="19"/>
        <w:ind w:left="880" w:firstLine="0" w:firstLineChars="0"/>
      </w:pPr>
      <w:r>
        <w:t>write()</w:t>
      </w:r>
      <w:r>
        <w:rPr>
          <w:rFonts w:hint="eastAsia"/>
        </w:rPr>
        <w:t>出错的常见原因：磁盘已满或者超过了一个给定进程的文件长度限制。</w:t>
      </w:r>
    </w:p>
    <w:p>
      <w:pPr>
        <w:pStyle w:val="2"/>
      </w:pPr>
      <w:r>
        <w:rPr>
          <w:rFonts w:hint="eastAsia"/>
        </w:rPr>
        <w:t>OpenCV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什么是OpenCV</w:t>
      </w:r>
    </w:p>
    <w:p>
      <w:pPr>
        <w:pStyle w:val="19"/>
        <w:ind w:left="440" w:firstLine="0" w:firstLineChars="0"/>
      </w:pPr>
      <w:r>
        <w:rPr>
          <w:rFonts w:hint="eastAsia"/>
        </w:rPr>
        <w:t>OpenCV是一个基于BSD许可（开源）发行的跨平台计算机视觉和机器学习软件库，可以运行在Linux、Windows、Android和Mac OS操作系统上。 它轻量级而且高效——由一系列 C 函数和少量 C++ 类构成，同时提供了Python、Ruby、MATLAB等语言的接口，实现了图像处理和计算机视觉方面的很多通用算法。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OpenCV能做什么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调用摄像头驱动采集图像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对图像进行预处理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目标检测（人脸检测、车牌检测等）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安装OpenCV</w:t>
      </w:r>
    </w:p>
    <w:p>
      <w:pPr>
        <w:pStyle w:val="19"/>
        <w:ind w:left="440" w:firstLine="0" w:firstLineChars="0"/>
      </w:pPr>
      <w:r>
        <w:t>sudo apt install libopencv-dev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OpenCV参考资料</w:t>
      </w:r>
    </w:p>
    <w:p>
      <w:pPr>
        <w:pStyle w:val="19"/>
        <w:ind w:left="440" w:firstLine="0" w:firstLineChars="0"/>
      </w:pPr>
      <w:r>
        <w:fldChar w:fldCharType="begin"/>
      </w:r>
      <w:r>
        <w:instrText xml:space="preserve"> HYPERLINK "https://opencv.org/" </w:instrText>
      </w:r>
      <w:r>
        <w:fldChar w:fldCharType="separate"/>
      </w:r>
      <w:r>
        <w:rPr>
          <w:rStyle w:val="10"/>
        </w:rPr>
        <w:t>https://opencv.org/</w:t>
      </w:r>
      <w:r>
        <w:rPr>
          <w:rStyle w:val="10"/>
        </w:rPr>
        <w:fldChar w:fldCharType="end"/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OpenCV相关知识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VideoCapture类</w:t>
      </w:r>
    </w:p>
    <w:p>
      <w:pPr>
        <w:pStyle w:val="19"/>
        <w:ind w:left="880" w:firstLine="0" w:firstLineChars="0"/>
      </w:pPr>
      <w:r>
        <w:rPr>
          <w:rFonts w:hint="eastAsia"/>
        </w:rPr>
        <w:t>功能：可以实现从摄像机或者视频文件中读取每一帧图像所必须的信息</w:t>
      </w:r>
    </w:p>
    <w:p>
      <w:pPr>
        <w:pStyle w:val="19"/>
        <w:ind w:left="880" w:firstLine="0" w:firstLineChars="0"/>
      </w:pPr>
      <w:r>
        <w:rPr>
          <w:rFonts w:hint="eastAsia"/>
        </w:rPr>
        <w:t>成员函数：open(int device);</w:t>
      </w:r>
    </w:p>
    <w:p>
      <w:pPr>
        <w:pStyle w:val="19"/>
        <w:ind w:left="880" w:firstLine="0" w:firstLineChars="0"/>
      </w:pPr>
      <w:r>
        <w:rPr>
          <w:rFonts w:hint="eastAsia"/>
        </w:rPr>
        <w:t xml:space="preserve">          open(string filename);</w:t>
      </w:r>
    </w:p>
    <w:p>
      <w:pPr>
        <w:pStyle w:val="19"/>
        <w:ind w:left="880" w:firstLine="0" w:firstLineChars="0"/>
      </w:pPr>
      <w:r>
        <w:rPr>
          <w:rFonts w:hint="eastAsia"/>
        </w:rPr>
        <w:t>如果打开的是视频文件，只需要给出视频文件的文件名即可，opencv将会打开对应的视频文件，并准备后序的读取操作，如果打开成功，那么便可以从中获取图像帧，可以通过成员函数isOpened来判断，如果打开成功会返回true,如果文件不存在会返回false，还有如果视频被编码时所使用的编解码器未知，同样会返回false。</w:t>
      </w:r>
    </w:p>
    <w:p>
      <w:pPr>
        <w:pStyle w:val="19"/>
        <w:ind w:left="880" w:firstLine="0" w:firstLineChars="0"/>
      </w:pPr>
      <w:r>
        <w:rPr>
          <w:rFonts w:hint="eastAsia"/>
        </w:rPr>
        <w:t>如果是使用摄像头来获取视频，需要指明使用哪个摄像头，-1表示默认，</w:t>
      </w:r>
      <w:r>
        <w:rPr>
          <w:rFonts w:hint="eastAsia"/>
          <w:highlight w:val="yellow"/>
        </w:rPr>
        <w:t>0表示第0个</w:t>
      </w:r>
      <w:r>
        <w:rPr>
          <w:rFonts w:hint="eastAsia"/>
        </w:rPr>
        <w:t>，1表示第一个。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read从视频流中读取图像</w:t>
      </w:r>
    </w:p>
    <w:p>
      <w:pPr>
        <w:pStyle w:val="19"/>
        <w:ind w:left="880" w:firstLine="0" w:firstLineChars="0"/>
      </w:pPr>
      <w:r>
        <w:rPr>
          <w:rFonts w:hint="eastAsia"/>
        </w:rPr>
        <w:t>bool read(Mat frame);</w:t>
      </w:r>
    </w:p>
    <w:p>
      <w:pPr>
        <w:pStyle w:val="19"/>
        <w:ind w:left="880" w:firstLine="0" w:firstLineChars="0"/>
      </w:pPr>
      <w:r>
        <w:rPr>
          <w:rFonts w:hint="eastAsia"/>
        </w:rPr>
        <w:t>一旦有了一个VideoCapture对象，便可以从中读取图像了，该函数从VideoCapture表示的文件中读取下一帧数据，并将数据插入你提供的变量中，同时自动更新VideoCapture对象，以便下次调用read时能够继续返回下一帧图像，如果读完了，则会返回false，同时为函数提供的序列对象也会为空。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imshow</w:t>
      </w:r>
    </w:p>
    <w:p>
      <w:pPr>
        <w:pStyle w:val="19"/>
        <w:ind w:left="880" w:firstLine="0" w:firstLineChars="0"/>
      </w:pPr>
      <w:r>
        <w:rPr>
          <w:rFonts w:hint="eastAsia"/>
        </w:rPr>
        <w:t>void imshow(const string&amp; winname, InputArray mat);</w:t>
      </w:r>
    </w:p>
    <w:p>
      <w:pPr>
        <w:pStyle w:val="19"/>
        <w:ind w:left="880" w:firstLine="0" w:firstLineChars="0"/>
      </w:pPr>
      <w:r>
        <w:rPr>
          <w:rFonts w:hint="eastAsia"/>
        </w:rPr>
        <w:t>函数功能：用于在指定的窗口中显示图像。如果窗口是用CV_WINDOW_AUTOSIZE（默认值）标志创建的，那么显示图像原始大小。否则，将图像进行缩放以适合窗口。而imshow 函数缩放图像，取决于图像的深度：</w:t>
      </w:r>
    </w:p>
    <w:p>
      <w:pPr>
        <w:pStyle w:val="19"/>
        <w:ind w:left="880" w:firstLine="0" w:firstLineChars="0"/>
      </w:pPr>
      <w:r>
        <w:rPr>
          <w:rFonts w:hint="eastAsia"/>
        </w:rPr>
        <w:t>参数1：要显示的窗口的名字</w:t>
      </w:r>
    </w:p>
    <w:p>
      <w:pPr>
        <w:pStyle w:val="19"/>
        <w:ind w:left="880" w:firstLine="0" w:firstLineChars="0"/>
      </w:pPr>
      <w:r>
        <w:rPr>
          <w:rFonts w:hint="eastAsia"/>
        </w:rPr>
        <w:t>参数2：InputArray类型的mat，需要显示的图像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waitKey</w:t>
      </w:r>
    </w:p>
    <w:p>
      <w:pPr>
        <w:pStyle w:val="19"/>
        <w:ind w:left="880" w:firstLine="0" w:firstLineChars="0"/>
      </w:pPr>
      <w:r>
        <w:rPr>
          <w:rFonts w:hint="eastAsia"/>
        </w:rPr>
        <w:t>函数格式：waitKey(x);</w:t>
      </w:r>
    </w:p>
    <w:p>
      <w:pPr>
        <w:pStyle w:val="19"/>
        <w:ind w:left="880" w:firstLine="0" w:firstLineChars="0"/>
      </w:pPr>
      <w:r>
        <w:rPr>
          <w:rFonts w:hint="eastAsia"/>
        </w:rPr>
        <w:t>函数功能：等待键盘事件的函数</w:t>
      </w:r>
    </w:p>
    <w:p>
      <w:pPr>
        <w:pStyle w:val="19"/>
        <w:ind w:left="880" w:firstLine="0" w:firstLineChars="0"/>
      </w:pPr>
      <w:r>
        <w:rPr>
          <w:rFonts w:hint="eastAsia"/>
        </w:rPr>
        <w:t>参数x ：等待x毫秒，如果在x毫秒期间，按下任意键，则立刻结束并返回按下键的ASCll码，否则返回-1</w:t>
      </w:r>
    </w:p>
    <w:p>
      <w:pPr>
        <w:pStyle w:val="19"/>
        <w:ind w:left="880" w:firstLine="0" w:firstLineChars="0"/>
      </w:pPr>
      <w:r>
        <w:rPr>
          <w:rFonts w:hint="eastAsia"/>
        </w:rPr>
        <w:t>若 x=0或者一个负数，那么会无限等待下去，直到有按键按下。</w:t>
      </w:r>
    </w:p>
    <w:p>
      <w:pPr>
        <w:pStyle w:val="19"/>
        <w:numPr>
          <w:ilvl w:val="0"/>
          <w:numId w:val="8"/>
        </w:numPr>
        <w:ind w:firstLineChars="0"/>
      </w:pPr>
      <w:r>
        <w:t>i</w:t>
      </w:r>
      <w:r>
        <w:rPr>
          <w:rFonts w:hint="eastAsia"/>
        </w:rPr>
        <w:t>m</w:t>
      </w:r>
      <w:r>
        <w:t>write</w:t>
      </w:r>
    </w:p>
    <w:p>
      <w:pPr>
        <w:pStyle w:val="19"/>
        <w:ind w:left="880" w:firstLine="0" w:firstLineChars="0"/>
      </w:pPr>
      <w:r>
        <w:rPr>
          <w:rFonts w:hint="eastAsia"/>
        </w:rPr>
        <w:t>将抓取的图像数据保存成文件。</w:t>
      </w:r>
    </w:p>
    <w:p>
      <w:pPr>
        <w:pStyle w:val="19"/>
        <w:ind w:left="880" w:firstLine="0" w:firstLineChars="0"/>
      </w:pPr>
      <w:r>
        <w:t>i</w:t>
      </w:r>
      <w:r>
        <w:rPr>
          <w:rFonts w:hint="eastAsia"/>
        </w:rPr>
        <w:t>m</w:t>
      </w:r>
      <w:r>
        <w:t>write(“image.jpg”, image);</w:t>
      </w:r>
    </w:p>
    <w:p>
      <w:pPr>
        <w:pStyle w:val="19"/>
        <w:ind w:left="880" w:firstLine="0" w:firstLineChars="0"/>
      </w:pPr>
      <w:r>
        <w:rPr>
          <w:rFonts w:hint="eastAsia"/>
        </w:rPr>
        <w:t>参数1：保存成图像文件的文件名。</w:t>
      </w:r>
    </w:p>
    <w:p>
      <w:pPr>
        <w:pStyle w:val="19"/>
        <w:ind w:left="880" w:firstLine="0" w:firstLineChars="0"/>
      </w:pPr>
      <w:r>
        <w:rPr>
          <w:rFonts w:hint="eastAsia"/>
        </w:rPr>
        <w:t>参数2：摄像头抓取到的图像数据。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需要加的头文件</w:t>
      </w:r>
    </w:p>
    <w:p>
      <w:pPr>
        <w:pStyle w:val="19"/>
        <w:ind w:left="880" w:firstLine="0" w:firstLineChars="0"/>
      </w:pPr>
      <w:r>
        <w:rPr>
          <w:rFonts w:hint="eastAsia"/>
        </w:rPr>
        <w:t>#include &lt;opencv2/opencv.hpp&gt;</w:t>
      </w:r>
    </w:p>
    <w:p>
      <w:pPr>
        <w:pStyle w:val="19"/>
        <w:ind w:left="880" w:firstLine="0" w:firstLineChars="0"/>
      </w:pPr>
      <w:r>
        <w:rPr>
          <w:rFonts w:hint="eastAsia"/>
        </w:rPr>
        <w:t xml:space="preserve">using namespace cv; </w:t>
      </w:r>
    </w:p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如何编译</w:t>
      </w:r>
    </w:p>
    <w:p>
      <w:pPr>
        <w:pStyle w:val="19"/>
        <w:ind w:left="880" w:firstLine="0" w:firstLineChars="0"/>
      </w:pPr>
      <w:r>
        <w:rPr>
          <w:rFonts w:hint="eastAsia"/>
        </w:rPr>
        <w:t>g++ picShow.cpp -lopencv_core -lopencv_highgui -lopencv_imgcodecs</w:t>
      </w:r>
    </w:p>
    <w:p>
      <w:pPr>
        <w:pStyle w:val="2"/>
      </w:pPr>
      <w:r>
        <w:rPr>
          <w:rFonts w:hint="eastAsia"/>
        </w:rPr>
        <w:t>C++</w:t>
      </w:r>
    </w:p>
    <w:p>
      <w:r>
        <w:rPr>
          <w:rFonts w:hint="eastAsia"/>
        </w:rPr>
        <w:t>C面向过程的语言，C</w:t>
      </w:r>
      <w:r>
        <w:t>++</w:t>
      </w:r>
      <w:r>
        <w:rPr>
          <w:rFonts w:hint="eastAsia"/>
        </w:rPr>
        <w:t>面向对象的语言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源文件名.</w:t>
      </w:r>
      <w:r>
        <w:t>cpp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完全兼容C语言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C++在C的基础上做了扩展，新增了很多特性、关键字、语法、设计思想</w:t>
      </w:r>
    </w:p>
    <w:p/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C++的命名空间</w:t>
      </w:r>
    </w:p>
    <w:p>
      <w:pPr>
        <w:pStyle w:val="19"/>
        <w:ind w:left="440" w:firstLine="0" w:firstLineChars="0"/>
      </w:pPr>
      <w:r>
        <w:rPr>
          <w:rFonts w:hint="eastAsia"/>
        </w:rPr>
        <w:t>作用：解决命名冲突的问题</w:t>
      </w:r>
    </w:p>
    <w:p>
      <w:pPr>
        <w:pStyle w:val="19"/>
        <w:ind w:left="440" w:firstLine="0" w:firstLineChars="0"/>
      </w:pPr>
      <w:r>
        <w:t xml:space="preserve">namespce </w:t>
      </w:r>
      <w:r>
        <w:rPr>
          <w:rFonts w:hint="eastAsia"/>
        </w:rPr>
        <w:t>命名空间名</w:t>
      </w:r>
    </w:p>
    <w:p>
      <w:pPr>
        <w:pStyle w:val="19"/>
        <w:ind w:left="440" w:firstLine="0" w:firstLineChars="0"/>
      </w:pPr>
      <w:r>
        <w:rPr>
          <w:rFonts w:hint="eastAsia"/>
        </w:rPr>
        <w:t>{</w:t>
      </w:r>
    </w:p>
    <w:p>
      <w:pPr>
        <w:pStyle w:val="19"/>
        <w:ind w:left="440" w:firstLine="0" w:firstLineChars="0"/>
      </w:pPr>
      <w:r>
        <w:tab/>
      </w:r>
      <w:r>
        <w:rPr>
          <w:rFonts w:hint="eastAsia"/>
        </w:rPr>
        <w:t>变量定义;</w:t>
      </w:r>
    </w:p>
    <w:p>
      <w:pPr>
        <w:pStyle w:val="19"/>
        <w:ind w:left="440" w:firstLine="0" w:firstLineChars="0"/>
      </w:pPr>
      <w:r>
        <w:tab/>
      </w:r>
      <w:r>
        <w:rPr>
          <w:rFonts w:hint="eastAsia"/>
        </w:rPr>
        <w:t>函数定义;</w:t>
      </w:r>
    </w:p>
    <w:p>
      <w:pPr>
        <w:pStyle w:val="19"/>
        <w:ind w:left="440" w:firstLine="0" w:firstLineChars="0"/>
      </w:pPr>
      <w:r>
        <w:tab/>
      </w:r>
      <w:r>
        <w:rPr>
          <w:rFonts w:hint="eastAsia"/>
        </w:rPr>
        <w:t>类型定义;</w:t>
      </w:r>
    </w:p>
    <w:p>
      <w:pPr>
        <w:pStyle w:val="19"/>
        <w:ind w:left="440" w:firstLine="0" w:firstLineChars="0"/>
      </w:pPr>
      <w:r>
        <w:t>}</w:t>
      </w:r>
      <w:r>
        <w:rPr>
          <w:rFonts w:hint="eastAsia"/>
        </w:rPr>
        <w:t>;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2584450" cy="4730750"/>
            <wp:effectExtent l="0" t="0" r="6350" b="0"/>
            <wp:docPr id="2078697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9766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总结：</w:t>
      </w:r>
    </w:p>
    <w:p>
      <w:pPr>
        <w:pStyle w:val="19"/>
        <w:ind w:left="440" w:firstLine="0" w:firstLineChars="0"/>
      </w:pPr>
      <w:r>
        <w:rPr>
          <w:rFonts w:hint="eastAsia"/>
        </w:rPr>
        <w:t>使用命名空间中的成员：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命名空间:</w:t>
      </w:r>
      <w:r>
        <w:t>:</w:t>
      </w:r>
      <w:r>
        <w:rPr>
          <w:rFonts w:hint="eastAsia"/>
        </w:rPr>
        <w:t>变量名;</w:t>
      </w:r>
      <w:r>
        <w:t xml:space="preserve"> (</w:t>
      </w:r>
      <w:r>
        <w:rPr>
          <w:rFonts w:hint="eastAsia"/>
        </w:rPr>
        <w:t>使用域作用域运算符</w:t>
      </w:r>
      <w:r>
        <w:t>)</w:t>
      </w:r>
    </w:p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  <w:highlight w:val="lightGray"/>
        </w:rPr>
        <w:t>using</w:t>
      </w:r>
      <w:r>
        <w:t xml:space="preserve"> namespace </w:t>
      </w:r>
      <w:r>
        <w:rPr>
          <w:rFonts w:hint="eastAsia"/>
        </w:rPr>
        <w:t>命名空间名;</w:t>
      </w:r>
    </w:p>
    <w:p>
      <w:pPr>
        <w:pStyle w:val="19"/>
        <w:ind w:left="880" w:firstLine="0" w:firstLineChars="0"/>
      </w:pPr>
      <w:r>
        <w:rPr>
          <w:rFonts w:hint="eastAsia"/>
        </w:rPr>
        <w:t>变量名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C++的输入输出</w:t>
      </w:r>
    </w:p>
    <w:p>
      <w:pPr>
        <w:pStyle w:val="19"/>
        <w:ind w:left="440" w:firstLine="0" w:firstLineChars="0"/>
      </w:pPr>
      <w:r>
        <w:rPr>
          <w:rFonts w:hint="eastAsia"/>
        </w:rPr>
        <w:t>cout</w:t>
      </w:r>
      <w:r>
        <w:t xml:space="preserve"> </w:t>
      </w:r>
      <w:r>
        <w:rPr>
          <w:rFonts w:hint="eastAsia"/>
        </w:rPr>
        <w:t>标准输出</w:t>
      </w:r>
    </w:p>
    <w:p>
      <w:pPr>
        <w:pStyle w:val="19"/>
        <w:ind w:left="440" w:firstLine="0" w:firstLineChars="0"/>
      </w:pPr>
      <w:r>
        <w:rPr>
          <w:rFonts w:hint="eastAsia"/>
        </w:rPr>
        <w:t>cin</w:t>
      </w:r>
      <w:r>
        <w:t xml:space="preserve"> </w:t>
      </w:r>
      <w:r>
        <w:rPr>
          <w:rFonts w:hint="eastAsia"/>
        </w:rPr>
        <w:t>标准输入</w:t>
      </w:r>
    </w:p>
    <w:p>
      <w:pPr>
        <w:pStyle w:val="19"/>
        <w:ind w:left="440" w:firstLine="0" w:firstLineChars="0"/>
      </w:pPr>
      <w:r>
        <w:rPr>
          <w:rFonts w:hint="eastAsia"/>
        </w:rPr>
        <w:t>案例1：输入两个整数，打印输出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4438650" cy="2070100"/>
            <wp:effectExtent l="0" t="0" r="0" b="6350"/>
            <wp:docPr id="244109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0983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C++的模板</w:t>
      </w:r>
    </w:p>
    <w:p>
      <w:pPr>
        <w:pStyle w:val="19"/>
        <w:ind w:left="440" w:firstLine="0" w:firstLineChars="0"/>
      </w:pPr>
      <w:r>
        <w:rPr>
          <w:rFonts w:hint="eastAsia"/>
        </w:rPr>
        <w:t>什么是模板：ppt模板、简历模板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泛型编程：广泛的数据类型，算法实现不变，数据类型可变。</w:t>
      </w:r>
    </w:p>
    <w:p>
      <w:pPr>
        <w:pStyle w:val="19"/>
        <w:ind w:left="440" w:firstLine="0" w:firstLineChars="0"/>
      </w:pPr>
      <w:r>
        <w:rPr>
          <w:rFonts w:hint="eastAsia"/>
        </w:rPr>
        <w:t>算法只需要写一次，把可变的地方抽取成变量。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模板实现两数求和</w:t>
      </w:r>
    </w:p>
    <w:p>
      <w:pPr>
        <w:pStyle w:val="19"/>
        <w:ind w:left="440" w:firstLine="0" w:firstLineChars="0"/>
      </w:pPr>
      <w:r>
        <w:rPr>
          <w:rFonts w:hint="eastAsia"/>
        </w:rPr>
        <w:t>T</w:t>
      </w:r>
      <w:r>
        <w:t xml:space="preserve"> add(T a, T b)</w:t>
      </w:r>
    </w:p>
    <w:p>
      <w:pPr>
        <w:pStyle w:val="19"/>
        <w:ind w:left="440" w:firstLine="0" w:firstLineChars="0"/>
      </w:pPr>
      <w:r>
        <w:rPr>
          <w:rFonts w:hint="eastAsia"/>
        </w:rPr>
        <w:t>{</w:t>
      </w:r>
    </w:p>
    <w:p>
      <w:pPr>
        <w:pStyle w:val="19"/>
        <w:ind w:left="440" w:firstLine="0" w:firstLineChars="0"/>
      </w:pPr>
      <w:r>
        <w:tab/>
      </w:r>
      <w:r>
        <w:t>Return a + b;</w:t>
      </w:r>
    </w:p>
    <w:p>
      <w:pPr>
        <w:pStyle w:val="19"/>
        <w:ind w:left="440" w:firstLine="0" w:firstLineChars="0"/>
      </w:pPr>
      <w:r>
        <w:t>}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模板分为两类：函数模板和类模板</w:t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函数模板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3238500" cy="2368550"/>
            <wp:effectExtent l="0" t="0" r="0" b="0"/>
            <wp:docPr id="1854631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3154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2"/>
        </w:numPr>
        <w:ind w:firstLineChars="0"/>
      </w:pPr>
      <w:r>
        <w:rPr>
          <w:rFonts w:hint="eastAsia"/>
        </w:rPr>
        <w:t>类模板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5251450" cy="4641850"/>
            <wp:effectExtent l="0" t="0" r="6350" b="6350"/>
            <wp:docPr id="1216154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5455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string类型</w:t>
      </w:r>
    </w:p>
    <w:p>
      <w:pPr>
        <w:pStyle w:val="19"/>
        <w:ind w:left="440" w:firstLine="0" w:firstLineChars="0"/>
      </w:pPr>
      <w:r>
        <w:rPr>
          <w:rFonts w:hint="eastAsia"/>
        </w:rPr>
        <w:t>头文件：#</w:t>
      </w:r>
      <w:r>
        <w:t>include &lt;string&gt;</w:t>
      </w:r>
    </w:p>
    <w:p>
      <w:pPr>
        <w:pStyle w:val="19"/>
        <w:ind w:left="440" w:firstLine="0" w:firstLineChars="0"/>
      </w:pPr>
      <w:r>
        <w:rPr>
          <w:rFonts w:hint="eastAsia"/>
        </w:rPr>
        <w:t>命名空间：</w:t>
      </w:r>
      <w:r>
        <w:t>using namespace std;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部分构造函数</w:t>
      </w:r>
    </w:p>
    <w:p>
      <w:pPr>
        <w:pStyle w:val="19"/>
        <w:ind w:left="880" w:firstLine="0" w:firstLineChars="0"/>
      </w:pPr>
      <w:r>
        <w:rPr>
          <w:rFonts w:hint="eastAsia"/>
        </w:rPr>
        <w:t>构造一个空的string对象：s</w:t>
      </w:r>
      <w:r>
        <w:t>tring s;</w:t>
      </w:r>
    </w:p>
    <w:p>
      <w:pPr>
        <w:pStyle w:val="19"/>
        <w:ind w:left="880" w:firstLine="0" w:firstLineChars="0"/>
      </w:pPr>
      <w:r>
        <w:rPr>
          <w:rFonts w:hint="eastAsia"/>
        </w:rPr>
        <w:t>用C语言的字符串构造string对象：</w:t>
      </w:r>
      <w:r>
        <w:t>string s(“hello world”);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字符串拼接</w:t>
      </w:r>
    </w:p>
    <w:p>
      <w:pPr>
        <w:pStyle w:val="19"/>
        <w:ind w:left="880" w:firstLine="0" w:firstLineChars="0"/>
      </w:pPr>
      <w:r>
        <w:rPr>
          <w:rFonts w:hint="eastAsia"/>
        </w:rPr>
        <w:t>使用+拼接多个string对象</w:t>
      </w:r>
    </w:p>
    <w:p>
      <w:pPr>
        <w:pStyle w:val="19"/>
        <w:ind w:left="880" w:firstLine="0" w:firstLineChars="0"/>
      </w:pPr>
      <w:r>
        <w:t>string s1(“hello”);</w:t>
      </w:r>
    </w:p>
    <w:p>
      <w:pPr>
        <w:pStyle w:val="19"/>
        <w:ind w:left="880" w:firstLine="0" w:firstLineChars="0"/>
      </w:pPr>
      <w:r>
        <w:t>string s2(“world”);</w:t>
      </w:r>
    </w:p>
    <w:p>
      <w:pPr>
        <w:pStyle w:val="19"/>
        <w:ind w:left="880" w:firstLine="0" w:firstLineChars="0"/>
      </w:pPr>
      <w:r>
        <w:t>string s3 = s1 + s2;</w:t>
      </w:r>
    </w:p>
    <w:p>
      <w:pPr>
        <w:pStyle w:val="19"/>
        <w:ind w:left="880" w:firstLine="0" w:firstLineChars="0"/>
      </w:pPr>
    </w:p>
    <w:p>
      <w:pPr>
        <w:pStyle w:val="19"/>
        <w:ind w:left="880" w:firstLine="0" w:firstLineChars="0"/>
      </w:pPr>
      <w:r>
        <w:rPr>
          <w:rFonts w:hint="eastAsia"/>
        </w:rPr>
        <w:t>使用+拼接至少一个string对象和多个C风格的字符串</w:t>
      </w:r>
    </w:p>
    <w:p>
      <w:pPr>
        <w:pStyle w:val="19"/>
        <w:ind w:left="880" w:firstLine="0" w:firstLineChars="0"/>
      </w:pPr>
      <w:r>
        <w:t>string s = “hello” + string(“world”);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字符串比较</w:t>
      </w:r>
    </w:p>
    <w:p>
      <w:pPr>
        <w:pStyle w:val="19"/>
        <w:ind w:left="880" w:firstLine="0" w:firstLineChars="0"/>
      </w:pPr>
      <w:r>
        <w:rPr>
          <w:rFonts w:hint="eastAsia"/>
        </w:rPr>
        <w:t>直接使用关系运算符（=</w:t>
      </w:r>
      <w:r>
        <w:t>=</w:t>
      </w:r>
      <w:r>
        <w:rPr>
          <w:rFonts w:hint="eastAsia"/>
        </w:rPr>
        <w:t>、!</w:t>
      </w:r>
      <w:r>
        <w:t>=</w:t>
      </w:r>
      <w:r>
        <w:rPr>
          <w:rFonts w:hint="eastAsia"/>
        </w:rPr>
        <w:t>、&gt;、&gt;</w:t>
      </w:r>
      <w:r>
        <w:t>=</w:t>
      </w:r>
      <w:r>
        <w:rPr>
          <w:rFonts w:hint="eastAsia"/>
        </w:rPr>
        <w:t>、&lt;、&lt;</w:t>
      </w:r>
      <w:r>
        <w:t>=</w:t>
      </w:r>
      <w:r>
        <w:rPr>
          <w:rFonts w:hint="eastAsia"/>
        </w:rPr>
        <w:t>）比较</w:t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标准模板库STL</w:t>
      </w:r>
    </w:p>
    <w:p>
      <w:pPr>
        <w:pStyle w:val="19"/>
        <w:ind w:left="440" w:firstLine="0" w:firstLineChars="0"/>
      </w:pPr>
      <w:r>
        <w:rPr>
          <w:rFonts w:hint="eastAsia"/>
        </w:rPr>
        <w:t>STL：标准模板库，标准模板库里实现的容器类都是用C++的模板实现的。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ector</w:t>
      </w:r>
      <w:r>
        <w:rPr>
          <w:rFonts w:hint="eastAsia"/>
        </w:rPr>
        <w:t>容器</w:t>
      </w:r>
    </w:p>
    <w:p>
      <w:pPr>
        <w:pStyle w:val="19"/>
        <w:ind w:left="880" w:firstLine="0" w:firstLineChars="0"/>
      </w:pPr>
      <w:r>
        <w:rPr>
          <w:rFonts w:hint="eastAsia"/>
        </w:rPr>
        <w:t>#include</w:t>
      </w:r>
      <w:r>
        <w:t xml:space="preserve"> &lt;vector&gt;</w:t>
      </w:r>
    </w:p>
    <w:p>
      <w:pPr>
        <w:pStyle w:val="19"/>
        <w:ind w:left="880" w:firstLine="0" w:firstLineChars="0"/>
      </w:pPr>
      <w:r>
        <w:rPr>
          <w:rFonts w:hint="eastAsia"/>
        </w:rPr>
        <w:t>C语言的数组是固定长度的，存在问题：资源要么浪费，要么不够用。</w:t>
      </w:r>
    </w:p>
    <w:p>
      <w:pPr>
        <w:pStyle w:val="19"/>
        <w:ind w:left="880" w:firstLine="0" w:firstLineChars="0"/>
      </w:pPr>
      <w:r>
        <w:rPr>
          <w:rFonts w:hint="eastAsia"/>
        </w:rPr>
        <w:t>v</w:t>
      </w:r>
      <w:r>
        <w:t>ect</w:t>
      </w:r>
      <w:r>
        <w:rPr>
          <w:rFonts w:hint="eastAsia"/>
        </w:rPr>
        <w:t>or是动态数组，当容器的容量用尽的时候，会自动申请一块更大的内存，然后将原来的内存空间中的数据拷贝到新申请的内存空间里，再释放掉原来的内存空间。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305300" cy="4648200"/>
            <wp:effectExtent l="0" t="0" r="0" b="0"/>
            <wp:docPr id="57024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349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map容器</w:t>
      </w:r>
    </w:p>
    <w:p>
      <w:pPr>
        <w:pStyle w:val="19"/>
        <w:ind w:left="880" w:firstLine="0" w:firstLineChars="0"/>
      </w:pPr>
      <w:r>
        <w:rPr>
          <w:rFonts w:hint="eastAsia"/>
        </w:rPr>
        <w:t>文件件：#include&lt;</w:t>
      </w:r>
      <w:r>
        <w:t>map&gt;</w:t>
      </w:r>
    </w:p>
    <w:p>
      <w:pPr>
        <w:pStyle w:val="19"/>
        <w:ind w:left="880" w:firstLine="0" w:firstLineChars="0"/>
      </w:pPr>
      <w:r>
        <w:rPr>
          <w:rFonts w:hint="eastAsia"/>
        </w:rPr>
        <w:t>底层数据类型：红黑树实现的</w:t>
      </w:r>
    </w:p>
    <w:p>
      <w:pPr>
        <w:pStyle w:val="19"/>
        <w:ind w:left="880" w:firstLine="0" w:firstLineChars="0"/>
      </w:pPr>
      <w:r>
        <w:t>M</w:t>
      </w:r>
      <w:r>
        <w:rPr>
          <w:rFonts w:hint="eastAsia"/>
        </w:rPr>
        <w:t>ap是key-value的键值对，可以根据key找到对应的value，key和value是一一对应的。</w:t>
      </w:r>
    </w:p>
    <w:p>
      <w:pPr>
        <w:pStyle w:val="19"/>
        <w:ind w:left="880" w:firstLine="0" w:firstLineChars="0"/>
      </w:pPr>
      <w:r>
        <w:t>M</w:t>
      </w:r>
      <w:r>
        <w:rPr>
          <w:rFonts w:hint="eastAsia"/>
        </w:rPr>
        <w:t>ap容器的key是不允许重复的。</w:t>
      </w:r>
    </w:p>
    <w:p>
      <w:pPr>
        <w:pStyle w:val="19"/>
        <w:ind w:left="880" w:firstLine="0" w:firstLineChars="0"/>
      </w:pPr>
      <w:r>
        <w:rPr>
          <w:rFonts w:hint="eastAsia"/>
        </w:rPr>
        <w:t>Map容器的key会自动排序，排序的方式是根据key值的大小，从小到大排序。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5274310" cy="3525520"/>
            <wp:effectExtent l="0" t="0" r="2540" b="0"/>
            <wp:docPr id="714513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39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视频采集</w:t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打开摄像头</w:t>
      </w:r>
    </w:p>
    <w:p>
      <w:pPr>
        <w:pStyle w:val="19"/>
        <w:ind w:left="440" w:firstLine="0" w:firstLineChars="0"/>
      </w:pPr>
      <w:r>
        <w:rPr>
          <w:rFonts w:hint="eastAsia"/>
        </w:rPr>
        <w:t>如果打开摄像头失败，参照下图连接摄像头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1479550"/>
            <wp:effectExtent l="0" t="0" r="2540" b="6350"/>
            <wp:docPr id="1844675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560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4133850" cy="3803650"/>
            <wp:effectExtent l="0" t="0" r="0" b="6350"/>
            <wp:docPr id="1670507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732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5"/>
        </w:numPr>
        <w:ind w:firstLineChars="0"/>
      </w:pPr>
      <w:r>
        <w:rPr>
          <w:rFonts w:hint="eastAsia"/>
        </w:rPr>
        <w:t>采集图像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5082540"/>
            <wp:effectExtent l="0" t="0" r="2540" b="3810"/>
            <wp:docPr id="33176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6885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M</w:t>
      </w:r>
      <w:r>
        <w:t>at image;</w:t>
      </w:r>
    </w:p>
    <w:p>
      <w:pPr>
        <w:pStyle w:val="19"/>
        <w:ind w:left="440" w:firstLine="0" w:firstLineChars="0"/>
      </w:pPr>
      <w:r>
        <w:t>i</w:t>
      </w:r>
      <w:r>
        <w:rPr>
          <w:rFonts w:hint="eastAsia"/>
        </w:rPr>
        <w:t>m</w:t>
      </w:r>
      <w:r>
        <w:t>write(“image.jpg”, image);</w:t>
      </w:r>
    </w:p>
    <w:p>
      <w:pPr>
        <w:pStyle w:val="2"/>
      </w:pPr>
      <w:r>
        <w:rPr>
          <w:rFonts w:hint="eastAsia"/>
        </w:rPr>
        <w:t>WinScp用于Windows和Linux互传文件</w:t>
      </w:r>
    </w:p>
    <w:p>
      <w:pPr>
        <w:pStyle w:val="19"/>
        <w:numPr>
          <w:ilvl w:val="0"/>
          <w:numId w:val="16"/>
        </w:numPr>
        <w:ind w:firstLineChars="0"/>
      </w:pPr>
      <w:r>
        <w:rPr>
          <w:rFonts w:hint="eastAsia"/>
        </w:rPr>
        <w:t>安装WinScp</w:t>
      </w:r>
    </w:p>
    <w:p>
      <w:pPr>
        <w:pStyle w:val="19"/>
        <w:numPr>
          <w:ilvl w:val="0"/>
          <w:numId w:val="16"/>
        </w:numPr>
        <w:ind w:firstLineChars="0"/>
      </w:pPr>
      <w:r>
        <w:rPr>
          <w:rFonts w:hint="eastAsia"/>
        </w:rPr>
        <w:t>查询Linux的IP地址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1339850"/>
            <wp:effectExtent l="0" t="0" r="2540" b="0"/>
            <wp:docPr id="1723723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2318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6"/>
        </w:numPr>
        <w:ind w:firstLineChars="0"/>
      </w:pPr>
      <w:r>
        <w:rPr>
          <w:rFonts w:hint="eastAsia"/>
        </w:rPr>
        <w:t>打开WinScp，连接Linux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81295" cy="2176780"/>
            <wp:effectExtent l="0" t="0" r="6985" b="2540"/>
            <wp:docPr id="1131425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532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l="-132" t="29509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车牌识别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注册百度智能云，领取免费车牌识别资源，创建车牌识别应用。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将百度智能云的开发包（</w:t>
      </w:r>
      <w:r>
        <w:t>aip-cpp-sdk</w:t>
      </w:r>
      <w:r>
        <w:rPr>
          <w:rFonts w:hint="eastAsia"/>
        </w:rPr>
        <w:t>）放到出牌识别的开始目录里。</w:t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实现车牌识别。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4187190" cy="8863330"/>
            <wp:effectExtent l="0" t="0" r="3810" b="0"/>
            <wp:docPr id="202110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034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7"/>
        </w:numPr>
        <w:ind w:firstLineChars="0"/>
      </w:pPr>
      <w:r>
        <w:rPr>
          <w:rFonts w:hint="eastAsia"/>
        </w:rPr>
        <w:t>编译车牌识别程序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248920"/>
            <wp:effectExtent l="0" t="0" r="2540" b="0"/>
            <wp:docPr id="206968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8773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Makefile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make</w:t>
      </w:r>
    </w:p>
    <w:p>
      <w:pPr>
        <w:pStyle w:val="19"/>
        <w:ind w:left="440" w:firstLine="0" w:firstLineChars="0"/>
      </w:pPr>
      <w:r>
        <w:rPr>
          <w:rFonts w:hint="eastAsia"/>
        </w:rPr>
        <w:t>工程管理器</w:t>
      </w:r>
    </w:p>
    <w:p>
      <w:pPr>
        <w:pStyle w:val="19"/>
        <w:ind w:left="440" w:firstLine="0" w:firstLineChars="0"/>
      </w:pPr>
      <w:r>
        <w:rPr>
          <w:rFonts w:hint="eastAsia"/>
        </w:rPr>
        <w:t>make会在当前目录下找一个叫Makefile的一个文件（M可以大写，也可以消息），然后按照Makefile里定义规则编译工程代码。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Makefile的语法规则</w:t>
      </w:r>
    </w:p>
    <w:p>
      <w:pPr>
        <w:pStyle w:val="19"/>
        <w:ind w:left="440" w:firstLine="0" w:firstLineChars="0"/>
      </w:pPr>
      <w:r>
        <w:rPr>
          <w:rFonts w:hint="eastAsia"/>
        </w:rPr>
        <w:t>目标：依赖</w:t>
      </w:r>
    </w:p>
    <w:p>
      <w:pPr>
        <w:pStyle w:val="19"/>
        <w:ind w:left="440" w:firstLine="0" w:firstLineChars="0"/>
      </w:pPr>
      <w:r>
        <w:rPr>
          <w:rFonts w:hint="eastAsia"/>
        </w:rPr>
        <w:t>（tab键）命令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一个Make file可以有多个目标。</w:t>
      </w:r>
    </w:p>
    <w:p>
      <w:pPr>
        <w:pStyle w:val="19"/>
        <w:ind w:left="440" w:firstLine="0" w:firstLineChars="0"/>
      </w:pP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多目标，目标之间没有依赖关系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1428750" cy="679450"/>
            <wp:effectExtent l="0" t="0" r="0" b="6350"/>
            <wp:docPr id="604072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219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</w:p>
    <w:p>
      <w:pPr>
        <w:pStyle w:val="19"/>
        <w:ind w:left="880" w:firstLine="0" w:firstLineChars="0"/>
      </w:pPr>
      <w:r>
        <w:rPr>
          <w:rFonts w:hint="eastAsia"/>
        </w:rPr>
        <w:t>调用make时，如果不指定目标，默认执行第1个目标。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089400" cy="463550"/>
            <wp:effectExtent l="0" t="0" r="6350" b="0"/>
            <wp:docPr id="1063724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400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</w:p>
    <w:p>
      <w:pPr>
        <w:pStyle w:val="19"/>
        <w:ind w:left="880" w:firstLine="0" w:firstLineChars="0"/>
      </w:pPr>
      <w:r>
        <w:rPr>
          <w:rFonts w:hint="eastAsia"/>
        </w:rPr>
        <w:t>要执行指定的目标，可以在make后面加上目标。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495800" cy="463550"/>
            <wp:effectExtent l="0" t="0" r="0" b="0"/>
            <wp:docPr id="2118945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4509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多目标，目标之间有依赖关系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1403350" cy="654050"/>
            <wp:effectExtent l="0" t="0" r="6350" b="0"/>
            <wp:docPr id="918248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4845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083050" cy="482600"/>
            <wp:effectExtent l="0" t="0" r="0" b="0"/>
            <wp:docPr id="1928040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4076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  <w:r>
        <w:rPr>
          <w:rFonts w:hint="eastAsia"/>
        </w:rPr>
        <w:t>执行make，在执行yyds对应的命令前，先执行了test对应的命令。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伪目标（假目标）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1600200" cy="1162050"/>
            <wp:effectExtent l="0" t="0" r="0" b="0"/>
            <wp:docPr id="8502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09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591050" cy="622300"/>
            <wp:effectExtent l="0" t="0" r="0" b="6350"/>
            <wp:docPr id="1164301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0131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</w:p>
    <w:p>
      <w:pPr>
        <w:pStyle w:val="19"/>
        <w:ind w:left="880" w:firstLine="0" w:firstLineChars="0"/>
      </w:pPr>
      <w:r>
        <w:rPr>
          <w:rFonts w:hint="eastAsia"/>
        </w:rPr>
        <w:t>定义了伪目标之后：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1727200" cy="1301750"/>
            <wp:effectExtent l="0" t="0" r="6350" b="0"/>
            <wp:docPr id="712432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284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4559300" cy="1447800"/>
            <wp:effectExtent l="0" t="0" r="0" b="0"/>
            <wp:docPr id="431703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0376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自定义变量</w:t>
      </w:r>
    </w:p>
    <w:p>
      <w:pPr>
        <w:pStyle w:val="19"/>
        <w:ind w:left="440" w:firstLine="0" w:firstLineChars="0"/>
      </w:pPr>
      <w:r>
        <w:rPr>
          <w:rFonts w:hint="eastAsia"/>
        </w:rPr>
        <w:t>可以定义一个O</w:t>
      </w:r>
      <w:r>
        <w:t>BJ</w:t>
      </w:r>
      <w:r>
        <w:rPr>
          <w:rFonts w:hint="eastAsia"/>
        </w:rPr>
        <w:t>S变量，用于存放所有的目标文件。</w:t>
      </w:r>
    </w:p>
    <w:p>
      <w:pPr>
        <w:pStyle w:val="19"/>
        <w:ind w:left="440" w:firstLine="0" w:firstLineChars="0"/>
      </w:pPr>
      <w:r>
        <w:rPr>
          <w:rFonts w:hint="eastAsia"/>
        </w:rPr>
        <w:t>OBJS</w:t>
      </w:r>
      <w:r>
        <w:t>=</w:t>
      </w:r>
      <w:r>
        <w:rPr>
          <w:rFonts w:hint="eastAsia"/>
        </w:rPr>
        <w:t>目标文件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预定义变量</w:t>
      </w:r>
    </w:p>
    <w:p>
      <w:pPr>
        <w:pStyle w:val="19"/>
        <w:ind w:left="440" w:firstLine="0" w:firstLineChars="0"/>
      </w:pPr>
      <w:r>
        <w:rPr>
          <w:rFonts w:hint="eastAsia"/>
        </w:rPr>
        <w:t>CXXFLAGS：C++编译器的编译选项</w:t>
      </w:r>
    </w:p>
    <w:p>
      <w:pPr>
        <w:pStyle w:val="19"/>
        <w:numPr>
          <w:ilvl w:val="0"/>
          <w:numId w:val="18"/>
        </w:numPr>
        <w:ind w:firstLineChars="0"/>
      </w:pPr>
      <w:r>
        <w:rPr>
          <w:rFonts w:hint="eastAsia"/>
        </w:rPr>
        <w:t>自动变量</w:t>
      </w:r>
    </w:p>
    <w:p>
      <w:pPr>
        <w:pStyle w:val="19"/>
        <w:ind w:left="440" w:firstLine="0" w:firstLineChars="0"/>
      </w:pPr>
      <w:r>
        <w:rPr>
          <w:rFonts w:hint="eastAsia"/>
        </w:rPr>
        <w:t>$</w:t>
      </w:r>
      <w:r>
        <w:t>@</w:t>
      </w:r>
      <w:r>
        <w:rPr>
          <w:rFonts w:hint="eastAsia"/>
        </w:rPr>
        <w:t>：代表目标</w:t>
      </w:r>
    </w:p>
    <w:p>
      <w:pPr>
        <w:pStyle w:val="19"/>
        <w:ind w:left="440" w:firstLine="0" w:firstLineChars="0"/>
      </w:pPr>
      <w:r>
        <w:rPr>
          <w:rFonts w:hint="eastAsia"/>
        </w:rPr>
        <w:t>$</w:t>
      </w:r>
      <w:r>
        <w:t>^</w:t>
      </w:r>
      <w:r>
        <w:rPr>
          <w:rFonts w:hint="eastAsia"/>
        </w:rPr>
        <w:t>：代表依赖</w:t>
      </w:r>
    </w:p>
    <w:p>
      <w:pPr>
        <w:pStyle w:val="19"/>
        <w:ind w:left="440" w:firstLine="0" w:firstLineChars="0"/>
      </w:pPr>
      <w:r>
        <w:rPr>
          <w:rFonts w:hint="eastAsia"/>
        </w:rPr>
        <w:t>案例：多文件编译，一个文件实现冒泡排序函数，另一个文件调用冒泡排序函数。</w:t>
      </w:r>
    </w:p>
    <w:p>
      <w:pPr>
        <w:pStyle w:val="19"/>
        <w:ind w:left="440" w:firstLine="0" w:firstLineChars="0"/>
      </w:pPr>
      <w:r>
        <w:t>bubble_sort.h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3270250" cy="990600"/>
            <wp:effectExtent l="0" t="0" r="6350" b="0"/>
            <wp:docPr id="139499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911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t>bubble_sort.cpp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3822700" cy="2101850"/>
            <wp:effectExtent l="0" t="0" r="6350" b="0"/>
            <wp:docPr id="1738029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9399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m</w:t>
      </w:r>
      <w:r>
        <w:t>ain.cpp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4521200" cy="5010150"/>
            <wp:effectExtent l="0" t="0" r="0" b="0"/>
            <wp:docPr id="909495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9533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M</w:t>
      </w:r>
      <w:r>
        <w:t>akefile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3638550" cy="1600200"/>
            <wp:effectExtent l="0" t="0" r="0" b="0"/>
            <wp:docPr id="150071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282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2635250" cy="2101850"/>
            <wp:effectExtent l="0" t="0" r="0" b="0"/>
            <wp:docPr id="42646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6707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读取和控制LED灯的状态</w:t>
      </w:r>
    </w:p>
    <w:p>
      <w:r>
        <w:rPr>
          <w:rFonts w:hint="eastAsia"/>
        </w:rPr>
        <w:t>LED</w:t>
      </w:r>
      <w:r>
        <w:t>2</w:t>
      </w:r>
      <w:r>
        <w:rPr>
          <w:rFonts w:hint="eastAsia"/>
        </w:rPr>
        <w:t>是心跳指示灯，CPU工作期间会定时闪烁。</w:t>
      </w:r>
    </w:p>
    <w:p>
      <w:r>
        <w:rPr>
          <w:rFonts w:hint="eastAsia"/>
        </w:rPr>
        <w:t>LED</w:t>
      </w:r>
      <w:r>
        <w:t>3~</w:t>
      </w:r>
      <w:r>
        <w:rPr>
          <w:rFonts w:hint="eastAsia"/>
        </w:rPr>
        <w:t>LED</w:t>
      </w:r>
      <w:r>
        <w:t>5</w:t>
      </w:r>
      <w:r>
        <w:rPr>
          <w:rFonts w:hint="eastAsia"/>
        </w:rPr>
        <w:t>可以同程序控制，可以通过sysfs控制和读取LED灯的状态。</w:t>
      </w:r>
    </w:p>
    <w:p>
      <w:r>
        <w:rPr>
          <w:rFonts w:hint="eastAsia"/>
        </w:rPr>
        <w:t>查看LED</w:t>
      </w:r>
      <w:r>
        <w:t>3</w:t>
      </w:r>
      <w:r>
        <w:rPr>
          <w:rFonts w:hint="eastAsia"/>
        </w:rPr>
        <w:t>的状态：</w:t>
      </w:r>
    </w:p>
    <w:p>
      <w:r>
        <w:drawing>
          <wp:inline distT="0" distB="0" distL="0" distR="0">
            <wp:extent cx="4146550" cy="361950"/>
            <wp:effectExtent l="0" t="0" r="6350" b="0"/>
            <wp:docPr id="33831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1129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打开LED</w:t>
      </w:r>
      <w:r>
        <w:t>3</w:t>
      </w:r>
      <w:r>
        <w:rPr>
          <w:rFonts w:hint="eastAsia"/>
        </w:rPr>
        <w:t>（点灯）：</w:t>
      </w:r>
    </w:p>
    <w:p>
      <w:r>
        <w:drawing>
          <wp:inline distT="0" distB="0" distL="0" distR="0">
            <wp:extent cx="4527550" cy="323850"/>
            <wp:effectExtent l="0" t="0" r="6350" b="0"/>
            <wp:docPr id="174382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2326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关闭LED</w:t>
      </w:r>
      <w:r>
        <w:t>3</w:t>
      </w:r>
      <w:r>
        <w:rPr>
          <w:rFonts w:hint="eastAsia"/>
        </w:rPr>
        <w:t>（熄灯）：</w:t>
      </w:r>
    </w:p>
    <w:p>
      <w:r>
        <w:drawing>
          <wp:inline distT="0" distB="0" distL="0" distR="0">
            <wp:extent cx="4578350" cy="311150"/>
            <wp:effectExtent l="0" t="0" r="0" b="0"/>
            <wp:docPr id="2093159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5934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练习：用文件IO的函数实现打开LED</w:t>
      </w:r>
      <w:r>
        <w:rPr>
          <w:highlight w:val="yellow"/>
        </w:rPr>
        <w:t>3</w:t>
      </w:r>
      <w:r>
        <w:rPr>
          <w:rFonts w:hint="eastAsia"/>
          <w:highlight w:val="yellow"/>
        </w:rPr>
        <w:t>和关闭LED</w:t>
      </w:r>
      <w:r>
        <w:rPr>
          <w:highlight w:val="yellow"/>
        </w:rPr>
        <w:t>3</w:t>
      </w:r>
      <w:r>
        <w:rPr>
          <w:rFonts w:hint="eastAsia"/>
          <w:highlight w:val="yellow"/>
        </w:rPr>
        <w:t>。</w:t>
      </w:r>
    </w:p>
    <w:p>
      <w:pPr>
        <w:pStyle w:val="2"/>
      </w:pPr>
      <w:r>
        <w:rPr>
          <w:rFonts w:hint="eastAsia"/>
        </w:rPr>
        <w:t>如何使用Linux</w:t>
      </w:r>
    </w:p>
    <w:p>
      <w:r>
        <w:drawing>
          <wp:inline distT="0" distB="0" distL="0" distR="0">
            <wp:extent cx="5105400" cy="3314700"/>
            <wp:effectExtent l="0" t="0" r="0" b="0"/>
            <wp:docPr id="125834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4322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0"/>
        </w:numPr>
        <w:ind w:firstLineChars="0"/>
      </w:pPr>
      <w:r>
        <w:t>V</w:t>
      </w:r>
      <w:r>
        <w:rPr>
          <w:rFonts w:hint="eastAsia"/>
        </w:rPr>
        <w:t>im编辑器</w:t>
      </w:r>
    </w:p>
    <w:p>
      <w:pPr>
        <w:pStyle w:val="19"/>
        <w:ind w:left="440" w:firstLine="0" w:firstLineChars="0"/>
      </w:pPr>
      <w:r>
        <w:rPr>
          <w:rFonts w:hint="eastAsia"/>
        </w:rPr>
        <w:t xml:space="preserve"> </w:t>
      </w:r>
      <w:r>
        <w:t xml:space="preserve">               :      </w:t>
      </w:r>
      <w:r>
        <w:rPr>
          <w:rFonts w:hint="eastAsia"/>
        </w:rPr>
        <w:t xml:space="preserve">打开文件默认进入 </w:t>
      </w:r>
      <w:r>
        <w:t xml:space="preserve">    i, a, o</w:t>
      </w:r>
    </w:p>
    <w:p>
      <w:pPr>
        <w:pStyle w:val="19"/>
        <w:ind w:left="440" w:firstLine="0" w:firstLineChars="0"/>
      </w:pPr>
      <w:r>
        <w:rPr>
          <w:rFonts w:hint="eastAsia"/>
        </w:rPr>
        <w:t xml:space="preserve">命令模式 </w:t>
      </w:r>
      <w:r>
        <w:rPr/>
        <w:sym w:font="Wingdings" w:char="F0DF"/>
      </w:r>
      <w:r>
        <w:t>--------------</w:t>
      </w:r>
      <w:r>
        <w:rPr>
          <w:rFonts w:hint="eastAsia"/>
        </w:rPr>
        <w:t>普通模式-</w:t>
      </w:r>
      <w:r>
        <w:t>------------------</w:t>
      </w:r>
      <w:r>
        <w:rPr/>
        <w:sym w:font="Wingdings" w:char="F0E0"/>
      </w:r>
      <w:r>
        <w:rPr>
          <w:rFonts w:hint="eastAsia"/>
        </w:rPr>
        <w:t>编辑模式（插入模式）</w:t>
      </w:r>
    </w:p>
    <w:p>
      <w:pPr>
        <w:pStyle w:val="19"/>
        <w:ind w:left="440" w:firstLine="0" w:firstLineChars="0"/>
      </w:pPr>
      <w:r>
        <w:rPr>
          <w:rFonts w:hint="eastAsia"/>
        </w:rPr>
        <w:t xml:space="preserve"> </w:t>
      </w:r>
      <w:r>
        <w:t xml:space="preserve">                                </w:t>
      </w:r>
      <w:r>
        <w:rPr/>
        <w:sym w:font="Wingdings" w:char="F0DF"/>
      </w:r>
      <w:r>
        <w:t>-----------  esc</w:t>
      </w:r>
    </w:p>
    <w:p>
      <w:pPr>
        <w:pStyle w:val="19"/>
        <w:ind w:left="440" w:firstLine="0" w:firstLineChars="0"/>
      </w:pPr>
      <w:r>
        <w:rPr>
          <w:rFonts w:hint="eastAsia"/>
        </w:rPr>
        <w:t>命令模式下的部分命令：</w:t>
      </w:r>
    </w:p>
    <w:p>
      <w:pPr>
        <w:pStyle w:val="19"/>
        <w:ind w:left="440" w:firstLine="0" w:firstLineChars="0"/>
      </w:pPr>
      <w:r>
        <w:rPr>
          <w:rFonts w:hint="eastAsia"/>
        </w:rPr>
        <w:t>w（保存，不退出）</w:t>
      </w:r>
    </w:p>
    <w:p>
      <w:pPr>
        <w:pStyle w:val="19"/>
        <w:ind w:left="440" w:firstLine="0" w:firstLineChars="0"/>
      </w:pPr>
      <w:r>
        <w:rPr>
          <w:rFonts w:hint="eastAsia"/>
        </w:rPr>
        <w:t>q（退出，不保存）</w:t>
      </w:r>
    </w:p>
    <w:p>
      <w:pPr>
        <w:pStyle w:val="19"/>
        <w:ind w:left="440" w:firstLine="0" w:firstLineChars="0"/>
      </w:pPr>
      <w:r>
        <w:rPr>
          <w:rFonts w:hint="eastAsia"/>
        </w:rPr>
        <w:t>wq（保存，退出）</w:t>
      </w:r>
    </w:p>
    <w:p>
      <w:pPr>
        <w:pStyle w:val="19"/>
        <w:ind w:left="440" w:firstLine="0" w:firstLineChars="0"/>
      </w:pPr>
      <w:r>
        <w:rPr>
          <w:rFonts w:hint="eastAsia"/>
        </w:rPr>
        <w:t>set</w:t>
      </w:r>
      <w:r>
        <w:t xml:space="preserve"> number/set nu</w:t>
      </w:r>
      <w:r>
        <w:rPr>
          <w:rFonts w:hint="eastAsia"/>
        </w:rPr>
        <w:t>（显示行号）</w:t>
      </w:r>
    </w:p>
    <w:p>
      <w:pPr>
        <w:pStyle w:val="19"/>
        <w:ind w:left="440" w:firstLine="0" w:firstLineChars="0"/>
      </w:pPr>
      <w:r>
        <w:t>set nonu</w:t>
      </w:r>
      <w:r>
        <w:rPr>
          <w:rFonts w:hint="eastAsia"/>
        </w:rPr>
        <w:t>（取消显示行号）</w:t>
      </w:r>
    </w:p>
    <w:p>
      <w:pPr>
        <w:pStyle w:val="2"/>
      </w:pPr>
      <w:r>
        <w:rPr>
          <w:rFonts w:hint="eastAsia"/>
        </w:rPr>
        <w:t>控制蜂鸣器</w:t>
      </w:r>
    </w:p>
    <w:p>
      <w:r>
        <w:rPr>
          <w:rFonts w:hint="eastAsia"/>
        </w:rPr>
        <w:t>可以通过程序控制底板上的蜂鸣器：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>5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</w:t>
      </w:r>
      <w:r>
        <w:rPr>
          <w:rFonts w:ascii="Courier New" w:hAnsi="Courier New" w:eastAsia="宋体" w:cs="Courier New"/>
          <w:color w:val="0000FF"/>
          <w:kern w:val="0"/>
          <w:sz w:val="18"/>
          <w:szCs w:val="18"/>
        </w:rPr>
        <w:t>struct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 input_event {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 xml:space="preserve"> 6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    </w:t>
      </w:r>
      <w:r>
        <w:rPr>
          <w:rFonts w:ascii="Courier New" w:hAnsi="Courier New" w:eastAsia="宋体" w:cs="Courier New"/>
          <w:color w:val="0000FF"/>
          <w:kern w:val="0"/>
          <w:sz w:val="18"/>
          <w:szCs w:val="18"/>
        </w:rPr>
        <w:t>struct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 timeval time;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 xml:space="preserve"> /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/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表示输入时的时间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 xml:space="preserve"> 7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    __u16 type;            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/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/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表示输入的设备，比如键盘、鼠标等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 xml:space="preserve"> 8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    __u16 code;             //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根据不同的type有code，比如键盘类型，按下的哪个按键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000000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 xml:space="preserve"> 9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    __s32 value;           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/</w:t>
      </w:r>
      <w:r>
        <w:rPr>
          <w:rFonts w:ascii="Courier New" w:hAnsi="Courier New" w:eastAsia="宋体" w:cs="Courier New"/>
          <w:color w:val="000000"/>
          <w:kern w:val="0"/>
          <w:sz w:val="18"/>
          <w:szCs w:val="18"/>
        </w:rPr>
        <w:t xml:space="preserve">/ </w:t>
      </w:r>
      <w:r>
        <w:rPr>
          <w:rFonts w:hint="eastAsia" w:ascii="Courier New" w:hAnsi="Courier New" w:eastAsia="宋体" w:cs="Courier New"/>
          <w:color w:val="000000"/>
          <w:kern w:val="0"/>
          <w:sz w:val="18"/>
          <w:szCs w:val="18"/>
        </w:rPr>
        <w:t>根据不同的type和code决定，比如按键A的按下和松开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eastAsia="宋体" w:cs="Courier New"/>
          <w:color w:val="333333"/>
          <w:kern w:val="0"/>
          <w:sz w:val="18"/>
          <w:szCs w:val="18"/>
        </w:rPr>
      </w:pPr>
      <w:r>
        <w:rPr>
          <w:rFonts w:ascii="Courier New" w:hAnsi="Courier New" w:eastAsia="宋体" w:cs="Courier New"/>
          <w:color w:val="008080"/>
          <w:kern w:val="0"/>
          <w:sz w:val="18"/>
          <w:szCs w:val="18"/>
        </w:rPr>
        <w:t>10</w:t>
      </w:r>
      <w:r>
        <w:rPr>
          <w:rFonts w:ascii="Courier New" w:hAnsi="Courier New" w:eastAsia="宋体" w:cs="Courier New"/>
          <w:color w:val="333333"/>
          <w:kern w:val="0"/>
          <w:sz w:val="18"/>
          <w:szCs w:val="18"/>
        </w:rPr>
        <w:t xml:space="preserve"> };</w:t>
      </w:r>
    </w:p>
    <w:p>
      <w:r>
        <w:drawing>
          <wp:inline distT="0" distB="0" distL="0" distR="0">
            <wp:extent cx="3962400" cy="3549650"/>
            <wp:effectExtent l="0" t="0" r="0" b="0"/>
            <wp:docPr id="1221918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865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466850" cy="1612900"/>
            <wp:effectExtent l="0" t="0" r="0" b="6350"/>
            <wp:docPr id="1454688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816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参数hz是蜂鸣器的声音频率，设置为0表示停止蜂鸣器。</w:t>
      </w:r>
    </w:p>
    <w:p>
      <w:pPr>
        <w:pStyle w:val="2"/>
      </w:pPr>
      <w:r>
        <w:rPr>
          <w:rFonts w:hint="eastAsia"/>
        </w:rPr>
        <w:t>读取按键状态</w:t>
      </w:r>
    </w:p>
    <w:p>
      <w:r>
        <w:rPr>
          <w:rFonts w:hint="eastAsia"/>
        </w:rPr>
        <w:t>底板上有3个用户按键，power按键，用于关机。音量+</w:t>
      </w:r>
      <w:r>
        <w:t>-</w:t>
      </w:r>
      <w:r>
        <w:rPr>
          <w:rFonts w:hint="eastAsia"/>
        </w:rPr>
        <w:t>按键的状态可以通过程序读取。</w:t>
      </w:r>
    </w:p>
    <w:p>
      <w:r>
        <w:rPr>
          <w:rFonts w:hint="eastAsia"/>
        </w:rPr>
        <w:t>在一个输入设备中，每发生一次输入事件，s</w:t>
      </w:r>
      <w:r>
        <w:t>truct input_event</w:t>
      </w:r>
      <w:r>
        <w:rPr>
          <w:rFonts w:hint="eastAsia"/>
        </w:rPr>
        <w:t>就会被填充。</w:t>
      </w:r>
    </w:p>
    <w:p>
      <w:r>
        <w:drawing>
          <wp:inline distT="0" distB="0" distL="0" distR="0">
            <wp:extent cx="5274310" cy="7686040"/>
            <wp:effectExtent l="0" t="0" r="2540" b="0"/>
            <wp:docPr id="1027247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749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g++ license_plate.cpp -I/usr/include/opencv4 -I/usr/include/jsoncpp -lopencv_videoio -lopencv_core -lopencv_imgcodecs -lcurl -ljsoncpp -lcrypto</w:t>
      </w:r>
    </w:p>
    <w:p>
      <w:pPr>
        <w:pStyle w:val="2"/>
      </w:pPr>
      <w:r>
        <w:rPr>
          <w:rFonts w:hint="eastAsia"/>
        </w:rPr>
        <w:t>数据库SQLite</w:t>
      </w:r>
      <w:r>
        <w:t>3</w:t>
      </w:r>
    </w:p>
    <w:p>
      <w:r>
        <w:rPr>
          <w:rFonts w:hint="eastAsia"/>
        </w:rPr>
        <w:t>数据：能够输入计算机并能被计算机程序识别和处理的信息集合。</w:t>
      </w:r>
    </w:p>
    <w:p>
      <w:r>
        <w:rPr>
          <w:rFonts w:hint="eastAsia"/>
        </w:rPr>
        <w:t>数据库：数据库是在数据库管理系统管理和控制之下，存放在存储介质上的数据集合。</w:t>
      </w:r>
    </w:p>
    <w:p>
      <w:r>
        <w:drawing>
          <wp:inline distT="0" distB="0" distL="0" distR="0">
            <wp:extent cx="5274310" cy="3053715"/>
            <wp:effectExtent l="0" t="0" r="2540" b="0"/>
            <wp:docPr id="532644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4419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SQLite</w:t>
      </w:r>
      <w:r>
        <w:rPr>
          <w:rFonts w:hint="eastAsia"/>
        </w:rPr>
        <w:t>的源代码是</w:t>
      </w:r>
      <w:r>
        <w:t>C</w:t>
      </w:r>
      <w:r>
        <w:rPr>
          <w:rFonts w:hint="eastAsia"/>
        </w:rPr>
        <w:t>，其源代码完全开放。</w:t>
      </w:r>
      <w:r>
        <w:t>SQLite</w:t>
      </w:r>
      <w:r>
        <w:rPr>
          <w:rFonts w:hint="eastAsia"/>
        </w:rPr>
        <w:t>第一个</w:t>
      </w:r>
      <w:r>
        <w:t>Alpha</w:t>
      </w:r>
      <w:r>
        <w:rPr>
          <w:rFonts w:hint="eastAsia"/>
        </w:rPr>
        <w:t>版本诞生于</w:t>
      </w:r>
      <w:r>
        <w:t>2000</w:t>
      </w:r>
      <w:r>
        <w:rPr>
          <w:rFonts w:hint="eastAsia"/>
        </w:rPr>
        <w:t>年</w:t>
      </w:r>
      <w:r>
        <w:t>5</w:t>
      </w:r>
      <w:r>
        <w:rPr>
          <w:rFonts w:hint="eastAsia"/>
        </w:rPr>
        <w:t>月。 他是一个轻量级的嵌入式数据库。</w:t>
      </w:r>
    </w:p>
    <w:p>
      <w:r>
        <w:t>SQLite</w:t>
      </w:r>
      <w:r>
        <w:rPr>
          <w:rFonts w:hint="eastAsia"/>
        </w:rPr>
        <w:t>有以下特性：</w:t>
      </w:r>
    </w:p>
    <w:p>
      <w:r>
        <w:t xml:space="preserve">     </w:t>
      </w:r>
      <w:r>
        <w:rPr>
          <w:rFonts w:hint="eastAsia"/>
        </w:rPr>
        <w:t>零配置一无需安装和管理配置；</w:t>
      </w:r>
    </w:p>
    <w:p>
      <w:r>
        <w:t xml:space="preserve">     </w:t>
      </w:r>
      <w:r>
        <w:rPr>
          <w:rFonts w:hint="eastAsia"/>
        </w:rPr>
        <w:t>储存在单一磁盘文件中的一个完整的数据库；</w:t>
      </w:r>
    </w:p>
    <w:p>
      <w:r>
        <w:t xml:space="preserve">     </w:t>
      </w:r>
      <w:r>
        <w:rPr>
          <w:rFonts w:hint="eastAsia"/>
        </w:rPr>
        <w:t>数据库文件可以在不同字节顺序的机器间自由共享；</w:t>
      </w:r>
    </w:p>
    <w:p>
      <w:r>
        <w:t xml:space="preserve">     </w:t>
      </w:r>
      <w:r>
        <w:rPr>
          <w:rFonts w:hint="eastAsia"/>
        </w:rPr>
        <w:t>支持数据库大小至</w:t>
      </w:r>
      <w:r>
        <w:t>2TB</w:t>
      </w:r>
      <w:r>
        <w:rPr>
          <w:rFonts w:hint="eastAsia"/>
        </w:rPr>
        <w:t>；</w:t>
      </w:r>
    </w:p>
    <w:p>
      <w:r>
        <w:t xml:space="preserve">     </w:t>
      </w:r>
      <w:r>
        <w:rPr>
          <w:rFonts w:hint="eastAsia"/>
        </w:rPr>
        <w:t>足够小，全部源码大致</w:t>
      </w:r>
      <w:r>
        <w:t>3</w:t>
      </w:r>
      <w:r>
        <w:rPr>
          <w:rFonts w:hint="eastAsia"/>
        </w:rPr>
        <w:t>万行</w:t>
      </w:r>
      <w:r>
        <w:t>c</w:t>
      </w:r>
      <w:r>
        <w:rPr>
          <w:rFonts w:hint="eastAsia"/>
        </w:rPr>
        <w:t>代码，</w:t>
      </w:r>
      <w:r>
        <w:t>250KB</w:t>
      </w:r>
      <w:r>
        <w:rPr>
          <w:rFonts w:hint="eastAsia"/>
        </w:rPr>
        <w:t>；</w:t>
      </w:r>
    </w:p>
    <w:p>
      <w:r>
        <w:t xml:space="preserve">     </w:t>
      </w:r>
      <w:r>
        <w:rPr>
          <w:rFonts w:hint="eastAsia"/>
        </w:rPr>
        <w:t>比目前流行的大多数数据库对数据的操作要快；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安装S</w:t>
      </w:r>
      <w:r>
        <w:t>QLite3</w:t>
      </w:r>
    </w:p>
    <w:p>
      <w:pPr>
        <w:pStyle w:val="19"/>
        <w:ind w:left="440" w:firstLine="0" w:firstLineChars="0"/>
      </w:pPr>
      <w:r>
        <w:rPr>
          <w:rFonts w:hint="eastAsia"/>
          <w:highlight w:val="yellow"/>
        </w:rPr>
        <w:t>树莓派安装方式：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259715"/>
            <wp:effectExtent l="0" t="0" r="0" b="0"/>
            <wp:docPr id="5790009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0916" name="图片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1300"/>
            <wp:effectExtent l="0" t="0" r="0" b="0"/>
            <wp:docPr id="16727384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38431" name="图片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7650"/>
            <wp:effectExtent l="0" t="0" r="0" b="0"/>
            <wp:docPr id="554865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65885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  <w:highlight w:val="yellow"/>
        </w:rPr>
        <w:t>A</w:t>
      </w:r>
      <w:r>
        <w:rPr>
          <w:highlight w:val="yellow"/>
        </w:rPr>
        <w:t>9</w:t>
      </w:r>
      <w:r>
        <w:rPr>
          <w:rFonts w:hint="eastAsia"/>
          <w:highlight w:val="yellow"/>
        </w:rPr>
        <w:t>单板安装方式：</w:t>
      </w:r>
    </w:p>
    <w:p>
      <w:pPr>
        <w:pStyle w:val="19"/>
        <w:ind w:left="440" w:firstLine="0" w:firstLineChars="0"/>
        <w:rPr>
          <w:rFonts w:hint="eastAsia"/>
        </w:rPr>
      </w:pPr>
      <w:r>
        <w:t>U</w:t>
      </w:r>
      <w:r>
        <w:rPr>
          <w:rFonts w:hint="eastAsia"/>
        </w:rPr>
        <w:t>sb连接手机热点上网</w:t>
      </w:r>
    </w:p>
    <w:p>
      <w:pPr>
        <w:pStyle w:val="19"/>
        <w:ind w:left="440" w:firstLine="0" w:firstLineChars="0"/>
      </w:pPr>
      <w:r>
        <w:rPr>
          <w:rFonts w:hint="eastAsia"/>
        </w:rPr>
        <w:t>a</w:t>
      </w:r>
      <w:r>
        <w:t>pt install sqlite3</w:t>
      </w:r>
    </w:p>
    <w:p>
      <w:pPr>
        <w:pStyle w:val="19"/>
        <w:ind w:left="440" w:firstLine="0" w:firstLineChars="0"/>
        <w:rPr>
          <w:rFonts w:hint="eastAsia"/>
        </w:rPr>
      </w:pPr>
      <w:r>
        <w:rPr>
          <w:rFonts w:hint="eastAsia"/>
        </w:rPr>
        <w:t>apt</w:t>
      </w:r>
      <w:r>
        <w:t xml:space="preserve"> install libsqlite3-dev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QLite3</w:t>
      </w:r>
      <w:r>
        <w:rPr>
          <w:rFonts w:hint="eastAsia"/>
        </w:rPr>
        <w:t>的系统命令</w:t>
      </w:r>
    </w:p>
    <w:p>
      <w:pPr>
        <w:pStyle w:val="19"/>
        <w:ind w:left="440" w:firstLine="0" w:firstLineChars="0"/>
      </w:pPr>
      <w:r>
        <w:rPr>
          <w:rFonts w:hint="eastAsia"/>
        </w:rPr>
        <w:t>SQLite</w:t>
      </w:r>
      <w:r>
        <w:t>3</w:t>
      </w:r>
      <w:r>
        <w:rPr>
          <w:rFonts w:hint="eastAsia"/>
        </w:rPr>
        <w:t>的系统命令是以点开头的，又叫点命令。</w:t>
      </w:r>
    </w:p>
    <w:p>
      <w:pPr>
        <w:pStyle w:val="19"/>
        <w:ind w:left="440" w:firstLine="0" w:firstLineChars="0"/>
      </w:pPr>
      <w:r>
        <w:rPr>
          <w:rFonts w:hint="eastAsia"/>
        </w:rPr>
        <w:t>打开数据库，数据库如果不存在会创建数据库。</w:t>
      </w:r>
    </w:p>
    <w:p>
      <w:pPr>
        <w:pStyle w:val="19"/>
        <w:ind w:left="440" w:firstLine="0" w:firstLineChars="0"/>
        <w:rPr>
          <w:rFonts w:hint="eastAsia"/>
        </w:rPr>
      </w:pPr>
      <w:r>
        <w:drawing>
          <wp:inline distT="0" distB="0" distL="0" distR="0">
            <wp:extent cx="4229100" cy="641350"/>
            <wp:effectExtent l="0" t="0" r="0" b="6350"/>
            <wp:docPr id="68320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089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查看数据库文件存放的位置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3397250" cy="342900"/>
            <wp:effectExtent l="0" t="0" r="0" b="0"/>
            <wp:docPr id="86589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9569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查看数据库里的所有表</w:t>
      </w:r>
    </w:p>
    <w:p>
      <w:pPr>
        <w:pStyle w:val="19"/>
        <w:ind w:left="440" w:firstLine="0" w:firstLineChars="0"/>
      </w:pPr>
      <w:r>
        <w:rPr>
          <w:rFonts w:hint="eastAsia"/>
        </w:rPr>
        <w:t>.</w:t>
      </w:r>
      <w:r>
        <w:t>tables</w:t>
      </w:r>
    </w:p>
    <w:p>
      <w:pPr>
        <w:pStyle w:val="19"/>
        <w:ind w:left="440" w:firstLine="0" w:firstLineChars="0"/>
      </w:pPr>
      <w:r>
        <w:rPr>
          <w:rFonts w:hint="eastAsia"/>
        </w:rPr>
        <w:t>查看表的结构</w:t>
      </w:r>
    </w:p>
    <w:p>
      <w:pPr>
        <w:pStyle w:val="19"/>
        <w:ind w:left="440" w:firstLine="0" w:firstLineChars="0"/>
      </w:pPr>
      <w:r>
        <w:rPr>
          <w:rFonts w:hint="eastAsia"/>
        </w:rPr>
        <w:t>.</w:t>
      </w:r>
      <w:r>
        <w:t>schema</w:t>
      </w:r>
    </w:p>
    <w:p>
      <w:pPr>
        <w:pStyle w:val="19"/>
        <w:ind w:left="440" w:firstLine="0" w:firstLineChars="0"/>
      </w:pPr>
      <w:r>
        <w:rPr>
          <w:rFonts w:hint="eastAsia"/>
        </w:rPr>
        <w:t>退出数据库</w:t>
      </w:r>
    </w:p>
    <w:p>
      <w:pPr>
        <w:pStyle w:val="19"/>
        <w:ind w:left="440" w:firstLine="0" w:firstLineChars="0"/>
      </w:pPr>
      <w:r>
        <w:rPr>
          <w:rFonts w:hint="eastAsia"/>
        </w:rPr>
        <w:t>.</w:t>
      </w:r>
      <w:r>
        <w:t>quit</w:t>
      </w:r>
    </w:p>
    <w:p>
      <w:pPr>
        <w:pStyle w:val="19"/>
        <w:ind w:left="440" w:firstLine="0" w:firstLineChars="0"/>
      </w:pPr>
      <w:r>
        <w:rPr>
          <w:rFonts w:hint="eastAsia"/>
        </w:rPr>
        <w:t>.</w:t>
      </w:r>
      <w:r>
        <w:t>exit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QLite</w:t>
      </w:r>
      <w:r>
        <w:rPr>
          <w:rFonts w:hint="eastAsia"/>
        </w:rPr>
        <w:t>的网站</w:t>
      </w:r>
    </w:p>
    <w:p>
      <w:pPr>
        <w:pStyle w:val="19"/>
        <w:ind w:left="440" w:firstLine="0" w:firstLineChars="0"/>
      </w:pPr>
      <w:r>
        <w:rPr>
          <w:rFonts w:hint="eastAsia"/>
        </w:rPr>
        <w:t>官网：</w:t>
      </w:r>
      <w:r>
        <w:fldChar w:fldCharType="begin"/>
      </w:r>
      <w:r>
        <w:instrText xml:space="preserve">HYPERLINK "https://www.sqlite.org/index.html"</w:instrText>
      </w:r>
      <w:r>
        <w:fldChar w:fldCharType="separate"/>
      </w:r>
      <w:r>
        <w:rPr>
          <w:rStyle w:val="10"/>
        </w:rPr>
        <w:t>https://www.sqlite.org/index.html</w:t>
      </w:r>
      <w:r>
        <w:fldChar w:fldCharType="end"/>
      </w:r>
    </w:p>
    <w:p>
      <w:pPr>
        <w:pStyle w:val="19"/>
        <w:ind w:left="440" w:firstLine="0" w:firstLineChars="0"/>
      </w:pPr>
      <w:r>
        <w:rPr>
          <w:rFonts w:hint="eastAsia"/>
        </w:rPr>
        <w:t>菜鸟教程：</w:t>
      </w:r>
      <w:r>
        <w:fldChar w:fldCharType="begin"/>
      </w:r>
      <w:r>
        <w:instrText xml:space="preserve"> HYPERLINK "https://www.runoob.com/sqlite/sqlite-c-cpp.html" </w:instrText>
      </w:r>
      <w:r>
        <w:fldChar w:fldCharType="separate"/>
      </w:r>
      <w:r>
        <w:rPr>
          <w:rStyle w:val="10"/>
        </w:rPr>
        <w:t>https://www.runoob.com/sqlite/sqlite-c-cpp.html</w:t>
      </w:r>
      <w:r>
        <w:rPr>
          <w:rStyle w:val="10"/>
        </w:rPr>
        <w:fldChar w:fldCharType="end"/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QLite</w:t>
      </w:r>
      <w:r>
        <w:rPr>
          <w:rFonts w:hint="eastAsia"/>
        </w:rPr>
        <w:t>的数据类型</w:t>
      </w:r>
    </w:p>
    <w:p>
      <w:pPr>
        <w:pStyle w:val="19"/>
        <w:ind w:left="440" w:firstLine="0" w:firstLineChars="0"/>
        <w:rPr>
          <w:rFonts w:hint="eastAsia"/>
        </w:rPr>
      </w:pPr>
      <w:r>
        <w:drawing>
          <wp:inline distT="0" distB="0" distL="0" distR="0">
            <wp:extent cx="5274310" cy="1522095"/>
            <wp:effectExtent l="0" t="0" r="0" b="0"/>
            <wp:docPr id="14235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93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QLite</w:t>
      </w:r>
      <w:r>
        <w:rPr>
          <w:rFonts w:hint="eastAsia"/>
        </w:rPr>
        <w:t>的约束</w:t>
      </w:r>
    </w:p>
    <w:p>
      <w:pPr>
        <w:pStyle w:val="19"/>
        <w:ind w:left="440" w:firstLine="0" w:firstLineChars="0"/>
        <w:rPr>
          <w:rFonts w:hint="eastAsia"/>
        </w:rPr>
      </w:pPr>
      <w:r>
        <w:drawing>
          <wp:inline distT="0" distB="0" distL="0" distR="0">
            <wp:extent cx="4292600" cy="1930400"/>
            <wp:effectExtent l="0" t="0" r="0" b="0"/>
            <wp:docPr id="939282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8209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>
      <w:pPr>
        <w:pStyle w:val="19"/>
        <w:ind w:left="440" w:firstLine="0" w:firstLineChars="0"/>
      </w:pPr>
      <w:r>
        <w:rPr>
          <w:rFonts w:hint="eastAsia"/>
        </w:rPr>
        <w:t>SQL语句不以点开头，要以分号结尾。</w:t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创建表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5274310" cy="400685"/>
            <wp:effectExtent l="0" t="0" r="0" b="0"/>
            <wp:docPr id="160276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746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删除表</w:t>
      </w:r>
    </w:p>
    <w:p>
      <w:pPr>
        <w:pStyle w:val="19"/>
        <w:ind w:left="880" w:firstLine="0" w:firstLineChars="0"/>
        <w:rPr>
          <w:rFonts w:hint="eastAsia"/>
        </w:rPr>
      </w:pPr>
      <w:r>
        <w:drawing>
          <wp:inline distT="0" distB="0" distL="0" distR="0">
            <wp:extent cx="2228850" cy="342900"/>
            <wp:effectExtent l="0" t="0" r="0" b="0"/>
            <wp:docPr id="1803821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1084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向表中添加新记录</w:t>
      </w:r>
    </w:p>
    <w:p>
      <w:pPr>
        <w:pStyle w:val="19"/>
        <w:ind w:left="880" w:firstLine="0" w:firstLineChars="0"/>
        <w:rPr>
          <w:rFonts w:hint="eastAsia"/>
        </w:rPr>
      </w:pPr>
      <w:r>
        <w:drawing>
          <wp:inline distT="0" distB="0" distL="0" distR="0">
            <wp:extent cx="5274310" cy="277495"/>
            <wp:effectExtent l="0" t="0" r="0" b="0"/>
            <wp:docPr id="1966687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7946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查询表中的记录</w:t>
      </w:r>
    </w:p>
    <w:p>
      <w:pPr>
        <w:pStyle w:val="19"/>
        <w:ind w:left="880" w:firstLine="0" w:firstLineChars="0"/>
      </w:pPr>
      <w:r>
        <w:drawing>
          <wp:inline distT="0" distB="0" distL="0" distR="0">
            <wp:extent cx="2520950" cy="977900"/>
            <wp:effectExtent l="0" t="0" r="0" b="0"/>
            <wp:docPr id="146144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0260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80" w:firstLine="0" w:firstLineChars="0"/>
        <w:rPr>
          <w:rFonts w:hint="eastAsia"/>
        </w:rPr>
      </w:pPr>
      <w:r>
        <w:drawing>
          <wp:inline distT="0" distB="0" distL="0" distR="0">
            <wp:extent cx="5274310" cy="477520"/>
            <wp:effectExtent l="0" t="0" r="0" b="0"/>
            <wp:docPr id="117805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5254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2"/>
        </w:numPr>
        <w:ind w:firstLineChars="0"/>
      </w:pPr>
      <w:r>
        <w:rPr>
          <w:rFonts w:hint="eastAsia"/>
        </w:rPr>
        <w:t>更新表中的记录</w:t>
      </w:r>
    </w:p>
    <w:p>
      <w:pPr>
        <w:pStyle w:val="19"/>
        <w:ind w:left="880" w:firstLine="0" w:firstLineChars="0"/>
        <w:rPr>
          <w:rFonts w:hint="eastAsia"/>
        </w:rPr>
      </w:pPr>
      <w:r>
        <w:drawing>
          <wp:inline distT="0" distB="0" distL="0" distR="0">
            <wp:extent cx="5274310" cy="295910"/>
            <wp:effectExtent l="0" t="0" r="0" b="0"/>
            <wp:docPr id="212823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686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SQLite</w:t>
      </w:r>
      <w:r>
        <w:t>3</w:t>
      </w:r>
      <w:r>
        <w:rPr>
          <w:rFonts w:hint="eastAsia"/>
        </w:rPr>
        <w:t>的编程接口</w:t>
      </w:r>
    </w:p>
    <w:p>
      <w:pPr>
        <w:pStyle w:val="19"/>
        <w:ind w:left="440" w:firstLine="0" w:firstLineChars="0"/>
        <w:rPr>
          <w:rFonts w:hint="eastAsia"/>
        </w:rPr>
      </w:pPr>
      <w:r>
        <w:t>int   sqlite3_open(char  *path,   sqlite3 **db)</w:t>
      </w:r>
      <w:r>
        <w:rPr>
          <w:rFonts w:hint="eastAsia"/>
        </w:rPr>
        <w:t>;</w:t>
      </w:r>
    </w:p>
    <w:p>
      <w:pPr>
        <w:pStyle w:val="19"/>
        <w:ind w:left="440" w:firstLine="0" w:firstLineChars="0"/>
      </w:pPr>
      <w:r>
        <w:rPr>
          <w:rFonts w:hint="eastAsia"/>
        </w:rPr>
        <w:t>功能：打开</w:t>
      </w:r>
      <w:r>
        <w:t>sqlite</w:t>
      </w:r>
      <w:r>
        <w:rPr>
          <w:rFonts w:hint="eastAsia"/>
        </w:rPr>
        <w:t>数据库</w:t>
      </w:r>
    </w:p>
    <w:p>
      <w:pPr>
        <w:pStyle w:val="19"/>
        <w:ind w:left="440" w:firstLine="0" w:firstLineChars="0"/>
      </w:pPr>
      <w:r>
        <w:t>path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数据库文件路径</w:t>
      </w:r>
    </w:p>
    <w:p>
      <w:pPr>
        <w:ind w:firstLine="420" w:firstLineChars="200"/>
      </w:pPr>
      <w:r>
        <w:t>db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指向</w:t>
      </w:r>
      <w:r>
        <w:t>sqlite</w:t>
      </w:r>
      <w:r>
        <w:rPr>
          <w:rFonts w:hint="eastAsia"/>
        </w:rPr>
        <w:t>句柄的指针</w:t>
      </w:r>
    </w:p>
    <w:p>
      <w:pPr>
        <w:pStyle w:val="19"/>
        <w:ind w:left="440"/>
      </w:pPr>
      <w:r>
        <w:t xml:space="preserve"> </w:t>
      </w:r>
      <w:r>
        <w:rPr>
          <w:rFonts w:hint="eastAsia"/>
        </w:rPr>
        <w:t>返回值：成功返回</w:t>
      </w:r>
      <w:r>
        <w:t>0</w:t>
      </w:r>
      <w:r>
        <w:rPr>
          <w:rFonts w:hint="eastAsia"/>
        </w:rPr>
        <w:t>，失败返回错误码</w:t>
      </w:r>
      <w:r>
        <w:t>(</w:t>
      </w:r>
      <w:r>
        <w:rPr>
          <w:rFonts w:hint="eastAsia"/>
        </w:rPr>
        <w:t>非零值</w:t>
      </w:r>
      <w:r>
        <w:t>)</w:t>
      </w:r>
    </w:p>
    <w:p/>
    <w:p>
      <w:pPr>
        <w:ind w:firstLine="420"/>
      </w:pPr>
      <w:r>
        <w:t>int   sqlite3_close(sqlite3 *db);</w:t>
      </w:r>
    </w:p>
    <w:p>
      <w:pPr>
        <w:ind w:firstLine="420"/>
      </w:pPr>
      <w:r>
        <w:rPr>
          <w:rFonts w:hint="eastAsia"/>
        </w:rPr>
        <w:t>功能：关闭</w:t>
      </w:r>
      <w:r>
        <w:t>sqlite</w:t>
      </w:r>
      <w:r>
        <w:rPr>
          <w:rFonts w:hint="eastAsia"/>
        </w:rPr>
        <w:t>数据库</w:t>
      </w:r>
    </w:p>
    <w:p>
      <w:pPr>
        <w:ind w:firstLine="420" w:firstLineChars="200"/>
      </w:pPr>
      <w:r>
        <w:rPr>
          <w:rFonts w:hint="eastAsia"/>
        </w:rPr>
        <w:t>返回值：成功返回</w:t>
      </w:r>
      <w:r>
        <w:t>0</w:t>
      </w:r>
      <w:r>
        <w:rPr>
          <w:rFonts w:hint="eastAsia"/>
        </w:rPr>
        <w:t>，失败返回错误码</w:t>
      </w:r>
    </w:p>
    <w:p>
      <w:pPr>
        <w:pStyle w:val="19"/>
        <w:ind w:left="440" w:firstLine="0" w:firstLineChars="0"/>
        <w:rPr>
          <w:rFonts w:hint="eastAsia"/>
        </w:rPr>
      </w:pPr>
    </w:p>
    <w:p>
      <w:pPr>
        <w:ind w:firstLine="420"/>
      </w:pPr>
      <w:r>
        <w:t>const  char  *sqlite3_errmsg(sqlite3 *db);</w:t>
      </w:r>
    </w:p>
    <w:p>
      <w:pPr>
        <w:ind w:firstLine="420"/>
      </w:pPr>
      <w:r>
        <w:rPr>
          <w:rFonts w:hint="eastAsia"/>
        </w:rPr>
        <w:t>返回值：返回错误信息</w:t>
      </w:r>
    </w:p>
    <w:p/>
    <w:p>
      <w:pPr>
        <w:ind w:firstLine="420"/>
      </w:pPr>
      <w:r>
        <w:t>int sqlite3_exec(sqlite3 *db, const  char  *sql, sqlite3_callback callback, void *arg, char **errmsg);</w:t>
      </w:r>
    </w:p>
    <w:p>
      <w:pPr>
        <w:ind w:firstLine="420"/>
      </w:pPr>
      <w:r>
        <w:rPr>
          <w:rFonts w:hint="eastAsia"/>
        </w:rPr>
        <w:t>功能：执行</w:t>
      </w:r>
      <w:r>
        <w:t>SQL</w:t>
      </w:r>
      <w:r>
        <w:rPr>
          <w:rFonts w:hint="eastAsia"/>
        </w:rPr>
        <w:t>操作</w:t>
      </w:r>
    </w:p>
    <w:p>
      <w:pPr>
        <w:ind w:firstLine="420"/>
      </w:pPr>
      <w:r>
        <w:t>db</w:t>
      </w:r>
      <w:r>
        <w:rPr>
          <w:rFonts w:hint="eastAsia"/>
        </w:rPr>
        <w:t>：数据库句柄</w:t>
      </w:r>
    </w:p>
    <w:p>
      <w:pPr>
        <w:ind w:firstLine="420"/>
      </w:pPr>
      <w:r>
        <w:t>sql</w:t>
      </w:r>
      <w:r>
        <w:rPr>
          <w:rFonts w:hint="eastAsia"/>
        </w:rPr>
        <w:t>：</w:t>
      </w:r>
      <w:r>
        <w:t>SQL</w:t>
      </w:r>
      <w:r>
        <w:rPr>
          <w:rFonts w:hint="eastAsia"/>
        </w:rPr>
        <w:t>语句</w:t>
      </w:r>
    </w:p>
    <w:p>
      <w:pPr>
        <w:ind w:firstLine="420"/>
      </w:pPr>
      <w:r>
        <w:t>callback</w:t>
      </w:r>
      <w:r>
        <w:rPr>
          <w:rFonts w:hint="eastAsia"/>
        </w:rPr>
        <w:t>：回调函数</w:t>
      </w:r>
    </w:p>
    <w:p>
      <w:pPr>
        <w:ind w:firstLine="420"/>
        <w:rPr>
          <w:rFonts w:hint="eastAsia"/>
        </w:rPr>
      </w:pPr>
      <w:r>
        <w:t>arg</w:t>
      </w:r>
      <w:r>
        <w:rPr>
          <w:rFonts w:hint="eastAsia"/>
        </w:rPr>
        <w:t>：传递给callback的参数</w:t>
      </w:r>
    </w:p>
    <w:p>
      <w:pPr>
        <w:ind w:firstLine="420"/>
      </w:pPr>
      <w:r>
        <w:t>errmsg</w:t>
      </w:r>
      <w:r>
        <w:rPr>
          <w:rFonts w:hint="eastAsia"/>
        </w:rPr>
        <w:t>：错误信息指针的地址</w:t>
      </w:r>
    </w:p>
    <w:p>
      <w:pPr>
        <w:ind w:firstLine="420"/>
      </w:pPr>
      <w:r>
        <w:rPr>
          <w:rFonts w:hint="eastAsia"/>
        </w:rPr>
        <w:t>返回值：成功返回</w:t>
      </w:r>
      <w:r>
        <w:t>0</w:t>
      </w:r>
      <w:r>
        <w:rPr>
          <w:rFonts w:hint="eastAsia"/>
        </w:rPr>
        <w:t>，失败返回错误码</w:t>
      </w:r>
    </w:p>
    <w:p>
      <w:pPr>
        <w:ind w:firstLine="420"/>
        <w:rPr>
          <w:rFonts w:hint="eastAsia"/>
        </w:rPr>
      </w:pPr>
    </w:p>
    <w:p>
      <w:pPr>
        <w:ind w:firstLine="420"/>
      </w:pPr>
      <w:r>
        <w:t>typedef  int (*sqlite3_callback)(void *para, int f_num, char **f_value, char **f_name);</w:t>
      </w:r>
    </w:p>
    <w:p>
      <w:pPr>
        <w:ind w:firstLine="420"/>
      </w:pPr>
      <w:r>
        <w:rPr>
          <w:rFonts w:hint="eastAsia"/>
        </w:rPr>
        <w:t>功能：每找到一条记录自动执行一次回调函数</w:t>
      </w:r>
    </w:p>
    <w:p>
      <w:pPr>
        <w:ind w:firstLine="420"/>
      </w:pPr>
      <w:r>
        <w:t>para</w:t>
      </w:r>
      <w:r>
        <w:rPr>
          <w:rFonts w:hint="eastAsia"/>
        </w:rPr>
        <w:t>：传递给回调函数的参数</w:t>
      </w:r>
    </w:p>
    <w:p>
      <w:pPr>
        <w:ind w:firstLine="420"/>
      </w:pPr>
      <w:r>
        <w:t>f_num</w:t>
      </w:r>
      <w:r>
        <w:rPr>
          <w:rFonts w:hint="eastAsia"/>
        </w:rPr>
        <w:t>：记录中包含的字段数目</w:t>
      </w:r>
    </w:p>
    <w:p>
      <w:pPr>
        <w:ind w:firstLine="420"/>
      </w:pPr>
      <w:r>
        <w:t>f_value</w:t>
      </w:r>
      <w:r>
        <w:rPr>
          <w:rFonts w:hint="eastAsia"/>
        </w:rPr>
        <w:t>：包含每个字段值的指针数</w:t>
      </w:r>
    </w:p>
    <w:p>
      <w:pPr>
        <w:ind w:firstLine="420"/>
      </w:pPr>
      <w:r>
        <w:t>f_name</w:t>
      </w:r>
      <w:r>
        <w:rPr>
          <w:rFonts w:hint="eastAsia"/>
        </w:rPr>
        <w:t>：包含每个字段名称的指针数组</w:t>
      </w:r>
    </w:p>
    <w:p>
      <w:pPr>
        <w:ind w:firstLine="420"/>
      </w:pPr>
      <w:r>
        <w:rPr>
          <w:rFonts w:hint="eastAsia"/>
        </w:rPr>
        <w:t>返回值：成功返回</w:t>
      </w:r>
      <w:r>
        <w:t>0</w:t>
      </w:r>
      <w:r>
        <w:rPr>
          <w:rFonts w:hint="eastAsia"/>
        </w:rPr>
        <w:t>，失败返回</w:t>
      </w:r>
      <w:r>
        <w:t>-1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t>char *f_value[4];</w:t>
      </w:r>
    </w:p>
    <w:p>
      <w:pPr>
        <w:pStyle w:val="19"/>
        <w:ind w:left="440" w:firstLine="0" w:firstLineChars="0"/>
      </w:pPr>
      <w:r>
        <w:t>f_value[0] -&gt; “1”</w:t>
      </w:r>
    </w:p>
    <w:p>
      <w:pPr>
        <w:pStyle w:val="19"/>
        <w:ind w:left="440" w:firstLine="0" w:firstLineChars="0"/>
      </w:pPr>
      <w:r>
        <w:t>f_value[1] -&gt; “2023/06/14 10:10:00”</w:t>
      </w:r>
    </w:p>
    <w:p>
      <w:pPr>
        <w:pStyle w:val="19"/>
        <w:ind w:left="440" w:firstLine="0" w:firstLineChars="0"/>
      </w:pPr>
      <w:r>
        <w:t>f_value[2] -&gt; “2023/06/14 11:10:00”</w:t>
      </w:r>
    </w:p>
    <w:p>
      <w:pPr>
        <w:pStyle w:val="19"/>
        <w:ind w:left="440" w:firstLine="0" w:firstLineChars="0"/>
      </w:pPr>
      <w:r>
        <w:t>f_value[3] -&gt; “</w:t>
      </w:r>
      <w:r>
        <w:rPr>
          <w:rFonts w:hint="eastAsia"/>
        </w:rPr>
        <w:t>京V</w:t>
      </w:r>
      <w:r>
        <w:t>3358”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t>void sqlite3_free(char *errmsg);</w:t>
      </w:r>
    </w:p>
    <w:p>
      <w:pPr>
        <w:pStyle w:val="19"/>
        <w:ind w:left="440" w:firstLine="0" w:firstLineChars="0"/>
      </w:pPr>
      <w:r>
        <w:rPr>
          <w:rFonts w:hint="eastAsia"/>
        </w:rPr>
        <w:t>功能：释放错误信息</w:t>
      </w:r>
    </w:p>
    <w:p>
      <w:pPr>
        <w:pStyle w:val="19"/>
        <w:ind w:left="440" w:firstLine="0" w:firstLineChars="0"/>
      </w:pPr>
      <w:r>
        <w:rPr>
          <w:rFonts w:hint="eastAsia"/>
        </w:rPr>
        <w:t>参数1：错误信息的指针</w:t>
      </w:r>
    </w:p>
    <w:p>
      <w:pPr>
        <w:pStyle w:val="19"/>
        <w:numPr>
          <w:ilvl w:val="0"/>
          <w:numId w:val="21"/>
        </w:numPr>
        <w:ind w:firstLineChars="0"/>
      </w:pPr>
      <w:r>
        <w:rPr>
          <w:rFonts w:hint="eastAsia"/>
        </w:rPr>
        <w:t>SQLite</w:t>
      </w:r>
      <w:r>
        <w:t>3</w:t>
      </w:r>
      <w:r>
        <w:rPr>
          <w:rFonts w:hint="eastAsia"/>
        </w:rPr>
        <w:t>例子</w:t>
      </w:r>
    </w:p>
    <w:p>
      <w:pPr>
        <w:pStyle w:val="19"/>
        <w:ind w:left="440" w:firstLine="0" w:firstLineChars="0"/>
      </w:pPr>
      <w:r>
        <w:rPr>
          <w:rFonts w:hint="eastAsia"/>
        </w:rPr>
        <w:t>停车场管理系统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表设计：</w:t>
      </w:r>
    </w:p>
    <w:p>
      <w:pPr>
        <w:pStyle w:val="19"/>
        <w:ind w:left="440" w:firstLine="0" w:firstLineChars="0"/>
      </w:pPr>
      <w:r>
        <w:t>p</w:t>
      </w:r>
      <w:r>
        <w:rPr>
          <w:rFonts w:hint="eastAsia"/>
        </w:rPr>
        <w:t>arking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字段设计：</w:t>
      </w:r>
    </w:p>
    <w:p>
      <w:pPr>
        <w:pStyle w:val="19"/>
        <w:ind w:left="440" w:firstLine="0" w:firstLineChars="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：车辆入场标识，主键</w:t>
      </w:r>
    </w:p>
    <w:p>
      <w:pPr>
        <w:pStyle w:val="19"/>
        <w:ind w:left="440" w:firstLine="0" w:firstLineChars="0"/>
      </w:pPr>
      <w:r>
        <w:t>in_time</w:t>
      </w:r>
      <w:r>
        <w:rPr>
          <w:rFonts w:hint="eastAsia"/>
        </w:rPr>
        <w:t>：入场时间</w:t>
      </w:r>
    </w:p>
    <w:p>
      <w:pPr>
        <w:pStyle w:val="19"/>
        <w:ind w:left="440" w:firstLine="0" w:firstLineChars="0"/>
      </w:pPr>
      <w:r>
        <w:rPr>
          <w:rFonts w:hint="eastAsia"/>
        </w:rPr>
        <w:t>o</w:t>
      </w:r>
      <w:r>
        <w:t>ut_time</w:t>
      </w:r>
      <w:r>
        <w:rPr>
          <w:rFonts w:hint="eastAsia"/>
        </w:rPr>
        <w:t>：出场时间</w:t>
      </w:r>
    </w:p>
    <w:p>
      <w:pPr>
        <w:pStyle w:val="19"/>
        <w:ind w:left="440" w:firstLine="0" w:firstLineChars="0"/>
      </w:pPr>
      <w:r>
        <w:t>license_plate</w:t>
      </w:r>
      <w:r>
        <w:rPr>
          <w:rFonts w:hint="eastAsia"/>
        </w:rPr>
        <w:t>：车牌号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rPr>
          <w:rFonts w:hint="eastAsia"/>
        </w:rPr>
        <w:t>功能设计：</w:t>
      </w:r>
    </w:p>
    <w:p>
      <w:pPr>
        <w:pStyle w:val="19"/>
        <w:ind w:left="440" w:firstLine="0" w:firstLineChars="0"/>
      </w:pPr>
      <w:r>
        <w:rPr>
          <w:rFonts w:hint="eastAsia"/>
        </w:rPr>
        <w:t>插入车辆信息</w:t>
      </w:r>
    </w:p>
    <w:p>
      <w:pPr>
        <w:pStyle w:val="19"/>
        <w:ind w:left="440" w:firstLine="0" w:firstLineChars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 xml:space="preserve">删除车辆信息 </w:t>
      </w:r>
      <w:r>
        <w:rPr/>
        <w:sym w:font="Wingdings" w:char="F0E0"/>
      </w:r>
      <w:r>
        <w:t xml:space="preserve"> </w:t>
      </w:r>
      <w:r>
        <w:rPr>
          <w:rFonts w:hint="eastAsia"/>
        </w:rPr>
        <w:t>不支持</w:t>
      </w:r>
    </w:p>
    <w:p>
      <w:pPr>
        <w:pStyle w:val="19"/>
        <w:ind w:left="440" w:firstLine="0" w:firstLineChars="0"/>
      </w:pPr>
      <w:r>
        <w:rPr>
          <w:rFonts w:hint="eastAsia"/>
        </w:rPr>
        <w:t xml:space="preserve">修改车辆信息 </w:t>
      </w:r>
      <w:r>
        <w:rPr/>
        <w:sym w:font="Wingdings" w:char="F0E0"/>
      </w:r>
      <w:r>
        <w:t xml:space="preserve"> </w:t>
      </w:r>
      <w:r>
        <w:rPr>
          <w:rFonts w:hint="eastAsia"/>
        </w:rPr>
        <w:t>修改出场时间</w:t>
      </w:r>
    </w:p>
    <w:p>
      <w:pPr>
        <w:pStyle w:val="19"/>
        <w:ind w:left="440" w:firstLine="0" w:firstLineChars="0"/>
      </w:pPr>
      <w:r>
        <w:rPr>
          <w:rFonts w:hint="eastAsia"/>
        </w:rPr>
        <w:t>查询车辆信息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</w:pPr>
      <w:r>
        <w:t>db.h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5274310" cy="2720340"/>
            <wp:effectExtent l="0" t="0" r="0" b="0"/>
            <wp:docPr id="88800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1442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d</w:t>
      </w:r>
      <w:r>
        <w:t>b.cpp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4457700" cy="8401050"/>
            <wp:effectExtent l="0" t="0" r="0" b="0"/>
            <wp:docPr id="212979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6209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84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p</w:t>
      </w:r>
      <w:r>
        <w:t>arking.cpp</w:t>
      </w:r>
    </w:p>
    <w:p>
      <w:pPr>
        <w:pStyle w:val="19"/>
        <w:ind w:left="440" w:firstLine="0" w:firstLineChars="0"/>
        <w:rPr>
          <w:rFonts w:hint="eastAsia"/>
        </w:rPr>
      </w:pPr>
      <w:r>
        <w:drawing>
          <wp:inline distT="0" distB="0" distL="0" distR="0">
            <wp:extent cx="2940050" cy="8863330"/>
            <wp:effectExtent l="0" t="0" r="0" b="0"/>
            <wp:docPr id="30503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780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40" w:firstLine="0" w:firstLineChars="0"/>
      </w:pPr>
      <w:r>
        <w:rPr>
          <w:rFonts w:hint="eastAsia"/>
        </w:rPr>
        <w:t>M</w:t>
      </w:r>
      <w:r>
        <w:t>akefile</w:t>
      </w:r>
    </w:p>
    <w:p>
      <w:pPr>
        <w:pStyle w:val="19"/>
        <w:ind w:left="440" w:firstLine="0" w:firstLineChars="0"/>
      </w:pPr>
      <w:r>
        <w:drawing>
          <wp:inline distT="0" distB="0" distL="0" distR="0">
            <wp:extent cx="2679700" cy="2279650"/>
            <wp:effectExtent l="0" t="0" r="6350" b="6350"/>
            <wp:docPr id="1518183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395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第四天的</w:t>
      </w:r>
      <w:r>
        <w:rPr>
          <w:rFonts w:hint="eastAsia"/>
        </w:rPr>
        <w:t>项目介绍</w:t>
      </w:r>
    </w:p>
    <w:p>
      <w:r>
        <w:rPr>
          <w:rFonts w:hint="eastAsia"/>
        </w:rPr>
        <w:t>停车场管理系统的模块划分：</w:t>
      </w:r>
    </w:p>
    <w:p>
      <w:pPr>
        <w:pStyle w:val="19"/>
        <w:numPr>
          <w:ilvl w:val="0"/>
          <w:numId w:val="23"/>
        </w:numPr>
        <w:ind w:firstLineChars="0"/>
      </w:pPr>
      <w:r>
        <w:rPr>
          <w:rFonts w:hint="eastAsia"/>
        </w:rPr>
        <w:t>进场、出场处理</w:t>
      </w:r>
      <w:r>
        <w:rPr>
          <w:rFonts w:hint="eastAsia"/>
          <w:lang w:val="en-US" w:eastAsia="zh-CN"/>
        </w:rPr>
        <w:t>//insert,update</w:t>
      </w:r>
    </w:p>
    <w:p>
      <w:pPr>
        <w:pStyle w:val="19"/>
        <w:numPr>
          <w:ilvl w:val="0"/>
          <w:numId w:val="23"/>
        </w:numPr>
        <w:ind w:firstLineChars="0"/>
      </w:pPr>
      <w:r>
        <w:rPr>
          <w:rFonts w:hint="eastAsia"/>
        </w:rPr>
        <w:t>车牌识别</w:t>
      </w:r>
      <w:r>
        <w:rPr>
          <w:rFonts w:hint="eastAsia"/>
          <w:lang w:val="en-US" w:eastAsia="zh-CN"/>
        </w:rPr>
        <w:t>//Camer</w:t>
      </w:r>
    </w:p>
    <w:p>
      <w:pPr>
        <w:pStyle w:val="19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数据库存储车辆进场、出场信息</w:t>
      </w:r>
    </w:p>
    <w:p/>
    <w:p>
      <w:pPr>
        <w:rPr>
          <w:rFonts w:hint="eastAsia"/>
        </w:rPr>
      </w:pPr>
      <w:r>
        <w:rPr>
          <w:rFonts w:hint="eastAsia"/>
        </w:rPr>
        <w:t>停车场管理系统的功能：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车辆进入停车场时，用点灯模拟抬杆操作；用熄灯模拟落杆操作。</w:t>
      </w:r>
      <w:r>
        <w:rPr>
          <w:rFonts w:hint="eastAsia"/>
          <w:lang w:val="en-US" w:eastAsia="zh-CN"/>
        </w:rPr>
        <w:t>//insert前点灯,insert后熄灯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进场失败场景，比如车牌识别失败，蜂鸣器响2</w:t>
      </w:r>
      <w:r>
        <w:t>~3</w:t>
      </w:r>
      <w:r>
        <w:rPr>
          <w:rFonts w:hint="eastAsia"/>
        </w:rPr>
        <w:t>秒。</w:t>
      </w:r>
    </w:p>
    <w:p>
      <w:pPr>
        <w:pStyle w:val="19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6660" cy="1371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如果失败的返回的结果是282103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车辆进入停车场时，需要将进场时间、车牌号存入数据库。</w:t>
      </w:r>
      <w:r>
        <w:rPr>
          <w:rFonts w:hint="eastAsia"/>
          <w:lang w:val="en-US" w:eastAsia="zh-CN"/>
        </w:rPr>
        <w:t>//ok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车辆离开停车场时，需要将车辆出场时间更新到数据库里。</w:t>
      </w:r>
      <w:r>
        <w:rPr>
          <w:rFonts w:hint="eastAsia"/>
          <w:lang w:val="en-US" w:eastAsia="zh-CN"/>
        </w:rPr>
        <w:t>//ok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车辆离开停车场时，需要计算车辆在停车场内停留的时间。</w:t>
      </w:r>
      <w:r>
        <w:rPr>
          <w:rFonts w:hint="eastAsia"/>
          <w:lang w:val="en-US" w:eastAsia="zh-CN"/>
        </w:rPr>
        <w:t>//ok,update收费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用volum</w:t>
      </w:r>
      <w:r>
        <w:t>+</w:t>
      </w:r>
      <w:r>
        <w:rPr>
          <w:rFonts w:hint="eastAsia"/>
        </w:rPr>
        <w:t>按键模拟检测到车辆准备进入停车场；volum</w:t>
      </w:r>
      <w:r>
        <w:t>+</w:t>
      </w:r>
      <w:r>
        <w:rPr>
          <w:rFonts w:hint="eastAsia"/>
        </w:rPr>
        <w:t>压下表示感应到车辆已经在停车场入口了，volum</w:t>
      </w:r>
      <w:r>
        <w:t>+</w:t>
      </w:r>
      <w:r>
        <w:rPr>
          <w:rFonts w:hint="eastAsia"/>
        </w:rPr>
        <w:t>抬起表示感应到车辆已经从停车场入口进入停车场了。</w:t>
      </w:r>
      <w:r>
        <w:rPr>
          <w:rFonts w:hint="eastAsia"/>
          <w:lang w:val="en-US" w:eastAsia="zh-CN"/>
        </w:rPr>
        <w:t>//insert之后,完成后,管理员按下</w:t>
      </w:r>
      <w:r>
        <w:rPr>
          <w:rFonts w:hint="eastAsia"/>
        </w:rPr>
        <w:t>volum</w:t>
      </w:r>
      <w:r>
        <w:t>+</w:t>
      </w:r>
      <w:r>
        <w:rPr>
          <w:rFonts w:hint="eastAsia"/>
        </w:rPr>
        <w:t>按键</w:t>
      </w:r>
      <w:r>
        <w:rPr>
          <w:rFonts w:hint="eastAsia"/>
          <w:lang w:val="en-US" w:eastAsia="zh-CN"/>
        </w:rPr>
        <w:t>,等待10秒后,</w:t>
      </w:r>
      <w:r>
        <w:rPr>
          <w:rFonts w:hint="eastAsia"/>
        </w:rPr>
        <w:t>volum</w:t>
      </w:r>
      <w:r>
        <w:t>+</w:t>
      </w:r>
      <w:r>
        <w:rPr>
          <w:rFonts w:hint="eastAsia"/>
          <w:lang w:val="en-US" w:eastAsia="zh-CN"/>
        </w:rPr>
        <w:t>自动抬起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用volum</w:t>
      </w:r>
      <w:r>
        <w:t>-</w:t>
      </w:r>
      <w:r>
        <w:rPr>
          <w:rFonts w:hint="eastAsia"/>
        </w:rPr>
        <w:t>按键模拟检测到车辆准备离开停车场；volum</w:t>
      </w:r>
      <w:r>
        <w:t>-</w:t>
      </w:r>
      <w:r>
        <w:rPr>
          <w:rFonts w:hint="eastAsia"/>
        </w:rPr>
        <w:t>压下表示感应到车辆已经在停车场出口了，volum</w:t>
      </w:r>
      <w:r>
        <w:t>-</w:t>
      </w:r>
      <w:r>
        <w:rPr>
          <w:rFonts w:hint="eastAsia"/>
        </w:rPr>
        <w:t>抬起表示感应到车辆已经从停车场出口离开停车场了。</w:t>
      </w:r>
      <w:r>
        <w:rPr>
          <w:rFonts w:hint="eastAsia"/>
          <w:lang w:val="en-US" w:eastAsia="zh-CN"/>
        </w:rPr>
        <w:t>//update收费之后,管理员按下</w:t>
      </w:r>
      <w:r>
        <w:rPr>
          <w:rFonts w:hint="eastAsia"/>
        </w:rPr>
        <w:t>volum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按键</w:t>
      </w:r>
      <w:r>
        <w:rPr>
          <w:rFonts w:hint="eastAsia"/>
          <w:lang w:val="en-US" w:eastAsia="zh-CN"/>
        </w:rPr>
        <w:t>,等待10秒后,</w:t>
      </w:r>
      <w:r>
        <w:rPr>
          <w:rFonts w:hint="eastAsia"/>
        </w:rPr>
        <w:t>volum</w:t>
      </w:r>
      <w:r>
        <w:rPr>
          <w:rFonts w:hint="eastAsia"/>
          <w:lang w:val="en-US" w:eastAsia="zh-CN"/>
        </w:rPr>
        <w:t>-自动抬起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在项目当前目录下新建in和out两个文件夹，in文件夹用于保存车辆进入停车场时抓取的车牌识别图像，用当前时间命名。out文件夹用于保存车辆离开停车场时抓取的车牌识别图像，用当前时间命名。</w:t>
      </w:r>
      <w:r>
        <w:rPr>
          <w:rFonts w:hint="eastAsia"/>
          <w:lang w:val="en-US" w:eastAsia="zh-CN"/>
        </w:rPr>
        <w:t>//进入和离开都要拍照,进的时候调用先拍照,然后insert,然后将图片放入in文件;离开的时候,也是先拍照再调用update,然后将图片放入out文件</w:t>
      </w:r>
    </w:p>
    <w:p>
      <w:pPr>
        <w:pStyle w:val="19"/>
        <w:numPr>
          <w:ilvl w:val="0"/>
          <w:numId w:val="24"/>
        </w:numPr>
        <w:ind w:firstLineChars="0"/>
      </w:pPr>
      <w:r>
        <w:rPr>
          <w:rFonts w:hint="eastAsia"/>
        </w:rPr>
        <w:t>项目用Makefile实现。</w:t>
      </w:r>
    </w:p>
    <w:p>
      <w:pPr>
        <w:pStyle w:val="19"/>
        <w:ind w:left="440" w:firstLine="0" w:firstLineChars="0"/>
      </w:pPr>
    </w:p>
    <w:p>
      <w:pPr>
        <w:pStyle w:val="19"/>
        <w:ind w:left="440" w:firstLine="0" w:firstLineChars="0"/>
        <w:rPr>
          <w:rFonts w:hint="eastAsia"/>
        </w:rPr>
      </w:pPr>
      <w:r>
        <w:drawing>
          <wp:inline distT="0" distB="0" distL="0" distR="0">
            <wp:extent cx="5274310" cy="8385175"/>
            <wp:effectExtent l="0" t="0" r="0" b="0"/>
            <wp:docPr id="129855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3261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 Sans">
    <w:altName w:val="Segoe UI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monospace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740BC"/>
    <w:multiLevelType w:val="multilevel"/>
    <w:tmpl w:val="00A740BC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61C0912"/>
    <w:multiLevelType w:val="multilevel"/>
    <w:tmpl w:val="061C091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096806D1"/>
    <w:multiLevelType w:val="multilevel"/>
    <w:tmpl w:val="096806D1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3">
    <w:nsid w:val="0C373EB7"/>
    <w:multiLevelType w:val="multilevel"/>
    <w:tmpl w:val="0C373EB7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4">
    <w:nsid w:val="0D3A15BA"/>
    <w:multiLevelType w:val="multilevel"/>
    <w:tmpl w:val="0D3A15BA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1FE666D2"/>
    <w:multiLevelType w:val="multilevel"/>
    <w:tmpl w:val="1FE666D2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24B01EDB"/>
    <w:multiLevelType w:val="multilevel"/>
    <w:tmpl w:val="24B01EDB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2F521A62"/>
    <w:multiLevelType w:val="multilevel"/>
    <w:tmpl w:val="2F521A62"/>
    <w:lvl w:ilvl="0" w:tentative="0">
      <w:start w:val="1"/>
      <w:numFmt w:val="decimal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39B056AD"/>
    <w:multiLevelType w:val="multilevel"/>
    <w:tmpl w:val="39B056AD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3AE40B2C"/>
    <w:multiLevelType w:val="multilevel"/>
    <w:tmpl w:val="3AE40B2C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4326512D"/>
    <w:multiLevelType w:val="multilevel"/>
    <w:tmpl w:val="4326512D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1">
    <w:nsid w:val="4CA3435D"/>
    <w:multiLevelType w:val="multilevel"/>
    <w:tmpl w:val="4CA3435D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2">
    <w:nsid w:val="4E222120"/>
    <w:multiLevelType w:val="multilevel"/>
    <w:tmpl w:val="4E222120"/>
    <w:lvl w:ilvl="0" w:tentative="0">
      <w:start w:val="1"/>
      <w:numFmt w:val="lowerLetter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13">
    <w:nsid w:val="4FD7222B"/>
    <w:multiLevelType w:val="multilevel"/>
    <w:tmpl w:val="4FD7222B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14">
    <w:nsid w:val="5741151B"/>
    <w:multiLevelType w:val="multilevel"/>
    <w:tmpl w:val="5741151B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5">
    <w:nsid w:val="586854D0"/>
    <w:multiLevelType w:val="multilevel"/>
    <w:tmpl w:val="586854D0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6">
    <w:nsid w:val="5AD67B8C"/>
    <w:multiLevelType w:val="multilevel"/>
    <w:tmpl w:val="5AD67B8C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17">
    <w:nsid w:val="5B11620B"/>
    <w:multiLevelType w:val="multilevel"/>
    <w:tmpl w:val="5B11620B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18">
    <w:nsid w:val="5CFC6CD6"/>
    <w:multiLevelType w:val="multilevel"/>
    <w:tmpl w:val="5CFC6CD6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9">
    <w:nsid w:val="5ED13F82"/>
    <w:multiLevelType w:val="multilevel"/>
    <w:tmpl w:val="5ED13F82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0">
    <w:nsid w:val="62C86F8A"/>
    <w:multiLevelType w:val="multilevel"/>
    <w:tmpl w:val="62C86F8A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abstractNum w:abstractNumId="21">
    <w:nsid w:val="6E0761DB"/>
    <w:multiLevelType w:val="multilevel"/>
    <w:tmpl w:val="6E0761DB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2">
    <w:nsid w:val="754360C8"/>
    <w:multiLevelType w:val="multilevel"/>
    <w:tmpl w:val="754360C8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3">
    <w:nsid w:val="76B96574"/>
    <w:multiLevelType w:val="multilevel"/>
    <w:tmpl w:val="76B96574"/>
    <w:lvl w:ilvl="0" w:tentative="0">
      <w:start w:val="1"/>
      <w:numFmt w:val="decimal"/>
      <w:lvlText w:val="%1)"/>
      <w:lvlJc w:val="left"/>
      <w:pPr>
        <w:ind w:left="880" w:hanging="440"/>
      </w:pPr>
    </w:lvl>
    <w:lvl w:ilvl="1" w:tentative="0">
      <w:start w:val="1"/>
      <w:numFmt w:val="lowerLetter"/>
      <w:lvlText w:val="%2)"/>
      <w:lvlJc w:val="left"/>
      <w:pPr>
        <w:ind w:left="1320" w:hanging="440"/>
      </w:pPr>
    </w:lvl>
    <w:lvl w:ilvl="2" w:tentative="0">
      <w:start w:val="1"/>
      <w:numFmt w:val="lowerRoman"/>
      <w:lvlText w:val="%3."/>
      <w:lvlJc w:val="right"/>
      <w:pPr>
        <w:ind w:left="1760" w:hanging="440"/>
      </w:pPr>
    </w:lvl>
    <w:lvl w:ilvl="3" w:tentative="0">
      <w:start w:val="1"/>
      <w:numFmt w:val="decimal"/>
      <w:lvlText w:val="%4."/>
      <w:lvlJc w:val="left"/>
      <w:pPr>
        <w:ind w:left="2200" w:hanging="440"/>
      </w:pPr>
    </w:lvl>
    <w:lvl w:ilvl="4" w:tentative="0">
      <w:start w:val="1"/>
      <w:numFmt w:val="lowerLetter"/>
      <w:lvlText w:val="%5)"/>
      <w:lvlJc w:val="left"/>
      <w:pPr>
        <w:ind w:left="2640" w:hanging="440"/>
      </w:pPr>
    </w:lvl>
    <w:lvl w:ilvl="5" w:tentative="0">
      <w:start w:val="1"/>
      <w:numFmt w:val="lowerRoman"/>
      <w:lvlText w:val="%6."/>
      <w:lvlJc w:val="right"/>
      <w:pPr>
        <w:ind w:left="3080" w:hanging="440"/>
      </w:pPr>
    </w:lvl>
    <w:lvl w:ilvl="6" w:tentative="0">
      <w:start w:val="1"/>
      <w:numFmt w:val="decimal"/>
      <w:lvlText w:val="%7."/>
      <w:lvlJc w:val="left"/>
      <w:pPr>
        <w:ind w:left="3520" w:hanging="440"/>
      </w:pPr>
    </w:lvl>
    <w:lvl w:ilvl="7" w:tentative="0">
      <w:start w:val="1"/>
      <w:numFmt w:val="lowerLetter"/>
      <w:lvlText w:val="%8)"/>
      <w:lvlJc w:val="left"/>
      <w:pPr>
        <w:ind w:left="3960" w:hanging="440"/>
      </w:pPr>
    </w:lvl>
    <w:lvl w:ilvl="8" w:tentative="0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9"/>
  </w:num>
  <w:num w:numId="2">
    <w:abstractNumId w:val="22"/>
  </w:num>
  <w:num w:numId="3">
    <w:abstractNumId w:val="21"/>
  </w:num>
  <w:num w:numId="4">
    <w:abstractNumId w:val="14"/>
  </w:num>
  <w:num w:numId="5">
    <w:abstractNumId w:val="17"/>
  </w:num>
  <w:num w:numId="6">
    <w:abstractNumId w:val="9"/>
  </w:num>
  <w:num w:numId="7">
    <w:abstractNumId w:val="5"/>
  </w:num>
  <w:num w:numId="8">
    <w:abstractNumId w:val="3"/>
  </w:num>
  <w:num w:numId="9">
    <w:abstractNumId w:val="7"/>
  </w:num>
  <w:num w:numId="10">
    <w:abstractNumId w:val="6"/>
  </w:num>
  <w:num w:numId="11">
    <w:abstractNumId w:val="12"/>
  </w:num>
  <w:num w:numId="12">
    <w:abstractNumId w:val="13"/>
  </w:num>
  <w:num w:numId="13">
    <w:abstractNumId w:val="2"/>
  </w:num>
  <w:num w:numId="14">
    <w:abstractNumId w:val="20"/>
  </w:num>
  <w:num w:numId="15">
    <w:abstractNumId w:val="11"/>
  </w:num>
  <w:num w:numId="16">
    <w:abstractNumId w:val="8"/>
  </w:num>
  <w:num w:numId="17">
    <w:abstractNumId w:val="18"/>
  </w:num>
  <w:num w:numId="18">
    <w:abstractNumId w:val="10"/>
  </w:num>
  <w:num w:numId="19">
    <w:abstractNumId w:val="23"/>
  </w:num>
  <w:num w:numId="20">
    <w:abstractNumId w:val="15"/>
  </w:num>
  <w:num w:numId="21">
    <w:abstractNumId w:val="1"/>
  </w:num>
  <w:num w:numId="22">
    <w:abstractNumId w:val="16"/>
  </w:num>
  <w:num w:numId="23">
    <w:abstractNumId w:val="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mNkYWU0MjkyMmNhM2E5OTQwOTkwYjc4NDVjM2U3NDUifQ=="/>
  </w:docVars>
  <w:rsids>
    <w:rsidRoot w:val="00EB1EE4"/>
    <w:rsid w:val="0000446F"/>
    <w:rsid w:val="000058A7"/>
    <w:rsid w:val="0002243D"/>
    <w:rsid w:val="00034FD7"/>
    <w:rsid w:val="00041084"/>
    <w:rsid w:val="00052CC8"/>
    <w:rsid w:val="000624A0"/>
    <w:rsid w:val="00062637"/>
    <w:rsid w:val="00072D27"/>
    <w:rsid w:val="000A700D"/>
    <w:rsid w:val="000C2CDA"/>
    <w:rsid w:val="000C4B60"/>
    <w:rsid w:val="000D1BD8"/>
    <w:rsid w:val="000D3BBE"/>
    <w:rsid w:val="000D6F3B"/>
    <w:rsid w:val="00116059"/>
    <w:rsid w:val="00116877"/>
    <w:rsid w:val="001343F3"/>
    <w:rsid w:val="001403AB"/>
    <w:rsid w:val="001500DF"/>
    <w:rsid w:val="00156EF3"/>
    <w:rsid w:val="00185A91"/>
    <w:rsid w:val="001A4FB5"/>
    <w:rsid w:val="001E28F9"/>
    <w:rsid w:val="001F0D8E"/>
    <w:rsid w:val="001F67FE"/>
    <w:rsid w:val="002027AD"/>
    <w:rsid w:val="00206244"/>
    <w:rsid w:val="002122B1"/>
    <w:rsid w:val="00212E9C"/>
    <w:rsid w:val="00214838"/>
    <w:rsid w:val="00224940"/>
    <w:rsid w:val="0022600B"/>
    <w:rsid w:val="00261156"/>
    <w:rsid w:val="0026327E"/>
    <w:rsid w:val="00290B59"/>
    <w:rsid w:val="0029510A"/>
    <w:rsid w:val="002B3215"/>
    <w:rsid w:val="002B5A00"/>
    <w:rsid w:val="002C19FE"/>
    <w:rsid w:val="002C5642"/>
    <w:rsid w:val="002C77C1"/>
    <w:rsid w:val="002D1A40"/>
    <w:rsid w:val="002D1CDE"/>
    <w:rsid w:val="002F556C"/>
    <w:rsid w:val="002F5A1E"/>
    <w:rsid w:val="00330F46"/>
    <w:rsid w:val="00336C36"/>
    <w:rsid w:val="00342BA5"/>
    <w:rsid w:val="00351354"/>
    <w:rsid w:val="00355240"/>
    <w:rsid w:val="003748D3"/>
    <w:rsid w:val="0038056F"/>
    <w:rsid w:val="00387AEE"/>
    <w:rsid w:val="003B7AE2"/>
    <w:rsid w:val="003B7F52"/>
    <w:rsid w:val="003C4E9C"/>
    <w:rsid w:val="003C545E"/>
    <w:rsid w:val="003D33A3"/>
    <w:rsid w:val="003D572E"/>
    <w:rsid w:val="004225A5"/>
    <w:rsid w:val="0042554C"/>
    <w:rsid w:val="004312BC"/>
    <w:rsid w:val="00444BBC"/>
    <w:rsid w:val="00464999"/>
    <w:rsid w:val="004649E6"/>
    <w:rsid w:val="00466F75"/>
    <w:rsid w:val="00475FC6"/>
    <w:rsid w:val="004868B1"/>
    <w:rsid w:val="004A000F"/>
    <w:rsid w:val="004A1761"/>
    <w:rsid w:val="004B2C6F"/>
    <w:rsid w:val="004B5B3B"/>
    <w:rsid w:val="004B6F0A"/>
    <w:rsid w:val="004E088B"/>
    <w:rsid w:val="004E339B"/>
    <w:rsid w:val="004F1168"/>
    <w:rsid w:val="005004CD"/>
    <w:rsid w:val="005007E1"/>
    <w:rsid w:val="00505B19"/>
    <w:rsid w:val="00513581"/>
    <w:rsid w:val="00516A21"/>
    <w:rsid w:val="00527721"/>
    <w:rsid w:val="00530DF0"/>
    <w:rsid w:val="0054147D"/>
    <w:rsid w:val="00542194"/>
    <w:rsid w:val="005423EC"/>
    <w:rsid w:val="0055447A"/>
    <w:rsid w:val="00557981"/>
    <w:rsid w:val="00565E22"/>
    <w:rsid w:val="00572A2F"/>
    <w:rsid w:val="005D2DF8"/>
    <w:rsid w:val="005D38AC"/>
    <w:rsid w:val="0060250D"/>
    <w:rsid w:val="00647ED2"/>
    <w:rsid w:val="006527A9"/>
    <w:rsid w:val="00686034"/>
    <w:rsid w:val="006976B6"/>
    <w:rsid w:val="006A1E9B"/>
    <w:rsid w:val="006C07D9"/>
    <w:rsid w:val="006E1C82"/>
    <w:rsid w:val="006E2191"/>
    <w:rsid w:val="00710CC3"/>
    <w:rsid w:val="007174A8"/>
    <w:rsid w:val="007473D9"/>
    <w:rsid w:val="00771B3D"/>
    <w:rsid w:val="00790F05"/>
    <w:rsid w:val="00792CEA"/>
    <w:rsid w:val="00792DEA"/>
    <w:rsid w:val="007A38BC"/>
    <w:rsid w:val="007C05E9"/>
    <w:rsid w:val="007C709F"/>
    <w:rsid w:val="007D0C47"/>
    <w:rsid w:val="007D19F9"/>
    <w:rsid w:val="007D5BA4"/>
    <w:rsid w:val="007F0DA0"/>
    <w:rsid w:val="007F576B"/>
    <w:rsid w:val="007F5ACA"/>
    <w:rsid w:val="0080078A"/>
    <w:rsid w:val="0081033B"/>
    <w:rsid w:val="00812D04"/>
    <w:rsid w:val="00823441"/>
    <w:rsid w:val="0082448E"/>
    <w:rsid w:val="008866EA"/>
    <w:rsid w:val="008B48B4"/>
    <w:rsid w:val="008B635F"/>
    <w:rsid w:val="008C26D3"/>
    <w:rsid w:val="008D0AA0"/>
    <w:rsid w:val="008E0167"/>
    <w:rsid w:val="008E4967"/>
    <w:rsid w:val="0091509B"/>
    <w:rsid w:val="00935D22"/>
    <w:rsid w:val="00936F9C"/>
    <w:rsid w:val="0095514E"/>
    <w:rsid w:val="00960BBE"/>
    <w:rsid w:val="00967756"/>
    <w:rsid w:val="00971E24"/>
    <w:rsid w:val="00977C65"/>
    <w:rsid w:val="00982A21"/>
    <w:rsid w:val="009844EF"/>
    <w:rsid w:val="009A5F39"/>
    <w:rsid w:val="009B61CE"/>
    <w:rsid w:val="009B68B5"/>
    <w:rsid w:val="009E32CB"/>
    <w:rsid w:val="009E3A66"/>
    <w:rsid w:val="009F0D04"/>
    <w:rsid w:val="009F407B"/>
    <w:rsid w:val="009F4201"/>
    <w:rsid w:val="009F516B"/>
    <w:rsid w:val="00A01105"/>
    <w:rsid w:val="00A13C31"/>
    <w:rsid w:val="00A14898"/>
    <w:rsid w:val="00A24115"/>
    <w:rsid w:val="00A260EA"/>
    <w:rsid w:val="00A446FF"/>
    <w:rsid w:val="00A56A1E"/>
    <w:rsid w:val="00A66967"/>
    <w:rsid w:val="00A735AD"/>
    <w:rsid w:val="00A8597D"/>
    <w:rsid w:val="00A90B56"/>
    <w:rsid w:val="00A9458C"/>
    <w:rsid w:val="00AA4AE7"/>
    <w:rsid w:val="00AC5243"/>
    <w:rsid w:val="00AC553B"/>
    <w:rsid w:val="00AC6B7D"/>
    <w:rsid w:val="00AD384A"/>
    <w:rsid w:val="00AD69C7"/>
    <w:rsid w:val="00B15DC0"/>
    <w:rsid w:val="00B53471"/>
    <w:rsid w:val="00B55E43"/>
    <w:rsid w:val="00B5772A"/>
    <w:rsid w:val="00B60910"/>
    <w:rsid w:val="00B619EC"/>
    <w:rsid w:val="00B67FAA"/>
    <w:rsid w:val="00B70942"/>
    <w:rsid w:val="00BB4B2B"/>
    <w:rsid w:val="00BC664A"/>
    <w:rsid w:val="00BE3C0E"/>
    <w:rsid w:val="00BF65E8"/>
    <w:rsid w:val="00BF738D"/>
    <w:rsid w:val="00C029FB"/>
    <w:rsid w:val="00C06C03"/>
    <w:rsid w:val="00C14630"/>
    <w:rsid w:val="00C3163A"/>
    <w:rsid w:val="00C53EEF"/>
    <w:rsid w:val="00C72570"/>
    <w:rsid w:val="00CA6F15"/>
    <w:rsid w:val="00CB0020"/>
    <w:rsid w:val="00CB46F2"/>
    <w:rsid w:val="00CD5BF8"/>
    <w:rsid w:val="00CE45FF"/>
    <w:rsid w:val="00D0761E"/>
    <w:rsid w:val="00D209ED"/>
    <w:rsid w:val="00D22E44"/>
    <w:rsid w:val="00D231B8"/>
    <w:rsid w:val="00D25031"/>
    <w:rsid w:val="00D63C47"/>
    <w:rsid w:val="00D63DF0"/>
    <w:rsid w:val="00D72DF0"/>
    <w:rsid w:val="00D75F9F"/>
    <w:rsid w:val="00D764F4"/>
    <w:rsid w:val="00D8502F"/>
    <w:rsid w:val="00D858C9"/>
    <w:rsid w:val="00D92D77"/>
    <w:rsid w:val="00DC239F"/>
    <w:rsid w:val="00DD127B"/>
    <w:rsid w:val="00DE42C8"/>
    <w:rsid w:val="00E03A62"/>
    <w:rsid w:val="00E04A88"/>
    <w:rsid w:val="00E062D1"/>
    <w:rsid w:val="00E24CEE"/>
    <w:rsid w:val="00E2784D"/>
    <w:rsid w:val="00E36A0F"/>
    <w:rsid w:val="00E37BC7"/>
    <w:rsid w:val="00E477C3"/>
    <w:rsid w:val="00E6109B"/>
    <w:rsid w:val="00E67FD7"/>
    <w:rsid w:val="00E81FE4"/>
    <w:rsid w:val="00E93472"/>
    <w:rsid w:val="00EA3BC7"/>
    <w:rsid w:val="00EB1EE4"/>
    <w:rsid w:val="00ED7A70"/>
    <w:rsid w:val="00EE37A7"/>
    <w:rsid w:val="00EE3AB6"/>
    <w:rsid w:val="00F1697C"/>
    <w:rsid w:val="00F30164"/>
    <w:rsid w:val="00F43D6C"/>
    <w:rsid w:val="00F51496"/>
    <w:rsid w:val="00F73BED"/>
    <w:rsid w:val="00F8201A"/>
    <w:rsid w:val="00F83B90"/>
    <w:rsid w:val="00F92906"/>
    <w:rsid w:val="00F92B33"/>
    <w:rsid w:val="00FB4091"/>
    <w:rsid w:val="00FB6683"/>
    <w:rsid w:val="00FB6EFE"/>
    <w:rsid w:val="00FC6052"/>
    <w:rsid w:val="00FD2142"/>
    <w:rsid w:val="00FD401F"/>
    <w:rsid w:val="00FD5ABF"/>
    <w:rsid w:val="00FE0EF9"/>
    <w:rsid w:val="00FE3FD5"/>
    <w:rsid w:val="00FF194F"/>
    <w:rsid w:val="00FF6BC4"/>
    <w:rsid w:val="00FF7061"/>
    <w:rsid w:val="103C576F"/>
    <w:rsid w:val="12B91618"/>
    <w:rsid w:val="14A735BF"/>
    <w:rsid w:val="486B2000"/>
    <w:rsid w:val="54D5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4"/>
    <w:basedOn w:val="1"/>
    <w:next w:val="1"/>
    <w:link w:val="1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2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</w:rPr>
  </w:style>
  <w:style w:type="character" w:styleId="11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5"/>
    <w:uiPriority w:val="99"/>
    <w:rPr>
      <w:sz w:val="18"/>
      <w:szCs w:val="18"/>
    </w:rPr>
  </w:style>
  <w:style w:type="character" w:customStyle="1" w:styleId="14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5">
    <w:name w:val="md-plain"/>
    <w:basedOn w:val="9"/>
    <w:uiPriority w:val="0"/>
  </w:style>
  <w:style w:type="character" w:customStyle="1" w:styleId="16">
    <w:name w:val="标题 4 字符"/>
    <w:basedOn w:val="9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17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8">
    <w:name w:val="md-softbreak"/>
    <w:basedOn w:val="9"/>
    <w:qFormat/>
    <w:uiPriority w:val="0"/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5 字符"/>
    <w:basedOn w:val="9"/>
    <w:link w:val="4"/>
    <w:semiHidden/>
    <w:qFormat/>
    <w:uiPriority w:val="9"/>
    <w:rPr>
      <w:b/>
      <w:bCs/>
      <w:sz w:val="28"/>
      <w:szCs w:val="28"/>
    </w:rPr>
  </w:style>
  <w:style w:type="character" w:customStyle="1" w:styleId="21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2">
    <w:name w:val="HTML 预设格式 字符"/>
    <w:basedOn w:val="9"/>
    <w:link w:val="7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4607</Words>
  <Characters>7199</Characters>
  <Lines>55</Lines>
  <Paragraphs>15</Paragraphs>
  <TotalTime>28</TotalTime>
  <ScaleCrop>false</ScaleCrop>
  <LinksUpToDate>false</LinksUpToDate>
  <CharactersWithSpaces>7558</CharactersWithSpaces>
  <Application>WPS Office_11.1.0.12608_F1E327BC-269C-435d-A152-05C5408002CA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2023-06-12T01:34:00Z</dcterms:created>
  <dc:creator>李 强</dc:creator>
  <cp:lastModifiedBy>辗迟</cp:lastModifiedBy>
  <dcterms:modified xsi:type="dcterms:W3CDTF">2023-06-15T09:27:55Z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2052-11.1.0.12608</vt:lpwstr>
  </property>
  <property fmtid="{D5CDD505-2E9C-101B-9397-08002B2CF9AE}" pid="3" name="ICV">
    <vt:lpwstr>B223A8DD303141DEBE4274F40A7E0224</vt:lpwstr>
  </property>
</Properties>
</file>