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4887" w14:textId="196590AA" w:rsidR="0016455C" w:rsidRPr="007275F6" w:rsidRDefault="0016455C">
      <w:pPr>
        <w:rPr>
          <w:rFonts w:asciiTheme="majorHAnsi" w:hAnsiTheme="majorHAnsi" w:cstheme="majorHAnsi"/>
          <w:b/>
          <w:bCs/>
          <w:color w:val="5B9BD5" w:themeColor="accent5"/>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275F6">
        <w:rPr>
          <w:rFonts w:asciiTheme="majorHAnsi" w:hAnsiTheme="majorHAnsi" w:cstheme="majorHAnsi"/>
          <w:b/>
          <w:bCs/>
          <w:color w:val="5B9BD5" w:themeColor="accent5"/>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CUSTOMER SHOPPING BEHAVIOR ANALYSIS</w:t>
      </w:r>
    </w:p>
    <w:p w14:paraId="7DBEC354" w14:textId="77777777" w:rsidR="008812D1" w:rsidRDefault="008812D1">
      <w:pPr>
        <w:rPr>
          <w:rFonts w:asciiTheme="majorHAnsi" w:hAnsiTheme="majorHAnsi" w:cstheme="majorHAnsi"/>
          <w:b/>
          <w:b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E78AD9A" w14:textId="4BEBFCAA" w:rsidR="0016455C" w:rsidRPr="007275F6" w:rsidRDefault="008812D1">
      <w:pPr>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0016455C"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overview-</w:t>
      </w: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5E70629" w14:textId="1E32303C" w:rsidR="008812D1" w:rsidRPr="007763CD" w:rsidRDefault="008812D1">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This project focuses on analyzing consumer shopping behavior using a dataset of 3,900 retail transactions. The objective is to uncover key patterns in spending, customer demographics, product preferences, and subscription engagement so the company can strengthen its marketing, improve customer retention, and optimize sales strategies.</w:t>
      </w:r>
    </w:p>
    <w:p w14:paraId="58FC8FC9" w14:textId="77777777" w:rsidR="008812D1" w:rsidRPr="008812D1" w:rsidRDefault="008812D1" w:rsidP="008812D1">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The analysis is carried out in three main phases:</w:t>
      </w:r>
    </w:p>
    <w:p w14:paraId="6C250AA7" w14:textId="77777777" w:rsidR="008812D1" w:rsidRPr="008812D1" w:rsidRDefault="008812D1" w:rsidP="008812D1">
      <w:pPr>
        <w:numPr>
          <w:ilvl w:val="0"/>
          <w:numId w:val="1"/>
        </w:num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Python (Data Preparation):</w:t>
      </w: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 xml:space="preserve">Cleaned, formatted, and transformed the raw dataset into an analysis-ready structure. </w:t>
      </w:r>
    </w:p>
    <w:p w14:paraId="64169370" w14:textId="77777777" w:rsidR="008812D1" w:rsidRPr="008812D1" w:rsidRDefault="008812D1" w:rsidP="008812D1">
      <w:pPr>
        <w:numPr>
          <w:ilvl w:val="0"/>
          <w:numId w:val="1"/>
        </w:num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SQL (Data Analysis):</w:t>
      </w: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 xml:space="preserve">Performed exploratory and advanced queries to understand customer segments, loyalty trends, and purchase drivers. </w:t>
      </w:r>
    </w:p>
    <w:p w14:paraId="512329BF" w14:textId="77777777" w:rsidR="008812D1" w:rsidRPr="007763CD" w:rsidRDefault="008812D1" w:rsidP="008812D1">
      <w:pPr>
        <w:numPr>
          <w:ilvl w:val="0"/>
          <w:numId w:val="1"/>
        </w:num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Power BI (Visualization):</w:t>
      </w:r>
      <w:r w:rsidRPr="008812D1">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Built interactive dashboards to showcase revenue patterns, customer groups, and product/category performance for decision-making.</w:t>
      </w:r>
    </w:p>
    <w:p w14:paraId="69647E3F" w14:textId="77777777" w:rsidR="008812D1" w:rsidRDefault="008812D1" w:rsidP="008812D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04B63" w14:textId="5CF161D9" w:rsidR="008812D1" w:rsidRPr="007763CD" w:rsidRDefault="008812D1" w:rsidP="008812D1">
      <w:pPr>
        <w:rPr>
          <w:rFonts w:cstheme="minorHAnsi"/>
          <w:color w:val="4472C4" w:themeColor="accen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275F6">
        <w:rPr>
          <w:rFonts w:cstheme="minorHAnsi"/>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7763CD">
        <w:rPr>
          <w:rFonts w:cstheme="minorHAnsi"/>
          <w:color w:val="4472C4" w:themeColor="accen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Dataset Summary-</w:t>
      </w:r>
    </w:p>
    <w:p w14:paraId="22D0DFB4" w14:textId="545241A2" w:rsidR="008812D1" w:rsidRPr="007763CD" w:rsidRDefault="008812D1" w:rsidP="008812D1">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Total Records: 3,900 </w:t>
      </w:r>
    </w:p>
    <w:p w14:paraId="4222C8BE" w14:textId="42BBB341" w:rsidR="008812D1" w:rsidRPr="007763CD" w:rsidRDefault="008812D1"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Total Columns: 18 </w:t>
      </w:r>
    </w:p>
    <w:p w14:paraId="4B7BFE62" w14:textId="1FBEE987" w:rsidR="008812D1" w:rsidRPr="007763CD" w:rsidRDefault="008812D1"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Key Data Fields: </w:t>
      </w:r>
      <w:r w:rsidR="002347C3"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6EDADBE0" w14:textId="6A3B776A" w:rsidR="008812D1" w:rsidRPr="007763CD" w:rsidRDefault="008812D1"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Customer Demographics: Age, Gender, Location, Subscription Status </w:t>
      </w:r>
    </w:p>
    <w:p w14:paraId="5D321E41" w14:textId="3C55764F" w:rsidR="008812D1" w:rsidRPr="007763CD" w:rsidRDefault="008812D1"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Purchase Information: Item Purchased, Category, Purchase Amount, Season, Size, </w:t>
      </w:r>
      <w:r w:rsidR="002347C3"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Colour</w:t>
      </w: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66BF8372" w14:textId="17D3C4AE" w:rsidR="008812D1" w:rsidRPr="007763CD" w:rsidRDefault="002347C3"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Behavioural</w:t>
      </w:r>
      <w:r w:rsidR="008812D1"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Indicators: Discount Applied, Promo Code Used, Previous Purchases, Purchase Frequency, Review Rating, Shipping Type </w:t>
      </w:r>
    </w:p>
    <w:p w14:paraId="6B772C0B" w14:textId="700C9661" w:rsidR="008812D1" w:rsidRPr="007763CD" w:rsidRDefault="008812D1" w:rsidP="002347C3">
      <w:pPr>
        <w:pStyle w:val="ListParagraph"/>
        <w:numPr>
          <w:ilvl w:val="0"/>
          <w:numId w:val="3"/>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Missing Values: 37 missing entries in the Review Rating field</w:t>
      </w:r>
    </w:p>
    <w:p w14:paraId="05209AF1" w14:textId="77777777" w:rsidR="008812D1" w:rsidRPr="002347C3" w:rsidRDefault="008812D1">
      <w:pPr>
        <w:rPr>
          <w:rFonts w:asciiTheme="majorHAnsi" w:hAnsiTheme="majorHAnsi" w:cstheme="majorHAnsi"/>
          <w:bCs/>
          <w:color w:val="4472C4" w:themeColor="accen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73CFB" w14:textId="6CA222E8" w:rsidR="002347C3" w:rsidRPr="007275F6" w:rsidRDefault="002347C3">
      <w:pPr>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Exploratory Data </w:t>
      </w:r>
      <w:proofErr w:type="gramStart"/>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w:t>
      </w:r>
      <w:r w:rsidR="007763CD">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7763CD">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EDA)</w:t>
      </w: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Python</w:t>
      </w: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2804995" w14:textId="76F30016" w:rsidR="008812D1" w:rsidRPr="007763CD" w:rsidRDefault="002347C3">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We began with data preparation and cleaning in Python:</w:t>
      </w:r>
    </w:p>
    <w:p w14:paraId="46FF264B" w14:textId="77777777" w:rsidR="002347C3" w:rsidRPr="007763CD" w:rsidRDefault="002347C3">
      <w:pPr>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9683BE4" w14:textId="77777777" w:rsidR="002347C3" w:rsidRPr="007763CD" w:rsidRDefault="002347C3">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Data Loading: Imported the dataset using pandas</w:t>
      </w:r>
    </w:p>
    <w:p w14:paraId="2A185254" w14:textId="24876631" w:rsidR="002347C3" w:rsidRDefault="002347C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noProof/>
          <w:color w:val="000000" w:themeColor="text1"/>
        </w:rPr>
        <w:lastRenderedPageBreak/>
        <w:drawing>
          <wp:inline distT="0" distB="0" distL="0" distR="0" wp14:anchorId="582C488B" wp14:editId="01368B37">
            <wp:extent cx="5731510" cy="2369820"/>
            <wp:effectExtent l="0" t="0" r="2540" b="0"/>
            <wp:docPr id="164726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6439" name="Picture 1647266439"/>
                    <pic:cNvPicPr/>
                  </pic:nvPicPr>
                  <pic:blipFill>
                    <a:blip r:embed="rId5">
                      <a:extLst>
                        <a:ext uri="{28A0092B-C50C-407E-A947-70E740481C1C}">
                          <a14:useLocalDpi xmlns:a14="http://schemas.microsoft.com/office/drawing/2010/main" val="0"/>
                        </a:ext>
                      </a:extLst>
                    </a:blip>
                    <a:stretch>
                      <a:fillRect/>
                    </a:stretch>
                  </pic:blipFill>
                  <pic:spPr>
                    <a:xfrm>
                      <a:off x="0" y="0"/>
                      <a:ext cx="5731510" cy="2369820"/>
                    </a:xfrm>
                    <a:prstGeom prst="rect">
                      <a:avLst/>
                    </a:prstGeom>
                  </pic:spPr>
                </pic:pic>
              </a:graphicData>
            </a:graphic>
          </wp:inline>
        </w:drawing>
      </w:r>
    </w:p>
    <w:p w14:paraId="0FB5A3B3" w14:textId="77777777" w:rsidR="002347C3" w:rsidRDefault="002347C3">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67B35" w14:textId="42E794C9" w:rsidR="002347C3" w:rsidRPr="007763CD" w:rsidRDefault="002347C3">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Initial Exploration: Used </w:t>
      </w:r>
      <w:r w:rsidR="001D736B"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df.info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to check structure </w:t>
      </w:r>
      <w:r w:rsidR="001D736B"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and. describe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for summary statistics.</w:t>
      </w:r>
    </w:p>
    <w:p w14:paraId="5D9535BC" w14:textId="4CD15E0E" w:rsidR="00463458" w:rsidRPr="00463458" w:rsidRDefault="001D736B">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noProof/>
          <w:color w:val="000000" w:themeColor="text1"/>
        </w:rPr>
        <w:drawing>
          <wp:inline distT="0" distB="0" distL="0" distR="0" wp14:anchorId="17121448" wp14:editId="18BCE038">
            <wp:extent cx="5731510" cy="2716530"/>
            <wp:effectExtent l="0" t="0" r="2540" b="7620"/>
            <wp:docPr id="1886107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7108" name="Picture 1886107108"/>
                    <pic:cNvPicPr/>
                  </pic:nvPicPr>
                  <pic:blipFill>
                    <a:blip r:embed="rId6">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r>
        <w:rPr>
          <w:rFonts w:asciiTheme="majorHAnsi" w:hAnsiTheme="majorHAnsi" w:cstheme="majorHAnsi"/>
          <w:bCs/>
          <w:noProof/>
          <w:color w:val="4472C4" w:themeColor="accent1"/>
          <w:sz w:val="32"/>
          <w:szCs w:val="32"/>
          <w:u w:val="single"/>
        </w:rPr>
        <w:drawing>
          <wp:inline distT="0" distB="0" distL="0" distR="0" wp14:anchorId="4B1DC092" wp14:editId="1AFD217A">
            <wp:extent cx="3230880" cy="2575560"/>
            <wp:effectExtent l="0" t="0" r="7620" b="0"/>
            <wp:docPr id="260745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5589" name="Picture 260745589"/>
                    <pic:cNvPicPr/>
                  </pic:nvPicPr>
                  <pic:blipFill>
                    <a:blip r:embed="rId7">
                      <a:extLst>
                        <a:ext uri="{28A0092B-C50C-407E-A947-70E740481C1C}">
                          <a14:useLocalDpi xmlns:a14="http://schemas.microsoft.com/office/drawing/2010/main" val="0"/>
                        </a:ext>
                      </a:extLst>
                    </a:blip>
                    <a:stretch>
                      <a:fillRect/>
                    </a:stretch>
                  </pic:blipFill>
                  <pic:spPr>
                    <a:xfrm>
                      <a:off x="0" y="0"/>
                      <a:ext cx="3241409" cy="2583953"/>
                    </a:xfrm>
                    <a:prstGeom prst="rect">
                      <a:avLst/>
                    </a:prstGeom>
                  </pic:spPr>
                </pic:pic>
              </a:graphicData>
            </a:graphic>
          </wp:inline>
        </w:drawing>
      </w:r>
    </w:p>
    <w:p w14:paraId="4D873CD0" w14:textId="49EA5D75" w:rsidR="008812D1" w:rsidRPr="007763CD" w:rsidRDefault="001D736B" w:rsidP="008812D1">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 Missing Data Handling: Checked for null values and imputed missing values in the Review Rating column using the median rating of each product category.</w:t>
      </w:r>
    </w:p>
    <w:p w14:paraId="2260E92C" w14:textId="77777777" w:rsidR="001D736B" w:rsidRPr="007763CD" w:rsidRDefault="001D736B" w:rsidP="008812D1">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44F77A3" w14:textId="07F9DF45" w:rsidR="001D736B" w:rsidRPr="007763CD" w:rsidRDefault="001D736B" w:rsidP="008812D1">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Column Standardization: Renamed columns to snake case for better readability and documentation.</w:t>
      </w:r>
    </w:p>
    <w:p w14:paraId="189886A2" w14:textId="77777777" w:rsidR="001D736B" w:rsidRPr="007763CD" w:rsidRDefault="001D736B" w:rsidP="008812D1">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A59D7EC" w14:textId="77777777" w:rsidR="001D736B" w:rsidRPr="007763CD" w:rsidRDefault="001D736B" w:rsidP="008812D1">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Feature Engineering:</w:t>
      </w:r>
    </w:p>
    <w:p w14:paraId="335359ED" w14:textId="637D4C77" w:rsidR="001D736B" w:rsidRPr="007763CD" w:rsidRDefault="001D736B" w:rsidP="001D736B">
      <w:pPr>
        <w:pStyle w:val="ListParagraph"/>
        <w:numPr>
          <w:ilvl w:val="0"/>
          <w:numId w:val="4"/>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Created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age_group</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column by binning customer ages. </w:t>
      </w:r>
    </w:p>
    <w:p w14:paraId="5DDCBBF0" w14:textId="70A2DF09" w:rsidR="001D736B" w:rsidRPr="007763CD" w:rsidRDefault="001D736B" w:rsidP="001D736B">
      <w:pPr>
        <w:pStyle w:val="ListParagraph"/>
        <w:numPr>
          <w:ilvl w:val="0"/>
          <w:numId w:val="4"/>
        </w:num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Created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purchase_frequency_days</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column from purchase data</w:t>
      </w:r>
    </w:p>
    <w:p w14:paraId="445F9FDD" w14:textId="77777777" w:rsidR="001D736B" w:rsidRPr="007763CD" w:rsidRDefault="001D736B" w:rsidP="001D736B">
      <w:pPr>
        <w:pStyle w:val="ListParagraph"/>
        <w:ind w:left="816"/>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7273224" w14:textId="18A39A11" w:rsidR="001D736B" w:rsidRPr="007763CD" w:rsidRDefault="001D736B" w:rsidP="001D736B">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Data Consistency Check: Verified if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discount_applied</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and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promo_code_used</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were redundant; dropped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promo_code_used</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p>
    <w:p w14:paraId="0DE00BDA" w14:textId="77777777" w:rsidR="00702071" w:rsidRPr="007763CD" w:rsidRDefault="00702071" w:rsidP="001D736B">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83BA58E" w14:textId="12B9FFEB" w:rsidR="00702071" w:rsidRPr="007763CD" w:rsidRDefault="00702071" w:rsidP="001D736B">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Database Integration: Connected Python script to PostgreSQL and loaded the cleaned </w:t>
      </w:r>
      <w:proofErr w:type="spellStart"/>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DataFrame</w:t>
      </w:r>
      <w:proofErr w:type="spellEnd"/>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into the database for SQL analysis</w:t>
      </w:r>
    </w:p>
    <w:p w14:paraId="605D2515" w14:textId="77777777" w:rsidR="00702071" w:rsidRDefault="00702071" w:rsidP="001D736B"/>
    <w:p w14:paraId="5A74A3A8" w14:textId="02CEEF26" w:rsidR="00702071" w:rsidRPr="007275F6" w:rsidRDefault="00A52900" w:rsidP="001D736B">
      <w:pPr>
        <w:rPr>
          <w:rFonts w:asciiTheme="majorHAnsi" w:hAnsiTheme="majorHAnsi" w:cstheme="majorHAnsi"/>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75F6">
        <w:rPr>
          <w:rFonts w:asciiTheme="majorHAnsi" w:hAnsiTheme="majorHAnsi" w:cstheme="majorHAnsi"/>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Data Analysis using SQL (Business Transactions)</w:t>
      </w:r>
      <w:r w:rsidRPr="007275F6">
        <w:rPr>
          <w:rFonts w:asciiTheme="majorHAnsi" w:hAnsiTheme="majorHAnsi" w:cstheme="majorHAnsi"/>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6C29CD0" w14:textId="70D94D23" w:rsidR="00A52900" w:rsidRPr="007763CD" w:rsidRDefault="00A5290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We performed structured analysis in PostgreSQL to answer key business questions:</w:t>
      </w:r>
    </w:p>
    <w:p w14:paraId="542A36C3" w14:textId="77777777" w:rsidR="00E06990" w:rsidRPr="007763CD" w:rsidRDefault="00E0699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1D54633" w14:textId="0E27D48A" w:rsidR="00A52900" w:rsidRPr="007763CD" w:rsidRDefault="00A5290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Revenue by Gender – Compared total revenue generated by male vs. female customers.</w:t>
      </w:r>
    </w:p>
    <w:p w14:paraId="73DA005F" w14:textId="47B8290C" w:rsidR="006110CC" w:rsidRDefault="006110CC"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2F4AEAC" w14:textId="7F0B8E0B" w:rsidR="00A52900" w:rsidRDefault="00E0699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anchor distT="0" distB="0" distL="114300" distR="114300" simplePos="0" relativeHeight="251658240" behindDoc="0" locked="0" layoutInCell="1" allowOverlap="1" wp14:anchorId="14738905" wp14:editId="7D0A93B6">
            <wp:simplePos x="0" y="0"/>
            <wp:positionH relativeFrom="margin">
              <wp:posOffset>571500</wp:posOffset>
            </wp:positionH>
            <wp:positionV relativeFrom="paragraph">
              <wp:posOffset>141605</wp:posOffset>
            </wp:positionV>
            <wp:extent cx="3924300" cy="2400300"/>
            <wp:effectExtent l="0" t="0" r="0" b="0"/>
            <wp:wrapSquare wrapText="bothSides"/>
            <wp:docPr id="218762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62886" name="Picture 218762886"/>
                    <pic:cNvPicPr/>
                  </pic:nvPicPr>
                  <pic:blipFill>
                    <a:blip r:embed="rId8">
                      <a:extLst>
                        <a:ext uri="{28A0092B-C50C-407E-A947-70E740481C1C}">
                          <a14:useLocalDpi xmlns:a14="http://schemas.microsoft.com/office/drawing/2010/main" val="0"/>
                        </a:ext>
                      </a:extLst>
                    </a:blip>
                    <a:stretch>
                      <a:fillRect/>
                    </a:stretch>
                  </pic:blipFill>
                  <pic:spPr>
                    <a:xfrm>
                      <a:off x="0" y="0"/>
                      <a:ext cx="3924300" cy="2400300"/>
                    </a:xfrm>
                    <a:prstGeom prst="rect">
                      <a:avLst/>
                    </a:prstGeom>
                  </pic:spPr>
                </pic:pic>
              </a:graphicData>
            </a:graphic>
            <wp14:sizeRelH relativeFrom="margin">
              <wp14:pctWidth>0</wp14:pctWidth>
            </wp14:sizeRelH>
            <wp14:sizeRelV relativeFrom="margin">
              <wp14:pctHeight>0</wp14:pctHeight>
            </wp14:sizeRelV>
          </wp:anchor>
        </w:drawing>
      </w:r>
      <w:r w:rsidR="006110CC">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br w:type="textWrapping" w:clear="all"/>
      </w:r>
    </w:p>
    <w:p w14:paraId="4185503A" w14:textId="77777777" w:rsidR="00E06990" w:rsidRDefault="00E0699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0445722" w14:textId="77777777" w:rsidR="00E06990" w:rsidRPr="007275F6" w:rsidRDefault="00E06990" w:rsidP="001D736B">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A782E2" w14:textId="77777777" w:rsidR="00E06990" w:rsidRPr="007763CD" w:rsidRDefault="00E06990" w:rsidP="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High-Spending Discount Users – Identified customers who used discounts but still spent above the average purchase amount.</w:t>
      </w:r>
    </w:p>
    <w:p w14:paraId="364434BA" w14:textId="77777777" w:rsidR="00E06990" w:rsidRDefault="00E0699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29E3C05" w14:textId="69B73FCB" w:rsidR="00E06990" w:rsidRPr="00A52900" w:rsidRDefault="00E06990" w:rsidP="001D736B">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36174655" wp14:editId="7C5C7B60">
            <wp:extent cx="5731510" cy="3741420"/>
            <wp:effectExtent l="0" t="0" r="2540" b="0"/>
            <wp:docPr id="1356589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89977" name="Picture 1356589977"/>
                    <pic:cNvPicPr/>
                  </pic:nvPicPr>
                  <pic:blipFill>
                    <a:blip r:embed="rId9">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29417694" w14:textId="77777777" w:rsidR="007275F6" w:rsidRDefault="007275F6">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0CB1297" w14:textId="699510FB" w:rsid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Top 5 Products by Rating – Found products with the highest average review ratings.</w:t>
      </w:r>
    </w:p>
    <w:p w14:paraId="08633F27" w14:textId="02B21CFC" w:rsidR="00E06990" w:rsidRDefault="007763CD">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636E7591" wp14:editId="18C69548">
            <wp:extent cx="5722620" cy="3131820"/>
            <wp:effectExtent l="0" t="0" r="0" b="0"/>
            <wp:docPr id="224015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15708" name="Picture 224015708"/>
                    <pic:cNvPicPr/>
                  </pic:nvPicPr>
                  <pic:blipFill>
                    <a:blip r:embed="rId10">
                      <a:extLst>
                        <a:ext uri="{28A0092B-C50C-407E-A947-70E740481C1C}">
                          <a14:useLocalDpi xmlns:a14="http://schemas.microsoft.com/office/drawing/2010/main" val="0"/>
                        </a:ext>
                      </a:extLst>
                    </a:blip>
                    <a:stretch>
                      <a:fillRect/>
                    </a:stretch>
                  </pic:blipFill>
                  <pic:spPr>
                    <a:xfrm>
                      <a:off x="0" y="0"/>
                      <a:ext cx="5723128" cy="3132098"/>
                    </a:xfrm>
                    <a:prstGeom prst="rect">
                      <a:avLst/>
                    </a:prstGeom>
                  </pic:spPr>
                </pic:pic>
              </a:graphicData>
            </a:graphic>
          </wp:inline>
        </w:drawing>
      </w:r>
    </w:p>
    <w:p w14:paraId="4397911B" w14:textId="25B8FC7D"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 xml:space="preserve">4. Shipping Type Comparison – Compared average purchase amounts between Standard and Express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shipping.</w:t>
      </w:r>
    </w:p>
    <w:p w14:paraId="5548BBDA"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8403D4B" w14:textId="55F1C145"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36904716" wp14:editId="7EB56E30">
            <wp:extent cx="5722620" cy="2918460"/>
            <wp:effectExtent l="0" t="0" r="0" b="0"/>
            <wp:docPr id="255788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8745" name="Picture 255788745"/>
                    <pic:cNvPicPr/>
                  </pic:nvPicPr>
                  <pic:blipFill>
                    <a:blip r:embed="rId11">
                      <a:extLst>
                        <a:ext uri="{28A0092B-C50C-407E-A947-70E740481C1C}">
                          <a14:useLocalDpi xmlns:a14="http://schemas.microsoft.com/office/drawing/2010/main" val="0"/>
                        </a:ext>
                      </a:extLst>
                    </a:blip>
                    <a:stretch>
                      <a:fillRect/>
                    </a:stretch>
                  </pic:blipFill>
                  <pic:spPr>
                    <a:xfrm>
                      <a:off x="0" y="0"/>
                      <a:ext cx="5723116" cy="2918713"/>
                    </a:xfrm>
                    <a:prstGeom prst="rect">
                      <a:avLst/>
                    </a:prstGeom>
                  </pic:spPr>
                </pic:pic>
              </a:graphicData>
            </a:graphic>
          </wp:inline>
        </w:drawing>
      </w:r>
    </w:p>
    <w:p w14:paraId="6FAFE43D"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2454C77" w14:textId="17063CA7"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 Subscribers vs. Non-Subscribers – Compared average spend and total revenue across subscription status.</w:t>
      </w:r>
    </w:p>
    <w:p w14:paraId="3D31D5BB"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BC69A5E" w14:textId="79D40489"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55BEE292" wp14:editId="18AA3437">
            <wp:extent cx="5730240" cy="3832860"/>
            <wp:effectExtent l="0" t="0" r="3810" b="0"/>
            <wp:docPr id="50361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986" name="Picture 50361986"/>
                    <pic:cNvPicPr/>
                  </pic:nvPicPr>
                  <pic:blipFill>
                    <a:blip r:embed="rId12">
                      <a:extLst>
                        <a:ext uri="{28A0092B-C50C-407E-A947-70E740481C1C}">
                          <a14:useLocalDpi xmlns:a14="http://schemas.microsoft.com/office/drawing/2010/main" val="0"/>
                        </a:ext>
                      </a:extLst>
                    </a:blip>
                    <a:stretch>
                      <a:fillRect/>
                    </a:stretch>
                  </pic:blipFill>
                  <pic:spPr>
                    <a:xfrm>
                      <a:off x="0" y="0"/>
                      <a:ext cx="5730744" cy="3833197"/>
                    </a:xfrm>
                    <a:prstGeom prst="rect">
                      <a:avLst/>
                    </a:prstGeom>
                  </pic:spPr>
                </pic:pic>
              </a:graphicData>
            </a:graphic>
          </wp:inline>
        </w:drawing>
      </w:r>
    </w:p>
    <w:p w14:paraId="63804D64" w14:textId="16FD10C0"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6. Discount-Dependent Products – Identified 5 products with the highest percentage of discounted purchases.</w:t>
      </w:r>
    </w:p>
    <w:p w14:paraId="222C6109"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34C5002" w14:textId="53B2C5E0"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0C5E16E4" wp14:editId="0B94D7F7">
            <wp:extent cx="5731510" cy="2524125"/>
            <wp:effectExtent l="0" t="0" r="2540" b="9525"/>
            <wp:docPr id="1894717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7218" name="Picture 1894717218"/>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p>
    <w:p w14:paraId="10AB2252" w14:textId="2CADED4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D2A8E6D" w14:textId="77777777" w:rsidR="00E06990" w:rsidRPr="007275F6" w:rsidRDefault="00E06990">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B909A" w14:textId="61F95E68"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7. Customer Segmentation – Classified customers into New, Returning, and Loyal segments based on purchase history.</w:t>
      </w:r>
    </w:p>
    <w:p w14:paraId="70AE604B"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7EAB2D5" w14:textId="74952A95"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198F8147" wp14:editId="3EB9DE31">
            <wp:extent cx="5768340" cy="3185160"/>
            <wp:effectExtent l="0" t="0" r="3810" b="0"/>
            <wp:docPr id="5225425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42508" name="Picture 522542508"/>
                    <pic:cNvPicPr/>
                  </pic:nvPicPr>
                  <pic:blipFill>
                    <a:blip r:embed="rId14">
                      <a:extLst>
                        <a:ext uri="{28A0092B-C50C-407E-A947-70E740481C1C}">
                          <a14:useLocalDpi xmlns:a14="http://schemas.microsoft.com/office/drawing/2010/main" val="0"/>
                        </a:ext>
                      </a:extLst>
                    </a:blip>
                    <a:stretch>
                      <a:fillRect/>
                    </a:stretch>
                  </pic:blipFill>
                  <pic:spPr>
                    <a:xfrm>
                      <a:off x="0" y="0"/>
                      <a:ext cx="5768842" cy="3185437"/>
                    </a:xfrm>
                    <a:prstGeom prst="rect">
                      <a:avLst/>
                    </a:prstGeom>
                  </pic:spPr>
                </pic:pic>
              </a:graphicData>
            </a:graphic>
          </wp:inline>
        </w:drawing>
      </w:r>
    </w:p>
    <w:p w14:paraId="086BE4B9"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A86389F"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EDB5437"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8D9FD8C" w14:textId="01A76098"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8. Top 3 Products per Category – Listed the most purchased products within each category.</w:t>
      </w:r>
    </w:p>
    <w:p w14:paraId="6A349359" w14:textId="3A4B44B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7497E57D" wp14:editId="66B4E010">
            <wp:extent cx="5731510" cy="4044950"/>
            <wp:effectExtent l="0" t="0" r="2540" b="0"/>
            <wp:docPr id="117849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656" name="Picture 117849656"/>
                    <pic:cNvPicPr/>
                  </pic:nvPicPr>
                  <pic:blipFill>
                    <a:blip r:embed="rId15">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p>
    <w:p w14:paraId="048F6BC0"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AE2CA9F" w14:textId="77777777"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9. Repeat Buyers &amp; Subscriptions – Checked whether customers with &gt;5 purchases are more likely to subscribe</w:t>
      </w:r>
    </w:p>
    <w:p w14:paraId="06393EB2" w14:textId="598406D5"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5A0082D0" wp14:editId="2F6C5EDF">
            <wp:extent cx="5768340" cy="3497580"/>
            <wp:effectExtent l="0" t="0" r="3810" b="7620"/>
            <wp:docPr id="439641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41934" name="Picture 439641934"/>
                    <pic:cNvPicPr/>
                  </pic:nvPicPr>
                  <pic:blipFill>
                    <a:blip r:embed="rId16">
                      <a:extLst>
                        <a:ext uri="{28A0092B-C50C-407E-A947-70E740481C1C}">
                          <a14:useLocalDpi xmlns:a14="http://schemas.microsoft.com/office/drawing/2010/main" val="0"/>
                        </a:ext>
                      </a:extLst>
                    </a:blip>
                    <a:stretch>
                      <a:fillRect/>
                    </a:stretch>
                  </pic:blipFill>
                  <pic:spPr>
                    <a:xfrm>
                      <a:off x="0" y="0"/>
                      <a:ext cx="5768840" cy="3497883"/>
                    </a:xfrm>
                    <a:prstGeom prst="rect">
                      <a:avLst/>
                    </a:prstGeom>
                  </pic:spPr>
                </pic:pic>
              </a:graphicData>
            </a:graphic>
          </wp:inline>
        </w:drawing>
      </w:r>
    </w:p>
    <w:p w14:paraId="3649BC6B" w14:textId="17DD20B7" w:rsidR="00E06990" w:rsidRPr="007763CD"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10. Revenue by Age Group – Calculated total revenue contribution of each age group.</w:t>
      </w:r>
    </w:p>
    <w:p w14:paraId="26CDFDF2" w14:textId="1283C66E"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rFonts w:cstheme="minorHAnsi"/>
          <w:bCs/>
          <w:noProof/>
          <w:color w:val="000000" w:themeColor="text1"/>
        </w:rPr>
        <w:drawing>
          <wp:inline distT="0" distB="0" distL="0" distR="0" wp14:anchorId="646021EE" wp14:editId="2D124667">
            <wp:extent cx="5731510" cy="3627120"/>
            <wp:effectExtent l="0" t="0" r="2540" b="0"/>
            <wp:docPr id="16431802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0221" name="Picture 1643180221"/>
                    <pic:cNvPicPr/>
                  </pic:nvPicPr>
                  <pic:blipFill>
                    <a:blip r:embed="rId17">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p>
    <w:p w14:paraId="3E717C3B" w14:textId="77777777" w:rsidR="00E06990" w:rsidRDefault="00E06990">
      <w:pPr>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EFBCB8E" w14:textId="752A44D9" w:rsidR="00E06990" w:rsidRPr="007275F6" w:rsidRDefault="00E01D98">
      <w:pPr>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Dashboard in Power BI</w:t>
      </w: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44DEC1A" w14:textId="0975FB36" w:rsidR="00E01D98" w:rsidRPr="007763CD" w:rsidRDefault="00E01D98">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Finally, we built an interactive dashboard in Power BI to present insights visually.</w:t>
      </w:r>
    </w:p>
    <w:p w14:paraId="44289011" w14:textId="77777777" w:rsidR="00E01D98" w:rsidRPr="007763CD" w:rsidRDefault="00E01D98">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5DA28E2B" w14:textId="77777777" w:rsidR="00E01D98" w:rsidRPr="007763CD" w:rsidRDefault="00E01D98" w:rsidP="00E01D98">
      <w:pPr>
        <w:pStyle w:val="ListParagraph"/>
        <w:numPr>
          <w:ilvl w:val="0"/>
          <w:numId w:val="5"/>
        </w:num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The dashboard gives a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clear visual overview</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of customer behavior across spending, subscription status, age groups, and product categories. </w:t>
      </w:r>
    </w:p>
    <w:p w14:paraId="4ACDDA1A" w14:textId="77777777" w:rsidR="00E01D98" w:rsidRPr="007763CD" w:rsidRDefault="00E01D98" w:rsidP="00E01D98">
      <w:pPr>
        <w:pStyle w:val="ListParagraph"/>
        <w:ind w:left="816"/>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1C929471" w14:textId="4B858DED" w:rsidR="00E01D98" w:rsidRPr="007763CD" w:rsidRDefault="00E01D98" w:rsidP="00E01D98">
      <w:pPr>
        <w:pStyle w:val="ListParagraph"/>
        <w:numPr>
          <w:ilvl w:val="0"/>
          <w:numId w:val="5"/>
        </w:num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Key KPIs (Total Customers, Average Purchase Amount, Average Review Rating) help quickly understand overall business performance.</w:t>
      </w:r>
    </w:p>
    <w:p w14:paraId="0802AD46" w14:textId="77777777" w:rsidR="00E01D98" w:rsidRPr="007763CD" w:rsidRDefault="00E01D98" w:rsidP="00E01D98">
      <w:pPr>
        <w:pStyle w:val="ListParagraph"/>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F3E1AB7" w14:textId="2E5CE39F" w:rsidR="00E01D98" w:rsidRPr="007763CD" w:rsidRDefault="00E01D98" w:rsidP="00E01D98">
      <w:pPr>
        <w:pStyle w:val="ListParagraph"/>
        <w:numPr>
          <w:ilvl w:val="0"/>
          <w:numId w:val="5"/>
        </w:num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The subscription donut chart shows a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high proportion of non-subscribers</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indicating potential for targeted marketing.</w:t>
      </w:r>
    </w:p>
    <w:p w14:paraId="3FAF7EBF" w14:textId="77777777" w:rsidR="00E01D98" w:rsidRPr="007763CD" w:rsidRDefault="00E01D98" w:rsidP="00E01D98">
      <w:pPr>
        <w:pStyle w:val="ListParagraph"/>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25CDDA4" w14:textId="7D59CB74" w:rsidR="00E01D98" w:rsidRPr="007763CD" w:rsidRDefault="00E01D98" w:rsidP="00E01D98">
      <w:pPr>
        <w:pStyle w:val="ListParagraph"/>
        <w:numPr>
          <w:ilvl w:val="0"/>
          <w:numId w:val="5"/>
        </w:num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Age-group revenue and sales charts</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help compare buying power across customer segments.</w:t>
      </w:r>
    </w:p>
    <w:p w14:paraId="01973149" w14:textId="77777777" w:rsidR="00E01D98" w:rsidRPr="007763CD" w:rsidRDefault="00E01D98" w:rsidP="00E01D98">
      <w:pPr>
        <w:pStyle w:val="ListParagraph"/>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89685C9" w14:textId="798CB78C" w:rsidR="00E01D98" w:rsidRPr="007763CD" w:rsidRDefault="00E01D98" w:rsidP="00E01D98">
      <w:pPr>
        <w:pStyle w:val="ListParagraph"/>
        <w:numPr>
          <w:ilvl w:val="0"/>
          <w:numId w:val="5"/>
        </w:num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Slicers for Subscription Status, Gender, Category, and Shipping Type enable easy filtering and deeper drill-down analysis without manual effort.</w:t>
      </w:r>
    </w:p>
    <w:p w14:paraId="4B4B437F" w14:textId="77777777" w:rsidR="00E01D98" w:rsidRPr="007763CD" w:rsidRDefault="00E01D98" w:rsidP="00E01D98">
      <w:pPr>
        <w:pStyle w:val="ListParagraph"/>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7B6E81" w14:textId="4D7F63D6" w:rsidR="00E01D98" w:rsidRPr="007275F6" w:rsidRDefault="00E01D98" w:rsidP="00E01D98">
      <w:pPr>
        <w:pStyle w:val="ListParagraph"/>
        <w:ind w:left="816"/>
        <w:rPr>
          <w:rFonts w:asciiTheme="majorHAnsi" w:hAnsiTheme="majorHAnsi" w:cstheme="majorHAnsi"/>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304E49" w14:textId="77777777" w:rsidR="00F25383" w:rsidRDefault="00F25383" w:rsidP="00E01D98">
      <w:pPr>
        <w:pStyle w:val="ListParagraph"/>
        <w:ind w:left="816"/>
        <w:rPr>
          <w:rFonts w:asciiTheme="majorHAnsi" w:hAnsiTheme="majorHAnsi" w:cstheme="majorHAnsi"/>
          <w:noProof/>
          <w:color w:val="000000" w:themeColor="text1"/>
        </w:rPr>
      </w:pPr>
    </w:p>
    <w:p w14:paraId="6723FA2F" w14:textId="77777777" w:rsidR="00F25383" w:rsidRDefault="00F25383" w:rsidP="00E01D98">
      <w:pPr>
        <w:pStyle w:val="ListParagraph"/>
        <w:ind w:left="816"/>
        <w:rPr>
          <w:rFonts w:asciiTheme="majorHAnsi" w:hAnsiTheme="majorHAnsi" w:cstheme="majorHAnsi"/>
          <w:noProof/>
          <w:color w:val="000000" w:themeColor="text1"/>
        </w:rPr>
      </w:pPr>
    </w:p>
    <w:p w14:paraId="7646BE59" w14:textId="77777777" w:rsidR="00F25383" w:rsidRDefault="00F25383" w:rsidP="00E01D98">
      <w:pPr>
        <w:pStyle w:val="ListParagraph"/>
        <w:ind w:left="816"/>
        <w:rPr>
          <w:rFonts w:asciiTheme="majorHAnsi" w:hAnsiTheme="majorHAnsi" w:cstheme="majorHAnsi"/>
          <w:noProof/>
          <w:color w:val="000000" w:themeColor="text1"/>
        </w:rPr>
      </w:pPr>
    </w:p>
    <w:p w14:paraId="4D728AE6" w14:textId="3517E70E" w:rsidR="00F25383" w:rsidRDefault="007275F6" w:rsidP="00F25383">
      <w:pPr>
        <w:rPr>
          <w:rFonts w:asciiTheme="majorHAnsi" w:hAnsiTheme="majorHAnsi" w:cstheme="majorHAnsi"/>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25383">
        <w:lastRenderedPageBreak/>
        <w:drawing>
          <wp:anchor distT="0" distB="0" distL="114300" distR="114300" simplePos="0" relativeHeight="251659264" behindDoc="0" locked="0" layoutInCell="1" allowOverlap="1" wp14:anchorId="1B2FD815" wp14:editId="53B03515">
            <wp:simplePos x="0" y="0"/>
            <wp:positionH relativeFrom="margin">
              <wp:posOffset>-483870</wp:posOffset>
            </wp:positionH>
            <wp:positionV relativeFrom="margin">
              <wp:posOffset>-396240</wp:posOffset>
            </wp:positionV>
            <wp:extent cx="6762750" cy="4739640"/>
            <wp:effectExtent l="133350" t="114300" r="133350" b="137160"/>
            <wp:wrapSquare wrapText="bothSides"/>
            <wp:docPr id="2498468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6868" name="Picture 249846868"/>
                    <pic:cNvPicPr/>
                  </pic:nvPicPr>
                  <pic:blipFill>
                    <a:blip r:embed="rId18">
                      <a:extLst>
                        <a:ext uri="{28A0092B-C50C-407E-A947-70E740481C1C}">
                          <a14:useLocalDpi xmlns:a14="http://schemas.microsoft.com/office/drawing/2010/main" val="0"/>
                        </a:ext>
                      </a:extLst>
                    </a:blip>
                    <a:stretch>
                      <a:fillRect/>
                    </a:stretch>
                  </pic:blipFill>
                  <pic:spPr>
                    <a:xfrm>
                      <a:off x="0" y="0"/>
                      <a:ext cx="6762750" cy="4739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69841E5" w14:textId="64FC10A8" w:rsidR="00F25383" w:rsidRPr="007275F6" w:rsidRDefault="00F25383" w:rsidP="00F25383">
      <w:pPr>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Business Recommendations</w:t>
      </w:r>
      <w:r w:rsidRPr="007275F6">
        <w:rPr>
          <w:rFonts w:asciiTheme="majorHAnsi" w:hAnsiTheme="majorHAnsi" w:cstheme="majorHAnsi"/>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74B221B" w14:textId="38047D01"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Boost Subscriptions</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Promote exclusive benefits for subscribers</w:t>
      </w:r>
    </w:p>
    <w:p w14:paraId="2F5838B3" w14:textId="282FB153"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Customer Loyalty Programs</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Reward repeat buyers to move them into the “Loyal” segment.</w:t>
      </w:r>
    </w:p>
    <w:p w14:paraId="6C323D61" w14:textId="64F33506"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Review Discount Policy</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Balance sales boosts with margin control.</w:t>
      </w:r>
    </w:p>
    <w:p w14:paraId="6616CDC4" w14:textId="424A9412"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Product Positioning</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Highlight top-rated and best-selling products in campaigns</w:t>
      </w:r>
    </w:p>
    <w:p w14:paraId="3DB733BF" w14:textId="412345D7"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Targeted Marketing</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Focus efforts on high-revenue age groups and express-shipping users.</w:t>
      </w:r>
    </w:p>
    <w:p w14:paraId="17217EA3" w14:textId="7E4882F4" w:rsidR="00F25383" w:rsidRPr="007763CD" w:rsidRDefault="00F25383" w:rsidP="00F25383">
      <w:pPr>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Optimize Inventory Planning</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Stock more of the high-demand categories (Clothing, Accessories) and reduce low-movement items to cut storage costs.</w:t>
      </w:r>
    </w:p>
    <w:p w14:paraId="40C0AE21" w14:textId="183FC680" w:rsidR="00F25383" w:rsidRPr="007763CD" w:rsidRDefault="00F25383" w:rsidP="00F25383">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asciiTheme="majorHAnsi" w:hAnsiTheme="majorHAnsi" w:cstheme="maj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Improve Review Engagement</w:t>
      </w: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Encourage more review submissions to strengthen product credibility and boost organic sales.</w:t>
      </w:r>
    </w:p>
    <w:p w14:paraId="1E2B5A4D" w14:textId="77777777" w:rsidR="007275F6" w:rsidRPr="007763CD" w:rsidRDefault="007275F6" w:rsidP="007275F6">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asciiTheme="majorHAnsi" w:hAnsiTheme="majorHAnsi" w:cstheme="maj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Improve Performance of Low-Selling Categories</w:t>
      </w: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Footwear and Outerwear have lower sales; consider discounts, bundling, or better product positioning.</w:t>
      </w:r>
    </w:p>
    <w:p w14:paraId="096E822C" w14:textId="7B2A3B21" w:rsidR="007275F6" w:rsidRPr="007763CD" w:rsidRDefault="007275F6" w:rsidP="007275F6">
      <w:pPr>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Focus on High-Revenue Categories</w:t>
      </w: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 Clothing and Accessories consistently lead in both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sales count</w:t>
      </w: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and </w:t>
      </w:r>
      <w:r w:rsidRPr="007763CD">
        <w:rPr>
          <w:rFonts w:cstheme="minorHAnsi"/>
          <w:bCs/>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total revenue</w:t>
      </w:r>
      <w:r w:rsidRPr="007763CD">
        <w:rPr>
          <w:rFonts w:cstheme="minorHAnsi"/>
          <w:color w:val="000000" w:themeColor="text1"/>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so marketing and stock planning should prioritize these categories.</w:t>
      </w:r>
    </w:p>
    <w:p w14:paraId="1006E348" w14:textId="77777777" w:rsidR="007275F6" w:rsidRPr="007275F6" w:rsidRDefault="007275F6" w:rsidP="007275F6">
      <w:pPr>
        <w:rPr>
          <w:rFonts w:cstheme="minorHAnsi"/>
        </w:rPr>
      </w:pPr>
    </w:p>
    <w:p w14:paraId="190D4302" w14:textId="77777777" w:rsidR="007275F6" w:rsidRPr="007275F6" w:rsidRDefault="007275F6" w:rsidP="00F25383">
      <w:pPr>
        <w:rPr>
          <w:rFonts w:cstheme="minorHAnsi"/>
        </w:rPr>
      </w:pPr>
    </w:p>
    <w:sectPr w:rsidR="007275F6" w:rsidRPr="00727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6DC"/>
    <w:multiLevelType w:val="multilevel"/>
    <w:tmpl w:val="B92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6506B"/>
    <w:multiLevelType w:val="hybridMultilevel"/>
    <w:tmpl w:val="DD3CF61A"/>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 w15:restartNumberingAfterBreak="0">
    <w:nsid w:val="17B47EE4"/>
    <w:multiLevelType w:val="hybridMultilevel"/>
    <w:tmpl w:val="305A3EE2"/>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3" w15:restartNumberingAfterBreak="0">
    <w:nsid w:val="27540400"/>
    <w:multiLevelType w:val="hybridMultilevel"/>
    <w:tmpl w:val="380A32AE"/>
    <w:lvl w:ilvl="0" w:tplc="40090003">
      <w:start w:val="1"/>
      <w:numFmt w:val="bullet"/>
      <w:lvlText w:val="o"/>
      <w:lvlJc w:val="left"/>
      <w:pPr>
        <w:ind w:left="816" w:hanging="360"/>
      </w:pPr>
      <w:rPr>
        <w:rFonts w:ascii="Courier New" w:hAnsi="Courier New" w:cs="Courier New"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4" w15:restartNumberingAfterBreak="0">
    <w:nsid w:val="57CF55A4"/>
    <w:multiLevelType w:val="hybridMultilevel"/>
    <w:tmpl w:val="7D42C7F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 w15:restartNumberingAfterBreak="0">
    <w:nsid w:val="6C303430"/>
    <w:multiLevelType w:val="multilevel"/>
    <w:tmpl w:val="BD0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71943">
    <w:abstractNumId w:val="0"/>
  </w:num>
  <w:num w:numId="2" w16cid:durableId="1367369407">
    <w:abstractNumId w:val="5"/>
  </w:num>
  <w:num w:numId="3" w16cid:durableId="2119133788">
    <w:abstractNumId w:val="2"/>
  </w:num>
  <w:num w:numId="4" w16cid:durableId="1401561914">
    <w:abstractNumId w:val="3"/>
  </w:num>
  <w:num w:numId="5" w16cid:durableId="2028214346">
    <w:abstractNumId w:val="1"/>
  </w:num>
  <w:num w:numId="6" w16cid:durableId="547107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5C"/>
    <w:rsid w:val="0016455C"/>
    <w:rsid w:val="001D736B"/>
    <w:rsid w:val="002347C3"/>
    <w:rsid w:val="00463458"/>
    <w:rsid w:val="006110CC"/>
    <w:rsid w:val="00702071"/>
    <w:rsid w:val="007275F6"/>
    <w:rsid w:val="007331FC"/>
    <w:rsid w:val="007763CD"/>
    <w:rsid w:val="008527E9"/>
    <w:rsid w:val="008812D1"/>
    <w:rsid w:val="00A52900"/>
    <w:rsid w:val="00D22927"/>
    <w:rsid w:val="00E01D98"/>
    <w:rsid w:val="00E06990"/>
    <w:rsid w:val="00EC3A2E"/>
    <w:rsid w:val="00F25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2D8C"/>
  <w15:chartTrackingRefBased/>
  <w15:docId w15:val="{25F5E263-B0C8-480E-A0BB-C547D0A7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4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4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4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64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64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4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4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64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64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64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55C"/>
    <w:rPr>
      <w:rFonts w:eastAsiaTheme="majorEastAsia" w:cstheme="majorBidi"/>
      <w:color w:val="272727" w:themeColor="text1" w:themeTint="D8"/>
    </w:rPr>
  </w:style>
  <w:style w:type="paragraph" w:styleId="Title">
    <w:name w:val="Title"/>
    <w:basedOn w:val="Normal"/>
    <w:next w:val="Normal"/>
    <w:link w:val="TitleChar"/>
    <w:uiPriority w:val="10"/>
    <w:qFormat/>
    <w:rsid w:val="00164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55C"/>
    <w:pPr>
      <w:spacing w:before="160"/>
      <w:jc w:val="center"/>
    </w:pPr>
    <w:rPr>
      <w:i/>
      <w:iCs/>
      <w:color w:val="404040" w:themeColor="text1" w:themeTint="BF"/>
    </w:rPr>
  </w:style>
  <w:style w:type="character" w:customStyle="1" w:styleId="QuoteChar">
    <w:name w:val="Quote Char"/>
    <w:basedOn w:val="DefaultParagraphFont"/>
    <w:link w:val="Quote"/>
    <w:uiPriority w:val="29"/>
    <w:rsid w:val="0016455C"/>
    <w:rPr>
      <w:i/>
      <w:iCs/>
      <w:color w:val="404040" w:themeColor="text1" w:themeTint="BF"/>
    </w:rPr>
  </w:style>
  <w:style w:type="paragraph" w:styleId="ListParagraph">
    <w:name w:val="List Paragraph"/>
    <w:basedOn w:val="Normal"/>
    <w:uiPriority w:val="34"/>
    <w:qFormat/>
    <w:rsid w:val="0016455C"/>
    <w:pPr>
      <w:ind w:left="720"/>
      <w:contextualSpacing/>
    </w:pPr>
  </w:style>
  <w:style w:type="character" w:styleId="IntenseEmphasis">
    <w:name w:val="Intense Emphasis"/>
    <w:basedOn w:val="DefaultParagraphFont"/>
    <w:uiPriority w:val="21"/>
    <w:qFormat/>
    <w:rsid w:val="0016455C"/>
    <w:rPr>
      <w:i/>
      <w:iCs/>
      <w:color w:val="2F5496" w:themeColor="accent1" w:themeShade="BF"/>
    </w:rPr>
  </w:style>
  <w:style w:type="paragraph" w:styleId="IntenseQuote">
    <w:name w:val="Intense Quote"/>
    <w:basedOn w:val="Normal"/>
    <w:next w:val="Normal"/>
    <w:link w:val="IntenseQuoteChar"/>
    <w:uiPriority w:val="30"/>
    <w:qFormat/>
    <w:rsid w:val="00164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55C"/>
    <w:rPr>
      <w:i/>
      <w:iCs/>
      <w:color w:val="2F5496" w:themeColor="accent1" w:themeShade="BF"/>
    </w:rPr>
  </w:style>
  <w:style w:type="character" w:styleId="IntenseReference">
    <w:name w:val="Intense Reference"/>
    <w:basedOn w:val="DefaultParagraphFont"/>
    <w:uiPriority w:val="32"/>
    <w:qFormat/>
    <w:rsid w:val="0016455C"/>
    <w:rPr>
      <w:b/>
      <w:bCs/>
      <w:smallCaps/>
      <w:color w:val="2F5496" w:themeColor="accent1" w:themeShade="BF"/>
      <w:spacing w:val="5"/>
    </w:rPr>
  </w:style>
  <w:style w:type="paragraph" w:styleId="NoSpacing">
    <w:name w:val="No Spacing"/>
    <w:uiPriority w:val="1"/>
    <w:qFormat/>
    <w:rsid w:val="008812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10</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deep koshta</dc:creator>
  <cp:keywords/>
  <dc:description/>
  <cp:lastModifiedBy>kishor deep koshta</cp:lastModifiedBy>
  <cp:revision>1</cp:revision>
  <dcterms:created xsi:type="dcterms:W3CDTF">2026-05-11T07:20:00Z</dcterms:created>
  <dcterms:modified xsi:type="dcterms:W3CDTF">2026-05-11T10:51:00Z</dcterms:modified>
</cp:coreProperties>
</file>