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88 and 55: deduct 5, 7, 9, 11,13, 15,17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Adhesive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64: add 1,3,5,7,etc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arteriole ,arthropod, articular ,artillery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/>
        <w:drawing>
          <wp:inline distT="0" distB="8890" distL="0" distR="0">
            <wp:extent cx="3681095" cy="9632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6:(19+11) /5=6;(13+5) /3=6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B: the diamond is shown pointing north, south, east and west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C: A is the same figure as E and B is the same figure as D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Just one: the one in the middle .No other circles appear, just arcs 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D: the rest are the same figure rotated.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Gordon 64 and Tony 48: when Gordon was 48, Tony was 32 (ie half the age Gordon is now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 D B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b. 698 : 62. (6 × 9) + 8 = 62.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47 minutes. 12 noon less 47 minutes = 11.13.  1 hour 39 minutes less than 11.13 = 9.34.  8 am plus 94 minutes (47 × 2) = 9.34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E: the black dot is moving one corner clockwise at each stage and the white dot is moving one corner anti-clockwise at each stage.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B: in each line both across and down, one of the three rings is black.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E: the second five symbols are a mirror image of the first five symbols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real madam = marmalade. The fruits are apricot (rip coat), avocado (ova coda), blueberry (burly beer), pineapple (pipe panel), watermelon (alert women) and grapefruit (part figure).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36"/>
          <w:szCs w:val="36"/>
        </w:rPr>
        <w:t>copper, argon, radium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e634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LibreOffice/5.2.2.2$Linux_X86_64 LibreOffice_project/20m0$Build-2</Application>
  <Pages>2</Pages>
  <Words>234</Words>
  <Characters>938</Characters>
  <CharactersWithSpaces>1134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2016-12-19T06:49:00Z</dcterms:created>
  <dc:creator>Diwas</dc:creator>
  <dc:description/>
  <dc:language>en-US</dc:language>
  <cp:lastModifiedBy/>
  <dcterms:modified xsi:type="dcterms:W3CDTF">2016-12-20T20:26:28Z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