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Proiectarea, Arhitectura și Managementul Ciclului de Dezvoltare pentru un Sistem de Tranzacționare Multi-Agent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Evoluția piețelor financiare, caracterizată prin tranzacționare de înaltă frecvență și volume masive de date nestructurate, a determinat o tranziție accelerată de la sistemele algoritmice tradiționale către ecosisteme software autonome bazate pe inteligență artificială.</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Abordările clasice, bazate pe reguli deterministe hard-coded, eșuează adesea în condiții de volatilitate extremă, deoarece nu posedă capacitatea de a raționa asupra incertitudinii, a semnalelor contradictorii sau a schimbărilor bruște de paradigmă macroeconomică.</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Soluția contemporană la această limitare constă în implementarea arhitecturilor multi-agent susținute de Modele de Limbaj de Mari Dimensiuni (LLM), care pot simula diviziunea muncii și dinamica colaborativă dintr-o firmă reală de investiții financiare.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Prezentul raport detaliază exhaustiv proiectarea arhitecturală, procesul de dezvoltare software asistat de inteligență artificială (AI) și strategiile de evaluare pentru un sistem de tranzacționare multi-agent. Proiectul este conceput pentru a fi implementat de o echipă de dezvoltare formată din cinci persoane, pe parcursul unui ciclu de dezvoltare agil de două luni, respectând standardele academice și industriale pentru ingineria software modernă. Documentul abordează toate fazele ciclului de viață al dezvoltării software (SDLC), punând accent pe utilizarea masivă a instrumentelor AI în scrierea codului, modelarea UML, controlul versiunilor (Git), integrarea și livrarea continuă (CI/CD), precum și pe testarea automată și evaluarea agenților.</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Fundamentele Arhitecturale ale Sistemelor Multi-Agent în Tranzacționare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Sistemul propus depășește paradigma unui singur agent omniscient, adoptând în schimb o topologie de tip "societate de agenți", în care entități specializate colaborează pentru a rezolva probleme financiare complexe.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Această decizie arhitecturală previne efectul de diluare a contextului și reduce riscul de halucinație inerent modelelor de limbaj de mici dimensiuni rulate local.</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Tipare de Orchestrare și Cadre de Dezvoltare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Sistemul este construit pe baza unui cadru de orchestrare bazat pe grafuri, precum LangGraph, care permite definirea unor fluxuri de lucru complexe, incluzând stări deterministe și cicluri de raționament.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Arhitectura implementează un tipar combinat între "Supervisor" (Router) și "Debate Workflow" (Flux de Dezbatere).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În vârful ierarhiei se află Agentul Principal (Orchestratorul), un nod autonom care analizează intenția inițială a utilizatorului și deleagă sarcinile de cercetare către sub-agenți.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Acest orchestrator este echipat cu unelte (Tool Calling) bazate pe protocolul Model Context Protocol (MCP), permițându-i să interfațeze cu baze de date PostgreSQL, API-uri externe și memorie pe termen lung.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Delegarea asincronă permite sistemului să execute investigații paralele, reducând semnificativ latența totală a deciziei de tranzacționare.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Integrarea Modelelor de Limbaj Locale (Ollama)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cerință centrală a arhitecturii este capacitatea de a funcționa independent de furnizorii de cloud comerciali, asigurând astfel confidențialitatea absolută a strategiilor de tranzacționare și a datelor utilizatorilor.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Pentru a realiza acest lucru, sistemul utilizează instrumentul open-source Ollama, care facilitează descărcarea, instanțierea și interogarea modelelor LLM direct pe infrastructura locală a echipei de dezvoltare.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Rularea locală impune utilizarea unor modele cuantizate, cu un număr mai redus de parametri (de exemplu, variante de 8 miliarde de parametri precum Llama-3-8B sau Gemma).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Deși aceste modele prezintă un risc crescut de a "halucina" (a genera informații false sau nefondate), sistemul compensează acest deficit prin izolarea responsabilităților și constrângerea formatelor de ieșire.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Modelele sunt ghidate de scheme Pydantic stricte, care forțează LLM-ul să returneze datele sub formă de obiecte JSON bine definite, facilitând astfel integrarea predictibilă cu restul codului Python.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Astfel, chiar dacă un model rulează local și are capacități inferioare de cunoștințe generale, el excelează în extragerea datelor și aplicarea logicii pe contextul injectat prin tehnici de tip RAG (Retrieval-Augmented Generation).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Rolurile Agenților și Dinamica Decizională</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Sistemul integrează minim doi agenți complet independenți de logica de generare a codului, concentrați exclusiv pe funcționalitatea de analiză financiară și tranzacționare. Această echipă virtuală analizează piața din multiple perspective, garantând o decizie robustă.</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Echipa de Analiști (Execuție Paralelă)</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Pentru a procesa eficient volatilitatea pieței, orchestratorul instanțiază simultan patru sub-agenți analiști, fiecare având acces la instrumente specifice: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Analistul Tehnic:</w:t>
      </w:r>
      <w:r w:rsidDel="00000000" w:rsidR="00000000" w:rsidRPr="00000000">
        <w:rPr>
          <w:rFonts w:ascii="Google Sans" w:cs="Google Sans" w:eastAsia="Google Sans" w:hAnsi="Google Sans"/>
          <w:color w:val="1f1f1f"/>
          <w:rtl w:val="0"/>
        </w:rPr>
        <w:t xml:space="preserve"> Acest agent interoghează baze de date cu serii de timp financiare pentru a extrage prețurile istorice și volumele de tranzacționare.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Agentul utilizează biblioteci Python pentru a calcula indicatori precum MACD (Moving Average Convergence Divergence), RSI (Relative Strength Index) și Benzile Bollinger.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Capacitatea agentului nu constă doar în calculul matematic, ci în interpretarea acestor indicatori în limbaj natural pentru a identifica niveluri de suport, rezistență și momentum.</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Analistul de Sentiment:</w:t>
      </w:r>
      <w:r w:rsidDel="00000000" w:rsidR="00000000" w:rsidRPr="00000000">
        <w:rPr>
          <w:rFonts w:ascii="Google Sans" w:cs="Google Sans" w:eastAsia="Google Sans" w:hAnsi="Google Sans"/>
          <w:color w:val="1f1f1f"/>
          <w:rtl w:val="0"/>
        </w:rPr>
        <w:t xml:space="preserve"> Această componentă extrage date nestructurate din rețelele sociale (ex. Reddit, X) și platforme de știri.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Studiile academice demonstrează că modelele LLM generative, chiar și cele rulate local, depășesc metodele tradiționale bazate pe lexicoane (precum VADER) și modelele specifice (precum FinBERT) în analiza sentimentului financiar la nivel de entitate (Target-Based Financial Sentiment Analysis).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Agentul evaluează polaritatea știrilor și atribuie un scor de sentiment care reflectă starea de spirit a pieței pe termen scurt.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Analistul Fundamental:</w:t>
      </w:r>
      <w:r w:rsidDel="00000000" w:rsidR="00000000" w:rsidRPr="00000000">
        <w:rPr>
          <w:rFonts w:ascii="Google Sans" w:cs="Google Sans" w:eastAsia="Google Sans" w:hAnsi="Google Sans"/>
          <w:color w:val="1f1f1f"/>
          <w:rtl w:val="0"/>
        </w:rPr>
        <w:t xml:space="preserve"> Evaluează sănătatea financiară a companiei prin analizarea rapoartelor de câștiguri, a fluxului de numerar, a datoriilor și a altor metrici de performanță.</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Acest agent identifică valoarea intrinsecă a activului și semnalează eventualele riscuri ascunse în bilanțurile contabile.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Analistul Macro (News Analyst):</w:t>
      </w:r>
      <w:r w:rsidDel="00000000" w:rsidR="00000000" w:rsidRPr="00000000">
        <w:rPr>
          <w:rFonts w:ascii="Google Sans" w:cs="Google Sans" w:eastAsia="Google Sans" w:hAnsi="Google Sans"/>
          <w:color w:val="1f1f1f"/>
          <w:rtl w:val="0"/>
        </w:rPr>
        <w:t xml:space="preserve"> Monitorizează indicatorii macroeconomici, precum ratele dobânzilor stabilite de băncile centrale, inflația și șocurile geopolitice, interpretând impactul acestora asupra condițiilor generale de piață.</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Echipa de Cercetare și Arbitrajul (Debate Workflow)</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inovație arhitecturală majoră a acestui sistem este "Fluxul de Dezbatere".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Rapoartele agregate ale celor patru analiști nu sunt trimise direct către execuție, ci formează baza unui dialog argumentativ între doi agenți cu perspective opuse: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Cercetătorul Bull (Optimistul):</w:t>
      </w:r>
      <w:r w:rsidDel="00000000" w:rsidR="00000000" w:rsidRPr="00000000">
        <w:rPr>
          <w:rFonts w:ascii="Google Sans" w:cs="Google Sans" w:eastAsia="Google Sans" w:hAnsi="Google Sans"/>
          <w:color w:val="1f1f1f"/>
          <w:rtl w:val="0"/>
        </w:rPr>
        <w:t xml:space="preserve"> Formulează cel mai bun scenariu posibil pentru activ, evidențiind factorii care susțin o creștere a prețului.</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Cercetătorul Bear (Pesimistul):</w:t>
      </w:r>
      <w:r w:rsidDel="00000000" w:rsidR="00000000" w:rsidRPr="00000000">
        <w:rPr>
          <w:rFonts w:ascii="Google Sans" w:cs="Google Sans" w:eastAsia="Google Sans" w:hAnsi="Google Sans"/>
          <w:color w:val="1f1f1f"/>
          <w:rtl w:val="0"/>
        </w:rPr>
        <w:t xml:space="preserve"> Construiește un caz contrar, căutând vulnerabilități în argumentele analiștilor și subliniind riscurile de depreciere.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Această arhitectură de auto-reflecție ("agent-to-agent protocol") diminuează bias-ul de confirmare. Dialogul este apoi transmis unui </w:t>
      </w:r>
      <w:r w:rsidDel="00000000" w:rsidR="00000000" w:rsidRPr="00000000">
        <w:rPr>
          <w:rFonts w:ascii="Google Sans" w:cs="Google Sans" w:eastAsia="Google Sans" w:hAnsi="Google Sans"/>
          <w:b w:val="1"/>
          <w:bCs w:val="1"/>
          <w:color w:val="1f1f1f"/>
          <w:rtl w:val="0"/>
        </w:rPr>
        <w:t xml:space="preserve">Agent Judecător (Trader)</w:t>
      </w:r>
      <w:r w:rsidDel="00000000" w:rsidR="00000000" w:rsidRPr="00000000">
        <w:rPr>
          <w:rFonts w:ascii="Google Sans" w:cs="Google Sans" w:eastAsia="Google Sans" w:hAnsi="Google Sans"/>
          <w:color w:val="1f1f1f"/>
          <w:rtl w:val="0"/>
        </w:rPr>
        <w:t xml:space="preserve">, care sintetizează dezbaterea, aplică profilul de risc al utilizatorului și emite o decizie structurată privind oportunitatea tranzacției.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Managementul Riscului și Execuția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Înainte ca orice decizie să fie executată pe piață, ea trece printr-un </w:t>
      </w:r>
      <w:r w:rsidDel="00000000" w:rsidR="00000000" w:rsidRPr="00000000">
        <w:rPr>
          <w:rFonts w:ascii="Google Sans" w:cs="Google Sans" w:eastAsia="Google Sans" w:hAnsi="Google Sans"/>
          <w:b w:val="1"/>
          <w:bCs w:val="1"/>
          <w:color w:val="1f1f1f"/>
          <w:rtl w:val="0"/>
        </w:rPr>
        <w:t xml:space="preserve">Manager de Risc</w:t>
      </w:r>
      <w:r w:rsidDel="00000000" w:rsidR="00000000" w:rsidRPr="00000000">
        <w:rPr>
          <w:rFonts w:ascii="Google Sans" w:cs="Google Sans" w:eastAsia="Google Sans" w:hAnsi="Google Sans"/>
          <w:color w:val="1f1f1f"/>
          <w:rtl w:val="0"/>
        </w:rPr>
        <w:t xml:space="preserve">. Acest agent acționează ca un scut (guardrail), verificând dacă decizia Traderului respectă limitele predefinite de expunere maximă a portofoliului, alocarea capitalului și limitele de oprire a pierderilor (Stop-Loss).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Dacă nivelul de risc este inacceptabil, tranzacția este respinsă, iar feedback-ul este returnat în flux pentru ajustare. Odată aprobată, ordinul este trimis către un API de tranzacționare pe hârtie (Paper Trading), cum ar fi Alpaca, permițând sistemului să efectueze operațiuni fără a risca fonduri reale.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Managementul Dezvoltării Echipei și Alocarea Resurselor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Proiectul este dimensionat pentru o echipă de cinci dezvoltatori, cu un termen de execuție de două luni. Pentru a maximiza eficiența și a implementa un SDLC bazat pe AI, responsabilitățile trebuie distribuite pe componente arhitecturale.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Distribuția Rolurilor</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Arhitect Principal (Lead &amp; Orchestration):</w:t>
      </w:r>
      <w:r w:rsidDel="00000000" w:rsidR="00000000" w:rsidRPr="00000000">
        <w:rPr>
          <w:rFonts w:ascii="Google Sans" w:cs="Google Sans" w:eastAsia="Google Sans" w:hAnsi="Google Sans"/>
          <w:color w:val="1f1f1f"/>
          <w:rtl w:val="0"/>
        </w:rPr>
        <w:t xml:space="preserve"> Proiectează rețeaua LangGraph, definește funcția de rutare a stărilor și implementează Agentul Principal.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Această persoană gestionează fluxul general de control și se asigură că toți agenții comunică conform standardelor Pydantic.</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Inginer de Date și Persistență (Backend):</w:t>
      </w:r>
      <w:r w:rsidDel="00000000" w:rsidR="00000000" w:rsidRPr="00000000">
        <w:rPr>
          <w:rFonts w:ascii="Google Sans" w:cs="Google Sans" w:eastAsia="Google Sans" w:hAnsi="Google Sans"/>
          <w:color w:val="1f1f1f"/>
          <w:rtl w:val="0"/>
        </w:rPr>
        <w:t xml:space="preserve"> Configurează baza de date PostgreSQL, implementează mecanismele de salvare a stării (Checkpointer) pentru a permite reluarea conversațiilor și gestionează memoria pe termen lung a agenților utilizând baze de date vectoriale precum pgvector sau ChromaDB.</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Specialist în Logica Financiară (Quant/Prompting):</w:t>
      </w:r>
      <w:r w:rsidDel="00000000" w:rsidR="00000000" w:rsidRPr="00000000">
        <w:rPr>
          <w:rFonts w:ascii="Google Sans" w:cs="Google Sans" w:eastAsia="Google Sans" w:hAnsi="Google Sans"/>
          <w:color w:val="1f1f1f"/>
          <w:rtl w:val="0"/>
        </w:rPr>
        <w:t xml:space="preserve"> Dezvoltă fluxul de dezbatere, calilibrează agenții Bull și Bear și scrie instrumentele pentru extragerea și calcularea indicatorilor tehnici.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Această resursă realizează "Context Engineering", asigurându-se că LLM-urile locale primesc date financiare valide.</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Inginer de Integrări (Tooling &amp; APIs):</w:t>
      </w:r>
      <w:r w:rsidDel="00000000" w:rsidR="00000000" w:rsidRPr="00000000">
        <w:rPr>
          <w:rFonts w:ascii="Google Sans" w:cs="Google Sans" w:eastAsia="Google Sans" w:hAnsi="Google Sans"/>
          <w:color w:val="1f1f1f"/>
          <w:rtl w:val="0"/>
        </w:rPr>
        <w:t xml:space="preserve"> Construiește serverele MCP (Model Context Protocol) și instrumentele Python necesare pentru preluarea datelor de la AlphaVantage/Yahoo Finance și trimiterea ordinelor către platforma Alpaca.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Inginer QA, Testare și CI/CD:</w:t>
      </w:r>
      <w:r w:rsidDel="00000000" w:rsidR="00000000" w:rsidRPr="00000000">
        <w:rPr>
          <w:rFonts w:ascii="Google Sans" w:cs="Google Sans" w:eastAsia="Google Sans" w:hAnsi="Google Sans"/>
          <w:color w:val="1f1f1f"/>
          <w:rtl w:val="0"/>
        </w:rPr>
        <w:t xml:space="preserve"> Responsabil pentru scrierea testelor automate (Pytest), configurarea cadrului DeepEval pentru evaluarea agenților, crearea pipeline-urilor GitHub Actions pentru CI/CD și monitorizarea calității codului.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Structurarea Cerințelor: User Stories și Backlog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etapă critică în ingineria software agilă este definirea clară a cerințelor din perspectiva utilizatorului final.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Crearea unui backlog exhaustiv a fost facilitată prin utilizarea asistenților AI (ex. ChatGPT, Claude), care au tradus funcționalitățile dorite în specificații tehnice detaliate.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Sistemul implementează următoarele User Stories, grupate pe epice arhitecturale, care formează fundamentul testării ulterioare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Epic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Criterii de Acceptanță pentru Testare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Analiză Tehnică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Ca investitor, doresc ca sistemul să calculeze automat RSI și MACD pentru un anumit simbol bursier, pentru a identifica zonele de supracumpărare/supravânzare.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Sistemul extrage seria de prețuri pentru ultimele 30 de zile. Agentul apelează un instrument matematic și returnează valorile exacte, semnalând corect un RSI &gt; 70 ca fiind "Overbought".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Analiză Sentiment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Ca manager de portofoliu, vreau ca sistemul să evalueze sentimentul ultimelor știri financiare folosind un LLM local.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Instrumentul extrage 5 titluri recente. LLM-ul Ollama le procesează și returnează un scor agregat între -1 și 1, fără a halucina știri inexistente.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Flux Decizional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Ca analist, vreau să observ o dezbatere argumentată între un agent Bull și unul Bear cu privire la viabilitatea unei acțiuni.</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Interfața afișează istoricul mesajelor în care agentul Bear contrazice specific punctele vulnerabile aduse de agentul Bull pe baza acelorași 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Gestiunea Riscului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Ca ofițer de risc, doresc ca sistemul să blocheze automat orice tranzacție care implică o expunere mai mare de 5% din capitalul total.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Dacă Agentul Trader recomandă cumpărarea a 100 de acțiuni (reprezentând 8% din portofoliu), Agentul de Risc interceptează tranzacția și declanșează o eroare de limitare.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Confidențialitate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Ca utilizator preocupat de securitate, doresc ca funcția de raționament a sistemului să ruleze integral local, fără a trimite date către API-uri cloud comerciale.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Toate deciziile de tranzacționare și inferențele lingvistice sunt executate prin nodul Ollama local. Deconectarea de la internet (cu excepția API-ului de date de piață) nu blochează sistemul.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Execuție Piață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Ca utilizator, vreau ca sistemul să execute automat ordinele aprobate pe un cont de simulare (Paper Trading).</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Apelul metodei execute_order din integrarea Alpaca modifică cu succes soldul și pozițiile înregistrate în platforma brokerului.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Controlul Formatului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Ca dezvoltator, am nevoie ca ieșirea agenților să fie strict în format JSON pentru a putea fi parsată de sistem.</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utilizează scheme Pydantic. Orice răspuns al LLM-ului care conține text narativ în afara câmpurilor JSON specificate va declanșa o reîncercare automată.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Memorie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Ca utilizator regulat, vreau ca sistemul să își amintească profilul meu de risc de la o conversație la alta.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Baza de date PostgreSQL stochează o intrare persistentă (Checkpointer), iar Agentul Principal interoghează aceste preferințe înainte de a iniția analizele.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CI/CD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Ca inginer DevOps, vreau ca toate testele să ruleze automat la fiecare actualizare de cod pe repozitoriu.</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 push pe ramura main declanșează un pipeline GitHub Actions care instalează un LLM de mici dimensiuni (smollm2) și rulează pytest.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Trasabilitate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shd w:fill="auto" w:val="clear"/>
                <w:rtl w:val="0"/>
              </w:rPr>
              <w:t xml:space="preserve">Ca administrator de sistem, vreau să vizualizez urmele exacte ale raționamentului (traces) care au dus la o decizie.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Platforma generează loguri detaliate ale execuției LangGraph, arătând secvența exactă de noduri parcurse și prompturile injectate în LLM.</w:t>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Modelarea Vizuală și Diagramele UML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Generarea documentației arhitecturale este esențială pentru vizualizarea interacțiunilor complexe dintre componentele sistemului. În loc de a crea manual aceste scheme, echipa a utilizat agenți AI specializați (cum ar fi instrumente bazate pe framework-ul Atomic Agents) pentru a traduce direct User Story-urile în cod PlantUML, automatizând generarea diagramelor.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Această metodă reduce timpul de proiectare și asigură concordanța între cerințe și reprezentarea lor grafică.</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Diagrama de Componente (Arhitectura de Ansamblu)</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diagramă de componente structuralizează sistemul pe trei niveluri distincte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Nivelul Interfeței și Orchestrării:</w:t>
      </w:r>
      <w:r w:rsidDel="00000000" w:rsidR="00000000" w:rsidRPr="00000000">
        <w:rPr>
          <w:rFonts w:ascii="Google Sans" w:cs="Google Sans" w:eastAsia="Google Sans" w:hAnsi="Google Sans"/>
          <w:color w:val="1f1f1f"/>
          <w:rtl w:val="0"/>
        </w:rPr>
        <w:t xml:space="preserve"> Aici rezidă interfața utilizatorului (ex. Streamlit sau CLI) și Agentul Principal LangGraph, care dirijează cererile.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Nivelul de Execuție Cognitivă:</w:t>
      </w:r>
      <w:r w:rsidDel="00000000" w:rsidR="00000000" w:rsidRPr="00000000">
        <w:rPr>
          <w:rFonts w:ascii="Google Sans" w:cs="Google Sans" w:eastAsia="Google Sans" w:hAnsi="Google Sans"/>
          <w:color w:val="1f1f1f"/>
          <w:rtl w:val="0"/>
        </w:rPr>
        <w:t xml:space="preserve"> Reprezintă mediul Ollama care găzduiește modelele LLM. Acesta primește prompturi dinamice (Context Engineering) și emite răspunsuri JSON structurate.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Nivelul Infrastructurii și Integrării:</w:t>
      </w:r>
      <w:r w:rsidDel="00000000" w:rsidR="00000000" w:rsidRPr="00000000">
        <w:rPr>
          <w:rFonts w:ascii="Google Sans" w:cs="Google Sans" w:eastAsia="Google Sans" w:hAnsi="Google Sans"/>
          <w:color w:val="1f1f1f"/>
          <w:rtl w:val="0"/>
        </w:rPr>
        <w:t xml:space="preserve"> Include interfețele externe (AlphaVantage, Alpaca), instrumentele de procesare a datelor și serverul PostgreSQL pentru stocarea persistenței și a vectorilor de căutare.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Diagrama de Secvență pentru Interacțiunea Agenților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Diagramele de secvență sunt de o importanță critică în sistemele multi-agent, deoarece ilustrează ordinea temporală a mesajelor și ciclul de viață al fiecărui sub-agent.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Abordarea utilizată combină modelele "Plan &amp; Execute" și "ReAct".</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exemplu de flux (reprezentabil vizual prin linii de viață și bare de activare) se desfășoară astfel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Utilizatorul trimite un obiectiv ("Analizează Nvidia pentru achiziție").</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Agentul Principal (Router) recepționează mesajul și emite apeluri asincrone paralele către Analistul Tehnic, Fundamental și de Sentiment.</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Fiecare Analist inițiază un ciclu ReAct (Reason -&gt; Act -&gt; Observe). De exemplu, Analistul Tehnic decide să apeleze funcția de descărcare a prețurilor, observă datele returnate, raționează asupra lor și calculează indicatorii de trend.</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Răspunsurile celor trei analiști converg către nodul central.</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Routerul activează secvențial Cercetătorul Bull, urmat de Cercetătorul Bear.</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Argumentele ambelor părți sunt trimise Agentului Trader, care finalizează raportul.</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Un apel sincron este trimis către Managerul de Risc, iar în caz de succes, platforma Alpaca primește semnalul de execuție.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Controlul Versiunilor, Colaborarea și Raportarea Defectelor (Git)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Având în vedere natura colaborativă a proiectului și necesitatea de a coordona cinci dezvoltatori, managementul codului sursă printr-o platformă de tip Git (ex. GitHub sau GitLab) este imperativ.</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Strategia de control al versiunilor se bazează pe o adaptare a modelului GitFlow, asigurând că ramura principală (main) conține întotdeauna cod funcțional și testat.</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Strategia de Ramificare (Branching) și Colaborarea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Orice nouă funcționalitate din backlog (de exemplu, implementarea agentului de sentiment) începe prin crearea unei ramuri derivate din main, denumită sugestiv (ex. feature/sentiment-agent).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Dezvoltatorii lucrează independent pe aceste ramuri. Baremul de evaluare impune un minimum de 5 commit-uri de înaltă calitate per student. Aceste commit-uri nu trebuie să fie salvări triviale, ci pași logici care reflectă o progresie coerentă a funcționalității.</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Când o funcționalitate este completă, studentul deschide un Pull Request (PR) către ramura main. Integrarea codului nu se face unilateral. Sistemul impune o politică de Code Review, în care cel puțin un alt membru al echipei validează abordarea. În timpul acestui proces, echipa alege strategic între operațiunile de "Merge" (care păstrează un istoric complet al ramurilor și creează un commit de convergență) sau "Rebase" (care rescrie istoricul pentru a oferi un fir liniar și curat al progresului).</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Pentru colaborarea asincronă, operațiunile de Rebase sunt preferate pe ramurile de lucru locale înainte de a deschide un PR, pentru a evita conflictele de îmbinare (merge conflicts).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Raportarea Bug-urilor și Remedierea prin PR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Într-un mediu software complex, erorile (bug-urile) sunt inevitabile. Raportarea acestora se face prin intermediul sistemului de "Issues" al platformei Git.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De exemplu, dacă s-a descoperit că Agentul de Risc nu procesează corect numerele în virgulă mobilă, se deschide un Issue detaliat, conținând pașii de reproducere a erorii și rezultatul așteptat.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membru al echipei creează apoi o ramură dedicată remedierii (bugfix/issue-12-risk-agent). Aici intervin instrumentele AI: agenți dedicați, precum "Issue Triager" bazați pe GitHub Copilot, pot analiza jurnalul de erori, pot propune codul de remediere direct în IDE și pot formula descrierea soluției.</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Odată ce corecția este testată local, dezvoltatorul deschide un PR care include clauza Fixes #12. La aprobarea și îmbinarea PR-ului, problema este închisă automat, demonstrând un ciclu matur de mentenanță software.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Asigurarea Calității: Testare Automată și Evaluarea Agenților (Evals)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Diferența majoră între un proiect de inginerie software tradițional și unul bazat pe sisteme multi-agent este paradigma de testare. În timp ce funcțiile deterministe (ex. calculul indicatorilor tehnici) necesită teste unitare binare (Pass/Fail), modelele LLM, datorită naturii lor probabilistice, necesită cadre de evaluare nuanțate.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Procesul de QA al proiectului combină ambele abordări.</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Testarea Funcțională Determinantă (Pytest)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Suitele de teste tradiționale sunt utilizate pentru a valida interfețele cu API-urile și procesarea datelor.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Instrumentele AI (precum Altruist) au fost utilizate pentru a genera automat scripturile de testare direct din User Story-uri, acționând ca un "QA Agent".</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Aceste teste acoperă:</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Validarea plasării ordinelor pe piață și a limitelor de execuție.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Verificarea împrospătării fluxurilor de date în timp real de la AlphaVantage.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Erorile de sintaxă în calculul indicatorilor matematici. Agenții AI sunt capabili de "Self-Healing", ajustând automat scriptul de test dacă structura DOM sau schema API-ului se modifică.</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Evaluarea Cantitativă a Agenților AI (DeepEval)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Pentru a garanta că deciziile de tranzacționare nu sunt afectate de halucinații sau asocieri greșite, echipa a integrat </w:t>
      </w:r>
      <w:r w:rsidDel="00000000" w:rsidR="00000000" w:rsidRPr="00000000">
        <w:rPr>
          <w:rFonts w:ascii="Google Sans" w:cs="Google Sans" w:eastAsia="Google Sans" w:hAnsi="Google Sans"/>
          <w:b w:val="1"/>
          <w:bCs w:val="1"/>
          <w:color w:val="1f1f1f"/>
          <w:rtl w:val="0"/>
        </w:rPr>
        <w:t xml:space="preserve">DeepEval</w:t>
      </w:r>
      <w:r w:rsidDel="00000000" w:rsidR="00000000" w:rsidRPr="00000000">
        <w:rPr>
          <w:rFonts w:ascii="Google Sans" w:cs="Google Sans" w:eastAsia="Google Sans" w:hAnsi="Google Sans"/>
          <w:color w:val="1f1f1f"/>
          <w:rtl w:val="0"/>
        </w:rPr>
        <w:t xml:space="preserve">, un cadru open-source pentru evaluarea modelelor de limbaj, complet compatibil cu ecosistemul Pytest.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Evaluarea agenților LLM se realizează la nivel de componentă (Component-level evaluation), izolând capacitatea lor de "A raționa" (Reasoning Layer) de capacitatea lor de "A acționa" (Action Layer).</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DeepEval utilizează abordări avansate de tip "LLM-as-a-judge" pentru a calcula metrici matematice și logice bazate pe criterii stricte (ex. abordarea G-Eval, care asignează scoruri bazate pe un raționament pas-cu-pas sau Chain-of-Thought).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În practică, au fost implementate următoarele metrici de evaluare pentru agenții de tranzacționare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ToolCorrectnessMetric &amp; ArgumentCorrectnessMetric:</w:t>
      </w:r>
      <w:r w:rsidDel="00000000" w:rsidR="00000000" w:rsidRPr="00000000">
        <w:rPr>
          <w:rFonts w:ascii="Google Sans" w:cs="Google Sans" w:eastAsia="Google Sans" w:hAnsi="Google Sans"/>
          <w:color w:val="1f1f1f"/>
          <w:rtl w:val="0"/>
        </w:rPr>
        <w:t xml:space="preserve"> Evaluează dacă Agentul Principal a ales instrumentul potrivit. De exemplu, dacă interogarea vizează istoricul companiei, agentul trebuie să invoce funcția de extragere a raportului financiar, furnizând ca argument simbolul corect (ex. "AAPL") și nu un șir aleator.</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Faithfulness (Fidelitate) și Hallucination (Halucinație):</w:t>
      </w:r>
      <w:r w:rsidDel="00000000" w:rsidR="00000000" w:rsidRPr="00000000">
        <w:rPr>
          <w:rFonts w:ascii="Google Sans" w:cs="Google Sans" w:eastAsia="Google Sans" w:hAnsi="Google Sans"/>
          <w:color w:val="1f1f1f"/>
          <w:rtl w:val="0"/>
        </w:rPr>
        <w:t xml:space="preserve"> Aceste metrici analizează gradul în care răspunsul LLM-ului este fundamentat strict pe contextul oferit.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Dacă Analistul Tehnic primește o valoare RSI de 45, dar raportează în textul final o valoare de 80, DeepEval va detecta discrepanța și va eșua testul, semnalând o halucinație periculoasă.</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AnswerRelevancyMetric:</w:t>
      </w:r>
      <w:r w:rsidDel="00000000" w:rsidR="00000000" w:rsidRPr="00000000">
        <w:rPr>
          <w:rFonts w:ascii="Google Sans" w:cs="Google Sans" w:eastAsia="Google Sans" w:hAnsi="Google Sans"/>
          <w:color w:val="1f1f1f"/>
          <w:rtl w:val="0"/>
        </w:rPr>
        <w:t xml:space="preserve"> Asigură că raportul final elaborat de Trader răspunde cerinței exacte (ex. "Tranzacție pe termen scurt") și nu oferă o perspectivă irelevantă de investiție pe 10 ani.</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 Programatică a unui Test de Evaluare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Testele DeepEval sunt scrise în Python și executate prin linia de comandă. Dezvoltatorul definește un LLMTestCase care mapează intrarea utilizatorului, ieșirea așteptată și ieșirea reală generată de sistem.</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test_case = LLMTestCase(</w:t>
        <w:br w:type="textWrapping"/>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input</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188038"/>
          <w:sz w:val="20"/>
          <w:szCs w:val="20"/>
          <w:shd w:fill="f0f4f9" w:val="clear"/>
          <w:rtl w:val="0"/>
        </w:rPr>
        <w:t xml:space="preserve">"Analizează sentimentul pentru NVDA astăzi."</w:t>
      </w:r>
      <w:r w:rsidDel="00000000" w:rsidR="00000000" w:rsidRPr="00000000">
        <w:rPr>
          <w:rFonts w:ascii="Google Sans" w:cs="Google Sans" w:eastAsia="Google Sans" w:hAnsi="Google Sans"/>
          <w:color w:val="1f1f1f"/>
          <w:shd w:fill="f0f4f9" w:val="clear"/>
          <w:rtl w:val="0"/>
        </w:rPr>
        <w:t xml:space="preserve">,</w:t>
        <w:br w:type="textWrapping"/>
        <w:t xml:space="preserve">    actual_output=</w:t>
      </w:r>
      <w:r w:rsidDel="00000000" w:rsidR="00000000" w:rsidRPr="00000000">
        <w:rPr>
          <w:rFonts w:ascii="Google Sans" w:cs="Google Sans" w:eastAsia="Google Sans" w:hAnsi="Google Sans"/>
          <w:i w:val="0"/>
          <w:iCs w:val="0"/>
          <w:color w:val="188038"/>
          <w:sz w:val="20"/>
          <w:szCs w:val="20"/>
          <w:shd w:fill="f0f4f9" w:val="clear"/>
          <w:rtl w:val="0"/>
        </w:rPr>
        <w:t xml:space="preserve">"Sentimentul pentru NVDA este puternic pozitiv (0.85) pe baza a 5 articole."</w:t>
      </w:r>
      <w:r w:rsidDel="00000000" w:rsidR="00000000" w:rsidRPr="00000000">
        <w:rPr>
          <w:rFonts w:ascii="Google Sans" w:cs="Google Sans" w:eastAsia="Google Sans" w:hAnsi="Google Sans"/>
          <w:color w:val="1f1f1f"/>
          <w:shd w:fill="f0f4f9" w:val="clear"/>
          <w:rtl w:val="0"/>
        </w:rPr>
        <w:t xml:space="preserve">,</w:t>
        <w:br w:type="textWrapping"/>
        <w:t xml:space="preserve">    expected_output=</w:t>
      </w:r>
      <w:r w:rsidDel="00000000" w:rsidR="00000000" w:rsidRPr="00000000">
        <w:rPr>
          <w:rFonts w:ascii="Google Sans" w:cs="Google Sans" w:eastAsia="Google Sans" w:hAnsi="Google Sans"/>
          <w:i w:val="0"/>
          <w:iCs w:val="0"/>
          <w:color w:val="188038"/>
          <w:sz w:val="20"/>
          <w:szCs w:val="20"/>
          <w:shd w:fill="f0f4f9" w:val="clear"/>
          <w:rtl w:val="0"/>
        </w:rPr>
        <w:t xml:space="preserve">"Un raport de sentiment cu un scor agregat justificat."</w:t>
      </w:r>
      <w:r w:rsidDel="00000000" w:rsidR="00000000" w:rsidRPr="00000000">
        <w:rPr>
          <w:rFonts w:ascii="Google Sans" w:cs="Google Sans" w:eastAsia="Google Sans" w:hAnsi="Google Sans"/>
          <w:color w:val="1f1f1f"/>
          <w:shd w:fill="f0f4f9" w:val="clear"/>
          <w:rtl w:val="0"/>
        </w:rPr>
        <w:br w:type="textWrapping"/>
        <w:t xml:space="preserve">)</w:t>
        <w:br w:type="textWrapping"/>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Metrica AnswerRelevancyMetric(threshold=0.7) este aplicată asupra acestui caz. DeepEval calculează similaritatea semantică și coerența, permițând depanarea raționamentului (debuggable metrics) în format JSON, astfel încât echipa poate vizualiza argumentele pentru care modelul evaluator a acordat un anumit scor.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În plus, sistemul este testat împotriva riscurilor de securitate specifice LLM-urilor (OWASP Top 10), asigurându-se că un prompt malițios injectat printr-o știre descărcată de pe internet nu poate suprascrie instrucțiunile Agentului de Risc (Prompt Injection).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Pipeline-ul de Integrare și Livrare Continuă (CI/CD)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Pentru a asigura validitatea continuă a bazei de cod la fiecare contribuție nouă, proiectul utilizează platforma GitHub Actions pentru a implementa o conductă (pipeline) CI/CD automatizată.</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Dificultatea tehnică majoră în sistemele AI rulate local constă în necesitatea existenței unui model LLM activ în timpul rulării suitei de teste automate.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Soluția arhitecturală implică utilizarea unor modele ultra-ușoare (lightweight models) exclusiv pentru mediul de integrare continuă, accelerând astfel viteza pipeline-ului.</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Fluxul YAML al acțiunii GitHub se desfășoară astfel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Declanșarea:</w:t>
      </w:r>
      <w:r w:rsidDel="00000000" w:rsidR="00000000" w:rsidRPr="00000000">
        <w:rPr>
          <w:rFonts w:ascii="Google Sans" w:cs="Google Sans" w:eastAsia="Google Sans" w:hAnsi="Google Sans"/>
          <w:color w:val="1f1f1f"/>
          <w:rtl w:val="0"/>
        </w:rPr>
        <w:t xml:space="preserve"> Pipeline-ul rulează la fiecare eveniment de tip push pe ramura main sau la crearea unui pull_request.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Configurarea Mediului:</w:t>
      </w:r>
      <w:r w:rsidDel="00000000" w:rsidR="00000000" w:rsidRPr="00000000">
        <w:rPr>
          <w:rFonts w:ascii="Google Sans" w:cs="Google Sans" w:eastAsia="Google Sans" w:hAnsi="Google Sans"/>
          <w:color w:val="1f1f1f"/>
          <w:rtl w:val="0"/>
        </w:rPr>
        <w:t xml:space="preserve"> GitHub Actions inițializează un runner (o mașină virtuală Ubuntu), descarcă codul sursă și instalează dependențele din requirements.txt (ex. LangChain, DeepEval, Alpaca API).</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Instalarea și Lansarea Ollama:</w:t>
      </w:r>
      <w:r w:rsidDel="00000000" w:rsidR="00000000" w:rsidRPr="00000000">
        <w:rPr>
          <w:rFonts w:ascii="Google Sans" w:cs="Google Sans" w:eastAsia="Google Sans" w:hAnsi="Google Sans"/>
          <w:color w:val="1f1f1f"/>
          <w:rtl w:val="0"/>
        </w:rPr>
        <w:t xml:space="preserve"> Un script shell descarcă binarele Ollama direct pe runnerul GitHub și pornește serviciul în fundal.</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Descărcarea Modelului de Test:</w:t>
      </w:r>
      <w:r w:rsidDel="00000000" w:rsidR="00000000" w:rsidRPr="00000000">
        <w:rPr>
          <w:rFonts w:ascii="Google Sans" w:cs="Google Sans" w:eastAsia="Google Sans" w:hAnsi="Google Sans"/>
          <w:color w:val="1f1f1f"/>
          <w:rtl w:val="0"/>
        </w:rPr>
        <w:t xml:space="preserve"> Pentru a evita timpii mari de execuție, comanda ollama pull smollm2:135m descarcă un model redus (aprox. 300MB). Deși acest model nu are capacități vaste de analiză financiară, el este suficient pentru a valida faptul că logica de rutare a agenților, invocarea funcțiilor (Tool Calling) și formatarea ieșirilor JSON funcționează corect.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Execuția Testelor:</w:t>
      </w:r>
      <w:r w:rsidDel="00000000" w:rsidR="00000000" w:rsidRPr="00000000">
        <w:rPr>
          <w:rFonts w:ascii="Google Sans" w:cs="Google Sans" w:eastAsia="Google Sans" w:hAnsi="Google Sans"/>
          <w:color w:val="1f1f1f"/>
          <w:rtl w:val="0"/>
        </w:rPr>
        <w:t xml:space="preserve"> Comanda deepeval test run și pytest sunt rulate. Dacă vreun test cade (de exemplu, o regresie în logica Managerului de Risc), pipeline-ul se marchează ca "Eșuat" (Failed), blocând astfel automat integrarea Pull Request-ului până la remedierea problemei.</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Acest flux automatizat nu doar validează compatibilitatea sistemului de operare cu arhitectura agentică, dar creează o plasă de siguranță esențială într-o echipă de cinci persoane care lucrează simultan.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Raport privind Utilizarea Instrumentelor AI în Ciclul de Dezvoltare (SDLC)</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pilon esențial al proiectului a fost respectarea cerinței de a utiliza asistența AI în toate etapele de producție, transformând procesul de la o simplă scriere manuală de cod, la "Inginerie Asistată de AI" (Agentic AI Coding).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Această schimbare de paradigmă a accelerat livrarea sistemului.</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Generarea Arhitecturii și a Codului Sursă:</w:t>
      </w:r>
      <w:r w:rsidDel="00000000" w:rsidR="00000000" w:rsidRPr="00000000">
        <w:rPr>
          <w:rFonts w:ascii="Google Sans" w:cs="Google Sans" w:eastAsia="Google Sans" w:hAnsi="Google Sans"/>
          <w:color w:val="1f1f1f"/>
          <w:rtl w:val="0"/>
        </w:rPr>
        <w:t xml:space="preserve"> Pentru implementarea complexă a nodurilor din LangGraph și integrarea API-urilor, echipa a folosit instrumente avansate de codare predictivă, precum GitHub Copilot și Claude Code.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Dezvoltatorii au formulat instrucțiuni de tipul: </w:t>
      </w:r>
      <w:r w:rsidDel="00000000" w:rsidR="00000000" w:rsidRPr="00000000">
        <w:rPr>
          <w:rFonts w:ascii="Google Sans" w:cs="Google Sans" w:eastAsia="Google Sans" w:hAnsi="Google Sans"/>
          <w:i w:val="1"/>
          <w:iCs w:val="1"/>
          <w:color w:val="1f1f1f"/>
          <w:rtl w:val="0"/>
        </w:rPr>
        <w:t xml:space="preserve">"Generează un agent în Python utilizând LangChain care preia date istorice de la AlphaVantage și le trece printr-un model Ollama local"</w:t>
      </w:r>
      <w:r w:rsidDel="00000000" w:rsidR="00000000" w:rsidRPr="00000000">
        <w:rPr>
          <w:rFonts w:ascii="Google Sans" w:cs="Google Sans" w:eastAsia="Google Sans" w:hAnsi="Google Sans"/>
          <w:color w:val="1f1f1f"/>
          <w:rtl w:val="0"/>
        </w:rPr>
        <w:t xml:space="preserve">, lăsând asistentul să genereze structurile Pydantic, clasele asincrone și gestionarea excepțiilor.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Intervenția umană s-a concentrat pe orchestrare, validare și ajustarea fină a prompturilor interne (Context Engineering).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Generarea Documentației și a Diagramelor:</w:t>
      </w:r>
      <w:r w:rsidDel="00000000" w:rsidR="00000000" w:rsidRPr="00000000">
        <w:rPr>
          <w:rFonts w:ascii="Google Sans" w:cs="Google Sans" w:eastAsia="Google Sans" w:hAnsi="Google Sans"/>
          <w:color w:val="1f1f1f"/>
          <w:rtl w:val="0"/>
        </w:rPr>
        <w:t xml:space="preserve"> După cum s-a menționat anterior, agentul Atomic a analizat User Story-urile și a scris sintaxa PlantUML pentru diagrame.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De asemenea, instrumente de tip "Repo Understanding Agent" au procesat întreaga structură a fișierelor proiectului, generând automat fișierul README.md cuprinzător. Acest agent a identificat singur configurațiile Docker/Ollama, instrucțiunile de rulare și dependențele bibliotecilor, formatând informația într-un mod clar pentru utilizatori.</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Proiectarea Testelor:</w:t>
      </w:r>
      <w:r w:rsidDel="00000000" w:rsidR="00000000" w:rsidRPr="00000000">
        <w:rPr>
          <w:rFonts w:ascii="Google Sans" w:cs="Google Sans" w:eastAsia="Google Sans" w:hAnsi="Google Sans"/>
          <w:color w:val="1f1f1f"/>
          <w:rtl w:val="0"/>
        </w:rPr>
        <w:t xml:space="preserve"> Generarea sutelor de linii de cod necesare pentru testarea unitară a fost delegată către asistenți QA alimentați de LLM-uri. Aceste instrumente au tradus criteriile de acceptanță din scenarii Gherkin (ex. "Given - When - Then") în teste Pytest funcționale, învățând rapid din structura funcțiilor Python implementate anterior.</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Mentenanța Codului:</w:t>
      </w:r>
      <w:r w:rsidDel="00000000" w:rsidR="00000000" w:rsidRPr="00000000">
        <w:rPr>
          <w:rFonts w:ascii="Google Sans" w:cs="Google Sans" w:eastAsia="Google Sans" w:hAnsi="Google Sans"/>
          <w:color w:val="1f1f1f"/>
          <w:rtl w:val="0"/>
        </w:rPr>
        <w:t xml:space="preserve"> Instrumentele AI au participat activ în faza de mentenanță. Asistenții au sugerat direct fragmente de cod în cadrul Code Review-urilor pe GitHub și au autocompletat rapoartele de remediere a problemelor (Bug Fixing PRs).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Efortul cumulat demonstrează un nivel excepțional de maturitate, în care rolul programatorului s-a transformat din "executant" în "arhitect și supraveghetor", confirmând tranziția către ceea ce industria numește "Software 3.0".</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Structura Repozitoriului și Documentația (README)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Sistemul de fișiere al proiectului este organizat logic pentru a separa preocupările (Separation of Concerns), asigurând navigabilitatea și conformitatea cu baremul.</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.github/workflows/: Găzduiește fișierele YAML responsabile de procesele de CI/CD.</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agents/: Conține modulele specifice fiecărui agent (Analist Tehnic, Sentiment, Bull, Bear), prompturile sistemului (System Prompts) și regulile comportamentale.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core/: Include logica de graf LangGraph, rutarea stărilor asincrone și configurarea conexiunii locale la Ollama.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tools/: Directorul cu instrumentele externe (MCP servers), integrările Alpaca, scraper-ul de știri și clasele utilitare matematice.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tests/: Găzduiește suitele de testare Pytest și scripturile DeepEval pentru evaluarea agenților.</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docs/: Reunește elementele vizuale (diagramele UML) și rapoartele adiționale generate.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README.md: Fișierul ancoră al proiectului. Conform instrucțiunilor stricte ale laboratorului, acesta conține legături clare (hyperlinks) către fiecare secțiune din barem: link către backlog-ul din platforma de management (ex. Trello/Jira), link către lista de commit-uri (demonstrând implicarea tuturor celor 5 studenți), dovada trecerii pipeline-ului CI/CD (insigna de status), și rezultatele din evaluările DeepEval.</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Fișierul detaliază pașii de instalare pentru Ollama, descărcarea modelelor (ollama pull llama3) și configurarea cheilor API pentru piețele simulate.</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Strategia de Livrare: Etape, Demonstrație și Prezentare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Proiectul este structurat pe repere temporale critice impuse de programa de laborator, necesitând o planificare meticuloasă.</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Respectarea Termenelor (Milestones)</w:t>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Până pe 22 Martie (Faza de Concepție):</w:t>
      </w:r>
      <w:r w:rsidDel="00000000" w:rsidR="00000000" w:rsidRPr="00000000">
        <w:rPr>
          <w:rFonts w:ascii="Google Sans" w:cs="Google Sans" w:eastAsia="Google Sans" w:hAnsi="Google Sans"/>
          <w:color w:val="1f1f1f"/>
          <w:rtl w:val="0"/>
        </w:rPr>
        <w:t xml:space="preserve"> Echipa a fost stabilizată, iar arhitectura multi-agent a fost aleasă. Backlog-ul a fost generat utilizând AI (cele minim 10 User Story-uri), stabilindu-se criteriile clare pentru instrumentele externe și infrastructura locală.</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Până pe 9 Mai (Versiunea Intermediară - MVP):</w:t>
      </w:r>
      <w:r w:rsidDel="00000000" w:rsidR="00000000" w:rsidRPr="00000000">
        <w:rPr>
          <w:rFonts w:ascii="Google Sans" w:cs="Google Sans" w:eastAsia="Google Sans" w:hAnsi="Google Sans"/>
          <w:color w:val="1f1f1f"/>
          <w:rtl w:val="0"/>
        </w:rPr>
        <w:t xml:space="preserve"> Lansarea primei versiuni funcționale a sistemului. Această versiune include nucleul de orchestrare și un flux operațional redus (ex. un singur agent de analiză tehnică care comunică cu Traderul). La această etapă se demonstrează eficacitatea generării de cod prin asistență AI în fața grupei, obținându-se aprobarea și eventualele ajustări din partea laborantului.</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Până pe 15 Iunie (Livrarea Finală):</w:t>
      </w:r>
      <w:r w:rsidDel="00000000" w:rsidR="00000000" w:rsidRPr="00000000">
        <w:rPr>
          <w:rFonts w:ascii="Google Sans" w:cs="Google Sans" w:eastAsia="Google Sans" w:hAnsi="Google Sans"/>
          <w:color w:val="1f1f1f"/>
          <w:rtl w:val="0"/>
        </w:rPr>
        <w:t xml:space="preserve"> Prezentarea proiectului integral, implementând întregul backlog. Toți agenții (Sentiment, Fundamental, Bull, Bear, Risk) sunt funcționali. Toate testele automate trec cu succes, iar pipeline-ul CI/CD reflectă stabilitatea codului.</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Componenta A: Implementarea și Demonstrația</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Dovada finală a funcționalității sistemului este demonstrația (Demo). Datorită complexității rulării pe un mediu local a mai multor inferențe de inteligență artificială, demonstrația se bazează pe o strategie redundantă.</w:t>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Live Demo:</w:t>
      </w:r>
      <w:r w:rsidDel="00000000" w:rsidR="00000000" w:rsidRPr="00000000">
        <w:rPr>
          <w:rFonts w:ascii="Google Sans" w:cs="Google Sans" w:eastAsia="Google Sans" w:hAnsi="Google Sans"/>
          <w:color w:val="1f1f1f"/>
          <w:rtl w:val="0"/>
        </w:rPr>
        <w:t xml:space="preserve"> În timpul prezentării, sistemul va fi interogat în timp real printr-o interfață CLI sau Web (ex. Streamlit). O cerință ("Analizează oportunitatea cumpărării de acțiuni Apple astăzi") va fi introdusă, iar publicul va putea urmări în jurnal (logs) cum Agentul Principal deleagă sarcinile.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Terminalul va afișa timpii de răspuns ai nodurilor Ollama, calculul indicatorilor și decizia Agentului de Risc, culminând cu plasarea tranzacției pe platforma virtuală Alpaca.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Acest lucru demonstrează fără echivoc prezența a "minim 2 agenți AI ca parte din funcționalitatea proiectului".</w:t>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Screencast Offline (Fallback):</w:t>
      </w:r>
      <w:r w:rsidDel="00000000" w:rsidR="00000000" w:rsidRPr="00000000">
        <w:rPr>
          <w:rFonts w:ascii="Google Sans" w:cs="Google Sans" w:eastAsia="Google Sans" w:hAnsi="Google Sans"/>
          <w:color w:val="1f1f1f"/>
          <w:rtl w:val="0"/>
        </w:rPr>
        <w:t xml:space="preserve"> Ca metodă de siguranță împotriva defecțiunilor hardware sau a limitărilor rețelei din laborator, se înregistrează un videoclip tip screencast. Acesta parcurge detaliat fluxul de lucru, explică vizual secțiunile de cod generate de AI și arată execuția testelor automate (inclusiv rularea deepeval cu rapoartele de trecere pentru non-halucinație). Videoclipul, încărcat pe o platformă precum YouTube, asigură obținerea punctajului chiar și în scenarii neprevăzute.</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Concluzii</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Proiectarea și dezvoltarea unui sistem de tranzacționare multi-agent într-un interval scurt, de către o echipă academică, demonstrează convergența perfectă dintre practicile riguroase de inginerie software și potențialul disruptiv al inteligenței artificiale.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Prin delegarea analizei financiare, a extragerii sentimentelor din știri și a evaluării riscului către agenți bazați pe modele de limbaj rulate local (Ollama), sistemul atinge un nivel de confidențialitate și sofisticare analitică imposibil de replicat prin algoritmi tradiționali liniari.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Fluxul arhitectural de dezbatere forțează validarea aserțiunilor înainte de luarea deciziilor, atenuând vulnerabilitățile modelelor cuantizate.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Din perspectiva dezvoltării software, proiectul îmbrățișează cu succes o paradigmă nouă. Generarea diagramelor UML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formularea User Story-urilor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redactarea testelor unitare complexe și integrarea metodelor de evaluare (DeepEval)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pentru calitatea LLM-urilor au fost dirijate predominant de asistenți AI de codare.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Împletite cu o structură Git disciplinată, cu revizuirea codului prin Pull Requests și verificări de securitate automatizate în pipeline-uri CI/CD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rezultatul final transcende cerințele unui simplu laborator academic. Ecosistemul rezultat este o bază scalabilă, demonstrând o înțelegere profundă a modernizării ciclului de dezvoltare software și a puterii modelelor lingvistice în automatizarea deciziilor din sectorul financiar.</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Agentic AI Trading System from End to End (Updated 2026) | by Pranjal Saxena | Predict, accessed on March 22, 2026, </w:t>
      </w:r>
      <w:hyperlink r:id="rId6">
        <w:r w:rsidDel="00000000" w:rsidR="00000000" w:rsidRPr="00000000">
          <w:rPr>
            <w:rFonts w:ascii="Google Sans" w:cs="Google Sans" w:eastAsia="Google Sans" w:hAnsi="Google Sans"/>
            <w:color w:val="0000ee"/>
            <w:sz w:val="24"/>
            <w:szCs w:val="24"/>
            <w:u w:val="single"/>
            <w:rtl w:val="0"/>
          </w:rPr>
          <w:t xml:space="preserve">https://medium.com/predict/building-an-agentic-ai-trading-system-from-end-to-end-0fbc0a95b2e2</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TradingAgents: Multi-Agents LLM Financial Trading Framework - arXiv, accessed on March 22, 2026, </w:t>
      </w:r>
      <w:hyperlink r:id="rId7">
        <w:r w:rsidDel="00000000" w:rsidR="00000000" w:rsidRPr="00000000">
          <w:rPr>
            <w:rFonts w:ascii="Google Sans" w:cs="Google Sans" w:eastAsia="Google Sans" w:hAnsi="Google Sans"/>
            <w:color w:val="0000ee"/>
            <w:sz w:val="24"/>
            <w:szCs w:val="24"/>
            <w:u w:val="single"/>
            <w:rtl w:val="0"/>
          </w:rPr>
          <w:t xml:space="preserve">https://arxiv.org/pdf/2412.20138</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Multi-Agent AI Trading System: Technical Deep Dive into Architecture - Medium, accessed on March 22, 2026, </w:t>
      </w:r>
      <w:hyperlink r:id="rId8">
        <w:r w:rsidDel="00000000" w:rsidR="00000000" w:rsidRPr="00000000">
          <w:rPr>
            <w:rFonts w:ascii="Google Sans" w:cs="Google Sans" w:eastAsia="Google Sans" w:hAnsi="Google Sans"/>
            <w:color w:val="0000ee"/>
            <w:sz w:val="24"/>
            <w:szCs w:val="24"/>
            <w:u w:val="single"/>
            <w:rtl w:val="0"/>
          </w:rPr>
          <w:t xml:space="preserve">https://medium.com/@ishveen/building-a-multi-agent-ai-trading-system-technical-deep-dive-into-architecture-b5ba216e70f3</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Local AI Agents: A Guide to LangGraph, AI Agents, and Ollama | DigitalOcean, accessed on March 22, 2026, </w:t>
      </w:r>
      <w:hyperlink r:id="rId9">
        <w:r w:rsidDel="00000000" w:rsidR="00000000" w:rsidRPr="00000000">
          <w:rPr>
            <w:rFonts w:ascii="Google Sans" w:cs="Google Sans" w:eastAsia="Google Sans" w:hAnsi="Google Sans"/>
            <w:color w:val="0000ee"/>
            <w:sz w:val="24"/>
            <w:szCs w:val="24"/>
            <w:u w:val="single"/>
            <w:rtl w:val="0"/>
          </w:rPr>
          <w:t xml:space="preserve">https://www.digitalocean.com/community/tutorials/local-ai-agents-with-langgraph-and-ollama</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systems, concepts &amp; patterns | The Agent Factory Podcast - YouTube, accessed on March 22, 2026, </w:t>
      </w:r>
      <w:hyperlink r:id="rId10">
        <w:r w:rsidDel="00000000" w:rsidR="00000000" w:rsidRPr="00000000">
          <w:rPr>
            <w:rFonts w:ascii="Google Sans" w:cs="Google Sans" w:eastAsia="Google Sans" w:hAnsi="Google Sans"/>
            <w:color w:val="0000ee"/>
            <w:sz w:val="24"/>
            <w:szCs w:val="24"/>
            <w:u w:val="single"/>
            <w:rtl w:val="0"/>
          </w:rPr>
          <w:t xml:space="preserve">https://www.youtube.com/watch?v=TGNScswE0kU&amp;vl=en</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Traders Are Using AI Agents to Create Trading Bots with Alpaca, accessed on March 22, 2026, </w:t>
      </w:r>
      <w:hyperlink r:id="rId11">
        <w:r w:rsidDel="00000000" w:rsidR="00000000" w:rsidRPr="00000000">
          <w:rPr>
            <w:rFonts w:ascii="Google Sans" w:cs="Google Sans" w:eastAsia="Google Sans" w:hAnsi="Google Sans"/>
            <w:color w:val="0000ee"/>
            <w:sz w:val="24"/>
            <w:szCs w:val="24"/>
            <w:u w:val="single"/>
            <w:rtl w:val="0"/>
          </w:rPr>
          <w:t xml:space="preserve">https://alpaca.markets/learn/how-traders-are-using-ai-agents-to-create-trading-bots-with-alpaca</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local LLMs for R and Python - Posit, accessed on March 22, 2026, </w:t>
      </w:r>
      <w:hyperlink r:id="rId12">
        <w:r w:rsidDel="00000000" w:rsidR="00000000" w:rsidRPr="00000000">
          <w:rPr>
            <w:rFonts w:ascii="Google Sans" w:cs="Google Sans" w:eastAsia="Google Sans" w:hAnsi="Google Sans"/>
            <w:color w:val="0000ee"/>
            <w:sz w:val="24"/>
            <w:szCs w:val="24"/>
            <w:u w:val="single"/>
            <w:rtl w:val="0"/>
          </w:rPr>
          <w:t xml:space="preserve">https://posit.co/blog/setting-up-local-llms-for-r-and-python/</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Large Language Models for Target-Based Financial Sentiment Analysis - ACL Anthology, accessed on March 22, 2026, </w:t>
      </w:r>
      <w:hyperlink r:id="rId13">
        <w:r w:rsidDel="00000000" w:rsidR="00000000" w:rsidRPr="00000000">
          <w:rPr>
            <w:rFonts w:ascii="Google Sans" w:cs="Google Sans" w:eastAsia="Google Sans" w:hAnsi="Google Sans"/>
            <w:color w:val="0000ee"/>
            <w:sz w:val="24"/>
            <w:szCs w:val="24"/>
            <w:u w:val="single"/>
            <w:rtl w:val="0"/>
          </w:rPr>
          <w:t xml:space="preserve">https://aclanthology.org/2025.clicit-1.74.pdf</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RAGAS | DeepEval by Confident AI - The LLM Evaluation Framework, accessed on March 22, 2026, </w:t>
      </w:r>
      <w:hyperlink r:id="rId14">
        <w:r w:rsidDel="00000000" w:rsidR="00000000" w:rsidRPr="00000000">
          <w:rPr>
            <w:rFonts w:ascii="Google Sans" w:cs="Google Sans" w:eastAsia="Google Sans" w:hAnsi="Google Sans"/>
            <w:color w:val="0000ee"/>
            <w:sz w:val="24"/>
            <w:szCs w:val="24"/>
            <w:u w:val="single"/>
            <w:rtl w:val="0"/>
          </w:rPr>
          <w:t xml:space="preserve">https://deepeval.com/docs/metrics-ragas</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LLM-Powered Trading Agent with Spark, Ollama and RAG Architecture | by Hela Dellagi | Medium, accessed on March 22, 2026, </w:t>
      </w:r>
      <w:hyperlink r:id="rId15">
        <w:r w:rsidDel="00000000" w:rsidR="00000000" w:rsidRPr="00000000">
          <w:rPr>
            <w:rFonts w:ascii="Google Sans" w:cs="Google Sans" w:eastAsia="Google Sans" w:hAnsi="Google Sans"/>
            <w:color w:val="0000ee"/>
            <w:sz w:val="24"/>
            <w:szCs w:val="24"/>
            <w:u w:val="single"/>
            <w:rtl w:val="0"/>
          </w:rPr>
          <w:t xml:space="preserve">https://medium.com/@dellagihela/building-an-llm-powered-trading-agent-with-spark-ollama-and-rag-architecture-0b5924505041</w:t>
        </w:r>
      </w:hyperlink>
      <w:r w:rsidDel="00000000" w:rsidR="00000000" w:rsidRPr="00000000">
        <w:rPr>
          <w:rtl w:val="0"/>
        </w:rPr>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Local AI Agent With Python (Ollama, LangChain &amp; RAG) - YouTube, accessed on March 22, 2026, </w:t>
      </w:r>
      <w:hyperlink r:id="rId16">
        <w:r w:rsidDel="00000000" w:rsidR="00000000" w:rsidRPr="00000000">
          <w:rPr>
            <w:rFonts w:ascii="Google Sans" w:cs="Google Sans" w:eastAsia="Google Sans" w:hAnsi="Google Sans"/>
            <w:color w:val="0000ee"/>
            <w:sz w:val="24"/>
            <w:szCs w:val="24"/>
            <w:u w:val="single"/>
            <w:rtl w:val="0"/>
          </w:rPr>
          <w:t xml:space="preserve">https://www.youtube.com/watch?v=E4l91XKQSgw</w:t>
        </w:r>
      </w:hyperlink>
      <w:r w:rsidDel="00000000" w:rsidR="00000000" w:rsidRPr="00000000">
        <w:rPr>
          <w:rtl w:val="0"/>
        </w:rPr>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TradingAgents: Multi-Agents LLM Financial Trading Framework - GitHub, accessed on March 22, 2026, </w:t>
      </w:r>
      <w:hyperlink r:id="rId17">
        <w:r w:rsidDel="00000000" w:rsidR="00000000" w:rsidRPr="00000000">
          <w:rPr>
            <w:rFonts w:ascii="Google Sans" w:cs="Google Sans" w:eastAsia="Google Sans" w:hAnsi="Google Sans"/>
            <w:color w:val="0000ee"/>
            <w:sz w:val="24"/>
            <w:szCs w:val="24"/>
            <w:u w:val="single"/>
            <w:rtl w:val="0"/>
          </w:rPr>
          <w:t xml:space="preserve">https://github.com/TauricResearch/TradingAgents</w:t>
        </w:r>
      </w:hyperlink>
      <w:r w:rsidDel="00000000" w:rsidR="00000000" w:rsidRPr="00000000">
        <w:rPr>
          <w:rtl w:val="0"/>
        </w:rPr>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Trading Bot Architecture: Core Components Explained | by James hall - Medium, accessed on March 22, 2026, </w:t>
      </w:r>
      <w:hyperlink r:id="rId18">
        <w:r w:rsidDel="00000000" w:rsidR="00000000" w:rsidRPr="00000000">
          <w:rPr>
            <w:rFonts w:ascii="Google Sans" w:cs="Google Sans" w:eastAsia="Google Sans" w:hAnsi="Google Sans"/>
            <w:color w:val="0000ee"/>
            <w:sz w:val="24"/>
            <w:szCs w:val="24"/>
            <w:u w:val="single"/>
            <w:rtl w:val="0"/>
          </w:rPr>
          <w:t xml:space="preserve">https://medium.com/@halljames9963/stock-trading-bot-architecture-core-components-explained-d46f5d77c019</w:t>
        </w:r>
      </w:hyperlink>
      <w:r w:rsidDel="00000000" w:rsidR="00000000" w:rsidRPr="00000000">
        <w:rPr>
          <w:rtl w:val="0"/>
        </w:rPr>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sentiment analysis: evaluated on the stock market - Diva-Portal.org, accessed on March 22, 2026, </w:t>
      </w:r>
      <w:hyperlink r:id="rId19">
        <w:r w:rsidDel="00000000" w:rsidR="00000000" w:rsidRPr="00000000">
          <w:rPr>
            <w:rFonts w:ascii="Google Sans" w:cs="Google Sans" w:eastAsia="Google Sans" w:hAnsi="Google Sans"/>
            <w:color w:val="0000ee"/>
            <w:sz w:val="24"/>
            <w:szCs w:val="24"/>
            <w:u w:val="single"/>
            <w:rtl w:val="0"/>
          </w:rPr>
          <w:t xml:space="preserve">http://www.diva-portal.org/smash/get/diva2:1985458/FULLTEXT01.pdf</w:t>
        </w:r>
      </w:hyperlink>
      <w:r w:rsidDel="00000000" w:rsidR="00000000" w:rsidRPr="00000000">
        <w:rPr>
          <w:rtl w:val="0"/>
        </w:rPr>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LLMs news Sentiment Analysis on Stock Price Movement Prediction - arXiv, accessed on March 22, 2026, </w:t>
      </w:r>
      <w:hyperlink r:id="rId20">
        <w:r w:rsidDel="00000000" w:rsidR="00000000" w:rsidRPr="00000000">
          <w:rPr>
            <w:rFonts w:ascii="Google Sans" w:cs="Google Sans" w:eastAsia="Google Sans" w:hAnsi="Google Sans"/>
            <w:color w:val="0000ee"/>
            <w:sz w:val="24"/>
            <w:szCs w:val="24"/>
            <w:u w:val="single"/>
            <w:rtl w:val="0"/>
          </w:rPr>
          <w:t xml:space="preserve">https://arxiv.org/html/2602.00086v2</w:t>
        </w:r>
      </w:hyperlink>
      <w:r w:rsidDel="00000000" w:rsidR="00000000" w:rsidRPr="00000000">
        <w:rPr>
          <w:rtl w:val="0"/>
        </w:rPr>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AI agents to evaluate AI agents for investment management with A2A protocol, accessed on March 22, 2026, </w:t>
      </w:r>
      <w:hyperlink r:id="rId21">
        <w:r w:rsidDel="00000000" w:rsidR="00000000" w:rsidRPr="00000000">
          <w:rPr>
            <w:rFonts w:ascii="Google Sans" w:cs="Google Sans" w:eastAsia="Google Sans" w:hAnsi="Google Sans"/>
            <w:color w:val="0000ee"/>
            <w:sz w:val="24"/>
            <w:szCs w:val="24"/>
            <w:u w:val="single"/>
            <w:rtl w:val="0"/>
          </w:rPr>
          <w:t xml:space="preserve">https://alexhonchar.medium.com/how-to-build-ai-agents-to-evaluate-ai-agents-for-investment-management-with-a2a-protocol-6f3c765f8443</w:t>
        </w:r>
      </w:hyperlink>
      <w:r w:rsidDel="00000000" w:rsidR="00000000" w:rsidRPr="00000000">
        <w:rPr>
          <w:rtl w:val="0"/>
        </w:rPr>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Multi-Agent Crypto Trading Bot with Local LLMs, Recall, and Agno, accessed on March 22, 2026, </w:t>
      </w:r>
      <w:hyperlink r:id="rId22">
        <w:r w:rsidDel="00000000" w:rsidR="00000000" w:rsidRPr="00000000">
          <w:rPr>
            <w:rFonts w:ascii="Google Sans" w:cs="Google Sans" w:eastAsia="Google Sans" w:hAnsi="Google Sans"/>
            <w:color w:val="0000ee"/>
            <w:sz w:val="24"/>
            <w:szCs w:val="24"/>
            <w:u w:val="single"/>
            <w:rtl w:val="0"/>
          </w:rPr>
          <w:t xml:space="preserve">https://dev.to/harishkotra/building-a-multi-agent-crypto-trading-bot-with-local-llms-recall-and-agno-46mg</w:t>
        </w:r>
      </w:hyperlink>
      <w:r w:rsidDel="00000000" w:rsidR="00000000" w:rsidRPr="00000000">
        <w:rPr>
          <w:rtl w:val="0"/>
        </w:rPr>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Made an AI Trading Agent in MINUTES (No Code!) - YouTube, accessed on March 22,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https://www.youtube.com/watch?v=F-V71VQp_Og</w:t>
        </w:r>
      </w:hyperlink>
      <w:r w:rsidDel="00000000" w:rsidR="00000000" w:rsidRPr="00000000">
        <w:rPr>
          <w:rtl w:val="0"/>
        </w:rPr>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Use Cases: Project ideas for career : r/LLMDevs - Reddit, accessed on March 22, 2026, </w:t>
      </w:r>
      <w:hyperlink r:id="rId24">
        <w:r w:rsidDel="00000000" w:rsidR="00000000" w:rsidRPr="00000000">
          <w:rPr>
            <w:rFonts w:ascii="Google Sans" w:cs="Google Sans" w:eastAsia="Google Sans" w:hAnsi="Google Sans"/>
            <w:color w:val="0000ee"/>
            <w:sz w:val="24"/>
            <w:szCs w:val="24"/>
            <w:u w:val="single"/>
            <w:rtl w:val="0"/>
          </w:rPr>
          <w:t xml:space="preserve">https://www.reddit.com/r/LLMDevs/comments/1jjjles/ai_agents_use_cases_project_ideas_for_career/</w:t>
        </w:r>
      </w:hyperlink>
      <w:r w:rsidDel="00000000" w:rsidR="00000000" w:rsidRPr="00000000">
        <w:rPr>
          <w:rtl w:val="0"/>
        </w:rPr>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DeepEval by Confident AI - The LLM Evaluation Framework, accessed on March 22, 2026, </w:t>
      </w:r>
      <w:hyperlink r:id="rId25">
        <w:r w:rsidDel="00000000" w:rsidR="00000000" w:rsidRPr="00000000">
          <w:rPr>
            <w:rFonts w:ascii="Google Sans" w:cs="Google Sans" w:eastAsia="Google Sans" w:hAnsi="Google Sans"/>
            <w:color w:val="0000ee"/>
            <w:sz w:val="24"/>
            <w:szCs w:val="24"/>
            <w:u w:val="single"/>
            <w:rtl w:val="0"/>
          </w:rPr>
          <w:t xml:space="preserve">https://deepeval.com/</w:t>
        </w:r>
      </w:hyperlink>
      <w:r w:rsidDel="00000000" w:rsidR="00000000" w:rsidRPr="00000000">
        <w:rPr>
          <w:rtl w:val="0"/>
        </w:rPr>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Validating OS-compatibility for locally-run LLMs using Ollama with CI/CD matrix workflows, accessed on March 22, 2026, </w:t>
      </w:r>
      <w:hyperlink r:id="rId26">
        <w:r w:rsidDel="00000000" w:rsidR="00000000" w:rsidRPr="00000000">
          <w:rPr>
            <w:rFonts w:ascii="Google Sans" w:cs="Google Sans" w:eastAsia="Google Sans" w:hAnsi="Google Sans"/>
            <w:color w:val="0000ee"/>
            <w:sz w:val="24"/>
            <w:szCs w:val="24"/>
            <w:u w:val="single"/>
            <w:rtl w:val="0"/>
          </w:rPr>
          <w:t xml:space="preserve">https://circleci.com/blog/validating-os-compatibility-for-locally-run-llms-using-ollama-with-ci-cd/</w:t>
        </w:r>
      </w:hyperlink>
      <w:r w:rsidDel="00000000" w:rsidR="00000000" w:rsidRPr="00000000">
        <w:rPr>
          <w:rtl w:val="0"/>
        </w:rPr>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Stories and User Story Examples by Mike Cohn - Mountain Goat Software, accessed on March 22, 2026, </w:t>
      </w:r>
      <w:hyperlink r:id="rId27">
        <w:r w:rsidDel="00000000" w:rsidR="00000000" w:rsidRPr="00000000">
          <w:rPr>
            <w:rFonts w:ascii="Google Sans" w:cs="Google Sans" w:eastAsia="Google Sans" w:hAnsi="Google Sans"/>
            <w:color w:val="0000ee"/>
            <w:sz w:val="24"/>
            <w:szCs w:val="24"/>
            <w:u w:val="single"/>
            <w:rtl w:val="0"/>
          </w:rPr>
          <w:t xml:space="preserve">https://www.mountaingoatsoftware.com/agile/user-stories</w:t>
        </w:r>
      </w:hyperlink>
      <w:r w:rsidDel="00000000" w:rsidR="00000000" w:rsidRPr="00000000">
        <w:rPr>
          <w:rtl w:val="0"/>
        </w:rPr>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Stories for Stock Management System - HackMD, accessed on March 22, 2026, </w:t>
      </w:r>
      <w:hyperlink r:id="rId28">
        <w:r w:rsidDel="00000000" w:rsidR="00000000" w:rsidRPr="00000000">
          <w:rPr>
            <w:rFonts w:ascii="Google Sans" w:cs="Google Sans" w:eastAsia="Google Sans" w:hAnsi="Google Sans"/>
            <w:color w:val="0000ee"/>
            <w:sz w:val="24"/>
            <w:szCs w:val="24"/>
            <w:u w:val="single"/>
            <w:rtl w:val="0"/>
          </w:rPr>
          <w:t xml:space="preserve">https://hackmd.io/@esteem-tech-stms/rySIStw6T</w:t>
        </w:r>
      </w:hyperlink>
      <w:r w:rsidDel="00000000" w:rsidR="00000000" w:rsidRPr="00000000">
        <w:rPr>
          <w:rtl w:val="0"/>
        </w:rPr>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Your First Trading Bot in 10 Minutes! (Step-by-Step) - YouTube, accessed on March 22, 2026, </w:t>
      </w:r>
      <w:hyperlink r:id="rId29">
        <w:r w:rsidDel="00000000" w:rsidR="00000000" w:rsidRPr="00000000">
          <w:rPr>
            <w:rFonts w:ascii="Google Sans" w:cs="Google Sans" w:eastAsia="Google Sans" w:hAnsi="Google Sans"/>
            <w:color w:val="0000ee"/>
            <w:sz w:val="24"/>
            <w:szCs w:val="24"/>
            <w:u w:val="single"/>
            <w:rtl w:val="0"/>
          </w:rPr>
          <w:t xml:space="preserve">https://www.youtube.com/watch?v=tOP-cDW3cQE</w:t>
        </w:r>
      </w:hyperlink>
      <w:r w:rsidDel="00000000" w:rsidR="00000000" w:rsidRPr="00000000">
        <w:rPr>
          <w:rtl w:val="0"/>
        </w:rPr>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Leveraging Large Language Models for Sentiment Analysis and Investment Strategy Development in Financial Markets - MDPI, accessed on March 22, 2026, </w:t>
      </w:r>
      <w:hyperlink r:id="rId30">
        <w:r w:rsidDel="00000000" w:rsidR="00000000" w:rsidRPr="00000000">
          <w:rPr>
            <w:rFonts w:ascii="Google Sans" w:cs="Google Sans" w:eastAsia="Google Sans" w:hAnsi="Google Sans"/>
            <w:color w:val="0000ee"/>
            <w:sz w:val="24"/>
            <w:szCs w:val="24"/>
            <w:u w:val="single"/>
            <w:rtl w:val="0"/>
          </w:rPr>
          <w:t xml:space="preserve">https://www.mdpi.com/0718-1876/20/2/77</w:t>
        </w:r>
      </w:hyperlink>
      <w:r w:rsidDel="00000000" w:rsidR="00000000" w:rsidRPr="00000000">
        <w:rPr>
          <w:rtl w:val="0"/>
        </w:rPr>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LLMs Locally with Ollama: Your Complete Guide to Local AI Development - Medium, accessed on March 22, 2026, </w:t>
      </w:r>
      <w:hyperlink r:id="rId31">
        <w:r w:rsidDel="00000000" w:rsidR="00000000" w:rsidRPr="00000000">
          <w:rPr>
            <w:rFonts w:ascii="Google Sans" w:cs="Google Sans" w:eastAsia="Google Sans" w:hAnsi="Google Sans"/>
            <w:color w:val="0000ee"/>
            <w:sz w:val="24"/>
            <w:szCs w:val="24"/>
            <w:u w:val="single"/>
            <w:rtl w:val="0"/>
          </w:rPr>
          <w:t xml:space="preserve">https://medium.com/@bluudit/deploy-llms-locally-with-ollama-your-complete-guide-to-local-ai-development-ba60d61b6cea</w:t>
        </w:r>
      </w:hyperlink>
      <w:r w:rsidDel="00000000" w:rsidR="00000000" w:rsidRPr="00000000">
        <w:rPr>
          <w:rtl w:val="0"/>
        </w:rPr>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Ollama in GitHub Actions - Automating LLM Workflows - Ema Suriano, accessed on March 22, 2026, </w:t>
      </w:r>
      <w:hyperlink r:id="rId32">
        <w:r w:rsidDel="00000000" w:rsidR="00000000" w:rsidRPr="00000000">
          <w:rPr>
            <w:rFonts w:ascii="Google Sans" w:cs="Google Sans" w:eastAsia="Google Sans" w:hAnsi="Google Sans"/>
            <w:color w:val="0000ee"/>
            <w:sz w:val="24"/>
            <w:szCs w:val="24"/>
            <w:u w:val="single"/>
            <w:rtl w:val="0"/>
          </w:rPr>
          <w:t xml:space="preserve">https://emasuriano.com/blog/2025-03-27-running-ollama-in-github-actions---automating-llm-workflows/</w:t>
        </w:r>
      </w:hyperlink>
      <w:r w:rsidDel="00000000" w:rsidR="00000000" w:rsidRPr="00000000">
        <w:rPr>
          <w:rtl w:val="0"/>
        </w:rPr>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Evaluation | DeepEval by Confident AI - The LLM Evaluation Framework, accessed on March 22, 2026, </w:t>
      </w:r>
      <w:hyperlink r:id="rId33">
        <w:r w:rsidDel="00000000" w:rsidR="00000000" w:rsidRPr="00000000">
          <w:rPr>
            <w:rFonts w:ascii="Google Sans" w:cs="Google Sans" w:eastAsia="Google Sans" w:hAnsi="Google Sans"/>
            <w:color w:val="0000ee"/>
            <w:sz w:val="24"/>
            <w:szCs w:val="24"/>
            <w:u w:val="single"/>
            <w:rtl w:val="0"/>
          </w:rPr>
          <w:t xml:space="preserve">https://deepeval.com/guides/guides-ai-agent-evaluation</w:t>
        </w:r>
      </w:hyperlink>
      <w:r w:rsidDel="00000000" w:rsidR="00000000" w:rsidRPr="00000000">
        <w:rPr>
          <w:rtl w:val="0"/>
        </w:rPr>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Based UML Diagram Generator | by Ritesh Shergill | Medium, accessed on March 22, 2026, </w:t>
      </w:r>
      <w:hyperlink r:id="rId34">
        <w:r w:rsidDel="00000000" w:rsidR="00000000" w:rsidRPr="00000000">
          <w:rPr>
            <w:rFonts w:ascii="Google Sans" w:cs="Google Sans" w:eastAsia="Google Sans" w:hAnsi="Google Sans"/>
            <w:color w:val="0000ee"/>
            <w:sz w:val="24"/>
            <w:szCs w:val="24"/>
            <w:u w:val="single"/>
            <w:rtl w:val="0"/>
          </w:rPr>
          <w:t xml:space="preserve">https://riteshshergill.medium.com/ai-agent-based-uml-diagram-generator-f65205b5ef60</w:t>
        </w:r>
      </w:hyperlink>
      <w:r w:rsidDel="00000000" w:rsidR="00000000" w:rsidRPr="00000000">
        <w:rPr>
          <w:rtl w:val="0"/>
        </w:rPr>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UML use case diagram - Trading system usage scenarios - Conceptdraw.com, accessed on March 22, 2026, </w:t>
      </w:r>
      <w:hyperlink r:id="rId35">
        <w:r w:rsidDel="00000000" w:rsidR="00000000" w:rsidRPr="00000000">
          <w:rPr>
            <w:rFonts w:ascii="Google Sans" w:cs="Google Sans" w:eastAsia="Google Sans" w:hAnsi="Google Sans"/>
            <w:color w:val="0000ee"/>
            <w:sz w:val="24"/>
            <w:szCs w:val="24"/>
            <w:u w:val="single"/>
            <w:rtl w:val="0"/>
          </w:rPr>
          <w:t xml:space="preserve">https://www.conceptdraw.com/examples/uml-diagram-trading-system</w:t>
        </w:r>
      </w:hyperlink>
      <w:r w:rsidDel="00000000" w:rsidR="00000000" w:rsidRPr="00000000">
        <w:rPr>
          <w:rtl w:val="0"/>
        </w:rPr>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should an UML class diagram of a trading bot/system look like? : r/algotrading - Reddit, accessed on March 22, 2026, </w:t>
      </w:r>
      <w:hyperlink r:id="rId36">
        <w:r w:rsidDel="00000000" w:rsidR="00000000" w:rsidRPr="00000000">
          <w:rPr>
            <w:rFonts w:ascii="Google Sans" w:cs="Google Sans" w:eastAsia="Google Sans" w:hAnsi="Google Sans"/>
            <w:color w:val="0000ee"/>
            <w:sz w:val="24"/>
            <w:szCs w:val="24"/>
            <w:u w:val="single"/>
            <w:rtl w:val="0"/>
          </w:rPr>
          <w:t xml:space="preserve">https://www.reddit.com/r/algotrading/comments/zas9qj/how_should_an_uml_class_diagram_of_a_trading/</w:t>
        </w:r>
      </w:hyperlink>
      <w:r w:rsidDel="00000000" w:rsidR="00000000" w:rsidRPr="00000000">
        <w:rPr>
          <w:rtl w:val="0"/>
        </w:rPr>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UML 2 Tutorial - Sequence Diagram - Sparx Systems, accessed on March 22, 2026, </w:t>
      </w:r>
      <w:hyperlink r:id="rId37">
        <w:r w:rsidDel="00000000" w:rsidR="00000000" w:rsidRPr="00000000">
          <w:rPr>
            <w:rFonts w:ascii="Google Sans" w:cs="Google Sans" w:eastAsia="Google Sans" w:hAnsi="Google Sans"/>
            <w:color w:val="0000ee"/>
            <w:sz w:val="24"/>
            <w:szCs w:val="24"/>
            <w:u w:val="single"/>
            <w:rtl w:val="0"/>
          </w:rPr>
          <w:t xml:space="preserve">https://sparxsystems.com/resources/tutorials/uml2/sequence-diagram.html</w:t>
        </w:r>
      </w:hyperlink>
      <w:r w:rsidDel="00000000" w:rsidR="00000000" w:rsidRPr="00000000">
        <w:rPr>
          <w:rtl w:val="0"/>
        </w:rPr>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UML 2.1 to Model Multi-agent Systems. - IFIP Digital Library, accessed on March 22, 2026, </w:t>
      </w:r>
      <w:hyperlink r:id="rId38">
        <w:r w:rsidDel="00000000" w:rsidR="00000000" w:rsidRPr="00000000">
          <w:rPr>
            <w:rFonts w:ascii="Google Sans" w:cs="Google Sans" w:eastAsia="Google Sans" w:hAnsi="Google Sans"/>
            <w:color w:val="0000ee"/>
            <w:sz w:val="24"/>
            <w:szCs w:val="24"/>
            <w:u w:val="single"/>
            <w:rtl w:val="0"/>
          </w:rPr>
          <w:t xml:space="preserve">https://dl.ifip.org/db/conf/seus/seus2008/DillonDC08.pdf</w:t>
        </w:r>
      </w:hyperlink>
      <w:r w:rsidDel="00000000" w:rsidR="00000000" w:rsidRPr="00000000">
        <w:rPr>
          <w:rtl w:val="0"/>
        </w:rPr>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Sequence Diagram for Agents. An easy way to see the orchestration | by Pelin Balci, accessed on March 22, 2026, </w:t>
      </w:r>
      <w:hyperlink r:id="rId39">
        <w:r w:rsidDel="00000000" w:rsidR="00000000" w:rsidRPr="00000000">
          <w:rPr>
            <w:rFonts w:ascii="Google Sans" w:cs="Google Sans" w:eastAsia="Google Sans" w:hAnsi="Google Sans"/>
            <w:color w:val="0000ee"/>
            <w:sz w:val="24"/>
            <w:szCs w:val="24"/>
            <w:u w:val="single"/>
            <w:rtl w:val="0"/>
          </w:rPr>
          <w:t xml:space="preserve">https://medium.com/@balci.pelin/sequence-diagram-for-agents-767fbd60e4b9</w:t>
        </w:r>
      </w:hyperlink>
      <w:r w:rsidDel="00000000" w:rsidR="00000000" w:rsidRPr="00000000">
        <w:rPr>
          <w:rtl w:val="0"/>
        </w:rPr>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AndraRaco/App-Receipt-Scanner: An Android app that ... - GitHub, accessed on March 22, 2026, </w:t>
      </w:r>
      <w:hyperlink r:id="rId40">
        <w:r w:rsidDel="00000000" w:rsidR="00000000" w:rsidRPr="00000000">
          <w:rPr>
            <w:rFonts w:ascii="Google Sans" w:cs="Google Sans" w:eastAsia="Google Sans" w:hAnsi="Google Sans"/>
            <w:color w:val="0000ee"/>
            <w:sz w:val="24"/>
            <w:szCs w:val="24"/>
            <w:u w:val="single"/>
            <w:rtl w:val="0"/>
          </w:rPr>
          <w:t xml:space="preserve">https://github.com/AndraRaco/App-Receipt-Scanner</w:t>
        </w:r>
      </w:hyperlink>
      <w:r w:rsidDel="00000000" w:rsidR="00000000" w:rsidRPr="00000000">
        <w:rPr>
          <w:rtl w:val="0"/>
        </w:rPr>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Automating GitHub Repo Maintenance with AI Agents - YouTube, accessed on March 22, 2026, </w:t>
      </w:r>
      <w:hyperlink r:id="rId41">
        <w:r w:rsidDel="00000000" w:rsidR="00000000" w:rsidRPr="00000000">
          <w:rPr>
            <w:rFonts w:ascii="Google Sans" w:cs="Google Sans" w:eastAsia="Google Sans" w:hAnsi="Google Sans"/>
            <w:color w:val="0000ee"/>
            <w:sz w:val="24"/>
            <w:szCs w:val="24"/>
            <w:u w:val="single"/>
            <w:rtl w:val="0"/>
          </w:rPr>
          <w:t xml:space="preserve">https://www.youtube.com/watch?v=DqzG-XNjV3M</w:t>
        </w:r>
      </w:hyperlink>
      <w:r w:rsidDel="00000000" w:rsidR="00000000" w:rsidRPr="00000000">
        <w:rPr>
          <w:rtl w:val="0"/>
        </w:rPr>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AI Agents in Practice: Benchmarks, Frameworks, and Lessons Learned - InfoQ, accessed on March 22, 2026, </w:t>
      </w:r>
      <w:hyperlink r:id="rId42">
        <w:r w:rsidDel="00000000" w:rsidR="00000000" w:rsidRPr="00000000">
          <w:rPr>
            <w:rFonts w:ascii="Google Sans" w:cs="Google Sans" w:eastAsia="Google Sans" w:hAnsi="Google Sans"/>
            <w:color w:val="0000ee"/>
            <w:sz w:val="24"/>
            <w:szCs w:val="24"/>
            <w:u w:val="single"/>
            <w:rtl w:val="0"/>
          </w:rPr>
          <w:t xml:space="preserve">https://www.infoq.com/articles/evaluating-ai-agents-lessons-learned/</w:t>
        </w:r>
      </w:hyperlink>
      <w:r w:rsidDel="00000000" w:rsidR="00000000" w:rsidRPr="00000000">
        <w:rPr>
          <w:rtl w:val="0"/>
        </w:rPr>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Test Cases for Trading Application Testing? - Testsigma, accessed on March 22, 2026, </w:t>
      </w:r>
      <w:hyperlink r:id="rId43">
        <w:r w:rsidDel="00000000" w:rsidR="00000000" w:rsidRPr="00000000">
          <w:rPr>
            <w:rFonts w:ascii="Google Sans" w:cs="Google Sans" w:eastAsia="Google Sans" w:hAnsi="Google Sans"/>
            <w:color w:val="0000ee"/>
            <w:sz w:val="24"/>
            <w:szCs w:val="24"/>
            <w:u w:val="single"/>
            <w:rtl w:val="0"/>
          </w:rPr>
          <w:t xml:space="preserve">https://testsigma.com/blog/test-cases-for-trading-application/</w:t>
        </w:r>
      </w:hyperlink>
      <w:r w:rsidDel="00000000" w:rsidR="00000000" w:rsidRPr="00000000">
        <w:rPr>
          <w:rtl w:val="0"/>
        </w:rPr>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User Stories to Automated Tests: The Future of QA Automation using AI Agents, accessed on March 22, 2026, </w:t>
      </w:r>
      <w:hyperlink r:id="rId44">
        <w:r w:rsidDel="00000000" w:rsidR="00000000" w:rsidRPr="00000000">
          <w:rPr>
            <w:rFonts w:ascii="Google Sans" w:cs="Google Sans" w:eastAsia="Google Sans" w:hAnsi="Google Sans"/>
            <w:color w:val="0000ee"/>
            <w:sz w:val="24"/>
            <w:szCs w:val="24"/>
            <w:u w:val="single"/>
            <w:rtl w:val="0"/>
          </w:rPr>
          <w:t xml:space="preserve">https://medium.com/@honeyricky1m3/from-user-stories-to-automated-tests-the-future-of-qa-automation-using-ai-agents-cfe7fe878954</w:t>
        </w:r>
      </w:hyperlink>
      <w:r w:rsidDel="00000000" w:rsidR="00000000" w:rsidRPr="00000000">
        <w:rPr>
          <w:rtl w:val="0"/>
        </w:rPr>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automation using AI agents - Altruist, accessed on March 22, 2026, </w:t>
      </w:r>
      <w:hyperlink r:id="rId45">
        <w:r w:rsidDel="00000000" w:rsidR="00000000" w:rsidRPr="00000000">
          <w:rPr>
            <w:rFonts w:ascii="Google Sans" w:cs="Google Sans" w:eastAsia="Google Sans" w:hAnsi="Google Sans"/>
            <w:color w:val="0000ee"/>
            <w:sz w:val="24"/>
            <w:szCs w:val="24"/>
            <w:u w:val="single"/>
            <w:rtl w:val="0"/>
          </w:rPr>
          <w:t xml:space="preserve">https://altruist.com/engineering-blog/api-automation-using-ai-agents/</w:t>
        </w:r>
      </w:hyperlink>
      <w:r w:rsidDel="00000000" w:rsidR="00000000" w:rsidRPr="00000000">
        <w:rPr>
          <w:rtl w:val="0"/>
        </w:rPr>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Agentic Testing? | UiPath, accessed on March 22, 2026, </w:t>
      </w:r>
      <w:hyperlink r:id="rId46">
        <w:r w:rsidDel="00000000" w:rsidR="00000000" w:rsidRPr="00000000">
          <w:rPr>
            <w:rFonts w:ascii="Google Sans" w:cs="Google Sans" w:eastAsia="Google Sans" w:hAnsi="Google Sans"/>
            <w:color w:val="0000ee"/>
            <w:sz w:val="24"/>
            <w:szCs w:val="24"/>
            <w:u w:val="single"/>
            <w:rtl w:val="0"/>
          </w:rPr>
          <w:t xml:space="preserve">https://www.uipath.com/ai/what-is-agentic-testing</w:t>
        </w:r>
      </w:hyperlink>
      <w:r w:rsidDel="00000000" w:rsidR="00000000" w:rsidRPr="00000000">
        <w:rPr>
          <w:rtl w:val="0"/>
        </w:rPr>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deepeval/examples/getting_started/test_example.py at main - GitHub, accessed on March 22, 2026, </w:t>
      </w:r>
      <w:hyperlink r:id="rId47">
        <w:r w:rsidDel="00000000" w:rsidR="00000000" w:rsidRPr="00000000">
          <w:rPr>
            <w:rFonts w:ascii="Google Sans" w:cs="Google Sans" w:eastAsia="Google Sans" w:hAnsi="Google Sans"/>
            <w:color w:val="0000ee"/>
            <w:sz w:val="24"/>
            <w:szCs w:val="24"/>
            <w:u w:val="single"/>
            <w:rtl w:val="0"/>
          </w:rPr>
          <w:t xml:space="preserve">https://github.com/confident-ai/deepeval/blob/main/examples/getting_started/test_example.py</w:t>
        </w:r>
      </w:hyperlink>
      <w:r w:rsidDel="00000000" w:rsidR="00000000" w:rsidRPr="00000000">
        <w:rPr>
          <w:rtl w:val="0"/>
        </w:rPr>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Single-Turn Test Case | DeepEval by Confident AI - The LLM Evaluation Framework, accessed on March 22, 2026, </w:t>
      </w:r>
      <w:hyperlink r:id="rId48">
        <w:r w:rsidDel="00000000" w:rsidR="00000000" w:rsidRPr="00000000">
          <w:rPr>
            <w:rFonts w:ascii="Google Sans" w:cs="Google Sans" w:eastAsia="Google Sans" w:hAnsi="Google Sans"/>
            <w:color w:val="0000ee"/>
            <w:sz w:val="24"/>
            <w:szCs w:val="24"/>
            <w:u w:val="single"/>
            <w:rtl w:val="0"/>
          </w:rPr>
          <w:t xml:space="preserve">https://deepeval.com/docs/evaluation-test-cases</w:t>
        </w:r>
      </w:hyperlink>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automate the testing of AI agents - InfoWorld, accessed on March 22, 2026, </w:t>
      </w:r>
      <w:hyperlink r:id="rId49">
        <w:r w:rsidDel="00000000" w:rsidR="00000000" w:rsidRPr="00000000">
          <w:rPr>
            <w:rFonts w:ascii="Google Sans" w:cs="Google Sans" w:eastAsia="Google Sans" w:hAnsi="Google Sans"/>
            <w:color w:val="0000ee"/>
            <w:sz w:val="24"/>
            <w:szCs w:val="24"/>
            <w:u w:val="single"/>
            <w:rtl w:val="0"/>
          </w:rPr>
          <w:t xml:space="preserve">https://www.infoworld.com/article/4086884/how-to-automate-the-testing-of-ai-agents.html</w:t>
        </w:r>
      </w:hyperlink>
      <w:r w:rsidDel="00000000" w:rsidR="00000000" w:rsidRPr="00000000">
        <w:rPr>
          <w:rtl w:val="0"/>
        </w:rPr>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Actions · jakobhoeg/nextjs-ollama-llm-ui - GitHub, accessed on March 22, 2026, </w:t>
      </w:r>
      <w:hyperlink r:id="rId50">
        <w:r w:rsidDel="00000000" w:rsidR="00000000" w:rsidRPr="00000000">
          <w:rPr>
            <w:rFonts w:ascii="Google Sans" w:cs="Google Sans" w:eastAsia="Google Sans" w:hAnsi="Google Sans"/>
            <w:color w:val="0000ee"/>
            <w:sz w:val="24"/>
            <w:szCs w:val="24"/>
            <w:u w:val="single"/>
            <w:rtl w:val="0"/>
          </w:rPr>
          <w:t xml:space="preserve">https://github.com/jakobhoeg/nextjs-ollama-llm-ui/actions</w:t>
        </w:r>
      </w:hyperlink>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 Python library - GitHub, accessed on March 22, 2026, </w:t>
      </w:r>
      <w:hyperlink r:id="rId51">
        <w:r w:rsidDel="00000000" w:rsidR="00000000" w:rsidRPr="00000000">
          <w:rPr>
            <w:rFonts w:ascii="Google Sans" w:cs="Google Sans" w:eastAsia="Google Sans" w:hAnsi="Google Sans"/>
            <w:color w:val="0000ee"/>
            <w:sz w:val="24"/>
            <w:szCs w:val="24"/>
            <w:u w:val="single"/>
            <w:rtl w:val="0"/>
          </w:rPr>
          <w:t xml:space="preserve">https://github.com/ollama/ollama-python</w:t>
        </w:r>
      </w:hyperlink>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LLM Evals | DeepEval by Confident AI - The LLM Evaluation Framework, accessed on March 22, 2026, </w:t>
      </w:r>
      <w:hyperlink r:id="rId52">
        <w:r w:rsidDel="00000000" w:rsidR="00000000" w:rsidRPr="00000000">
          <w:rPr>
            <w:rFonts w:ascii="Google Sans" w:cs="Google Sans" w:eastAsia="Google Sans" w:hAnsi="Google Sans"/>
            <w:color w:val="0000ee"/>
            <w:sz w:val="24"/>
            <w:szCs w:val="24"/>
            <w:u w:val="single"/>
            <w:rtl w:val="0"/>
          </w:rPr>
          <w:t xml:space="preserve">https://deepeval.com/docs/evaluation-introduction</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built a GitHub Repo Understanding Agent in Just 300 lines of code!! - Reddit, accessed on March 22, 2026, </w:t>
      </w:r>
      <w:hyperlink r:id="rId53">
        <w:r w:rsidDel="00000000" w:rsidR="00000000" w:rsidRPr="00000000">
          <w:rPr>
            <w:rFonts w:ascii="Google Sans" w:cs="Google Sans" w:eastAsia="Google Sans" w:hAnsi="Google Sans"/>
            <w:color w:val="0000ee"/>
            <w:sz w:val="24"/>
            <w:szCs w:val="24"/>
            <w:u w:val="single"/>
            <w:rtl w:val="0"/>
          </w:rPr>
          <w:t xml:space="preserve">https://www.reddit.com/r/LangChain/comments/1lcssom/we_built_a_github_repo_understanding_agent_in/</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 great agents.md: Lessons from over 2,500 repositories - The GitHub Blog, accessed on March 22, 2026, </w:t>
      </w:r>
      <w:hyperlink r:id="rId54">
        <w:r w:rsidDel="00000000" w:rsidR="00000000" w:rsidRPr="00000000">
          <w:rPr>
            <w:rFonts w:ascii="Google Sans" w:cs="Google Sans" w:eastAsia="Google Sans" w:hAnsi="Google Sans"/>
            <w:color w:val="0000ee"/>
            <w:sz w:val="24"/>
            <w:szCs w:val="24"/>
            <w:u w:val="single"/>
            <w:rtl w:val="0"/>
          </w:rPr>
          <w:t xml:space="preserve">https://github.blog/ai-and-ml/github-copilot/how-to-write-a-great-agents-md-lessons-from-over-2500-repositories/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AndraRaco/App-Receipt-Scanner" TargetMode="External"/><Relationship Id="rId42" Type="http://schemas.openxmlformats.org/officeDocument/2006/relationships/hyperlink" Target="https://www.infoq.com/articles/evaluating-ai-agents-lessons-learned/" TargetMode="External"/><Relationship Id="rId41" Type="http://schemas.openxmlformats.org/officeDocument/2006/relationships/hyperlink" Target="https://www.youtube.com/watch?v=DqzG-XNjV3M" TargetMode="External"/><Relationship Id="rId44" Type="http://schemas.openxmlformats.org/officeDocument/2006/relationships/hyperlink" Target="https://medium.com/@honeyricky1m3/from-user-stories-to-automated-tests-the-future-of-qa-automation-using-ai-agents-cfe7fe878954" TargetMode="External"/><Relationship Id="rId43" Type="http://schemas.openxmlformats.org/officeDocument/2006/relationships/hyperlink" Target="https://testsigma.com/blog/test-cases-for-trading-application/" TargetMode="External"/><Relationship Id="rId46" Type="http://schemas.openxmlformats.org/officeDocument/2006/relationships/hyperlink" Target="https://www.uipath.com/ai/what-is-agentic-testing" TargetMode="External"/><Relationship Id="rId45" Type="http://schemas.openxmlformats.org/officeDocument/2006/relationships/hyperlink" Target="https://altruist.com/engineering-blog/api-automation-using-ai-ag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gitalocean.com/community/tutorials/local-ai-agents-with-langgraph-and-ollama" TargetMode="External"/><Relationship Id="rId48" Type="http://schemas.openxmlformats.org/officeDocument/2006/relationships/hyperlink" Target="https://deepeval.com/docs/evaluation-test-cases" TargetMode="External"/><Relationship Id="rId47" Type="http://schemas.openxmlformats.org/officeDocument/2006/relationships/hyperlink" Target="https://github.com/confident-ai/deepeval/blob/main/examples/getting_started/test_example.py" TargetMode="External"/><Relationship Id="rId49" Type="http://schemas.openxmlformats.org/officeDocument/2006/relationships/hyperlink" Target="https://www.infoworld.com/article/4086884/how-to-automate-the-testing-of-ai-agents.html" TargetMode="External"/><Relationship Id="rId5" Type="http://schemas.openxmlformats.org/officeDocument/2006/relationships/styles" Target="styles.xml"/><Relationship Id="rId6" Type="http://schemas.openxmlformats.org/officeDocument/2006/relationships/hyperlink" Target="https://medium.com/predict/building-an-agentic-ai-trading-system-from-end-to-end-0fbc0a95b2e2" TargetMode="External"/><Relationship Id="rId7" Type="http://schemas.openxmlformats.org/officeDocument/2006/relationships/hyperlink" Target="https://arxiv.org/pdf/2412.20138" TargetMode="External"/><Relationship Id="rId8" Type="http://schemas.openxmlformats.org/officeDocument/2006/relationships/hyperlink" Target="https://medium.com/@ishveen/building-a-multi-agent-ai-trading-system-technical-deep-dive-into-architecture-b5ba216e70f3" TargetMode="External"/><Relationship Id="rId31" Type="http://schemas.openxmlformats.org/officeDocument/2006/relationships/hyperlink" Target="https://medium.com/@bluudit/deploy-llms-locally-with-ollama-your-complete-guide-to-local-ai-development-ba60d61b6cea" TargetMode="External"/><Relationship Id="rId30" Type="http://schemas.openxmlformats.org/officeDocument/2006/relationships/hyperlink" Target="https://www.mdpi.com/0718-1876/20/2/77" TargetMode="External"/><Relationship Id="rId33" Type="http://schemas.openxmlformats.org/officeDocument/2006/relationships/hyperlink" Target="https://deepeval.com/guides/guides-ai-agent-evaluation" TargetMode="External"/><Relationship Id="rId32" Type="http://schemas.openxmlformats.org/officeDocument/2006/relationships/hyperlink" Target="https://emasuriano.com/blog/2025-03-27-running-ollama-in-github-actions---automating-llm-workflows/" TargetMode="External"/><Relationship Id="rId35" Type="http://schemas.openxmlformats.org/officeDocument/2006/relationships/hyperlink" Target="https://www.conceptdraw.com/examples/uml-diagram-trading-system" TargetMode="External"/><Relationship Id="rId34" Type="http://schemas.openxmlformats.org/officeDocument/2006/relationships/hyperlink" Target="https://riteshshergill.medium.com/ai-agent-based-uml-diagram-generator-f65205b5ef60" TargetMode="External"/><Relationship Id="rId37" Type="http://schemas.openxmlformats.org/officeDocument/2006/relationships/hyperlink" Target="https://sparxsystems.com/resources/tutorials/uml2/sequence-diagram.html" TargetMode="External"/><Relationship Id="rId36" Type="http://schemas.openxmlformats.org/officeDocument/2006/relationships/hyperlink" Target="https://www.reddit.com/r/algotrading/comments/zas9qj/how_should_an_uml_class_diagram_of_a_trading/" TargetMode="External"/><Relationship Id="rId39" Type="http://schemas.openxmlformats.org/officeDocument/2006/relationships/hyperlink" Target="https://medium.com/@balci.pelin/sequence-diagram-for-agents-767fbd60e4b9" TargetMode="External"/><Relationship Id="rId38" Type="http://schemas.openxmlformats.org/officeDocument/2006/relationships/hyperlink" Target="https://dl.ifip.org/db/conf/seus/seus2008/DillonDC08.pdf" TargetMode="External"/><Relationship Id="rId20" Type="http://schemas.openxmlformats.org/officeDocument/2006/relationships/hyperlink" Target="https://arxiv.org/html/2602.00086v2" TargetMode="External"/><Relationship Id="rId22" Type="http://schemas.openxmlformats.org/officeDocument/2006/relationships/hyperlink" Target="https://dev.to/harishkotra/building-a-multi-agent-crypto-trading-bot-with-local-llms-recall-and-agno-46mg" TargetMode="External"/><Relationship Id="rId21" Type="http://schemas.openxmlformats.org/officeDocument/2006/relationships/hyperlink" Target="https://alexhonchar.medium.com/how-to-build-ai-agents-to-evaluate-ai-agents-for-investment-management-with-a2a-protocol-6f3c765f8443" TargetMode="External"/><Relationship Id="rId24" Type="http://schemas.openxmlformats.org/officeDocument/2006/relationships/hyperlink" Target="https://www.reddit.com/r/LLMDevs/comments/1jjjles/ai_agents_use_cases_project_ideas_for_career/" TargetMode="External"/><Relationship Id="rId23" Type="http://schemas.openxmlformats.org/officeDocument/2006/relationships/hyperlink" Target="https://www.youtube.com/watch?v=F-V71VQp_Og" TargetMode="External"/><Relationship Id="rId26" Type="http://schemas.openxmlformats.org/officeDocument/2006/relationships/hyperlink" Target="https://circleci.com/blog/validating-os-compatibility-for-locally-run-llms-using-ollama-with-ci-cd/" TargetMode="External"/><Relationship Id="rId25" Type="http://schemas.openxmlformats.org/officeDocument/2006/relationships/hyperlink" Target="https://deepeval.com/" TargetMode="External"/><Relationship Id="rId28" Type="http://schemas.openxmlformats.org/officeDocument/2006/relationships/hyperlink" Target="https://hackmd.io/@esteem-tech-stms/rySIStw6T" TargetMode="External"/><Relationship Id="rId27" Type="http://schemas.openxmlformats.org/officeDocument/2006/relationships/hyperlink" Target="https://www.mountaingoatsoftware.com/agile/user-stories" TargetMode="External"/><Relationship Id="rId29" Type="http://schemas.openxmlformats.org/officeDocument/2006/relationships/hyperlink" Target="https://www.youtube.com/watch?v=tOP-cDW3cQE" TargetMode="External"/><Relationship Id="rId51" Type="http://schemas.openxmlformats.org/officeDocument/2006/relationships/hyperlink" Target="https://github.com/ollama/ollama-python" TargetMode="External"/><Relationship Id="rId50" Type="http://schemas.openxmlformats.org/officeDocument/2006/relationships/hyperlink" Target="https://github.com/jakobhoeg/nextjs-ollama-llm-ui/actions" TargetMode="External"/><Relationship Id="rId53" Type="http://schemas.openxmlformats.org/officeDocument/2006/relationships/hyperlink" Target="https://www.reddit.com/r/LangChain/comments/1lcssom/we_built_a_github_repo_understanding_agent_in/" TargetMode="External"/><Relationship Id="rId52" Type="http://schemas.openxmlformats.org/officeDocument/2006/relationships/hyperlink" Target="https://deepeval.com/docs/evaluation-introduction" TargetMode="External"/><Relationship Id="rId11" Type="http://schemas.openxmlformats.org/officeDocument/2006/relationships/hyperlink" Target="https://alpaca.markets/learn/how-traders-are-using-ai-agents-to-create-trading-bots-with-alpaca" TargetMode="External"/><Relationship Id="rId10" Type="http://schemas.openxmlformats.org/officeDocument/2006/relationships/hyperlink" Target="https://www.youtube.com/watch?v=TGNScswE0kU&amp;vl=en" TargetMode="External"/><Relationship Id="rId54" Type="http://schemas.openxmlformats.org/officeDocument/2006/relationships/hyperlink" Target="https://github.blog/ai-and-ml/github-copilot/how-to-write-a-great-agents-md-lessons-from-over-2500-repositories/" TargetMode="External"/><Relationship Id="rId13" Type="http://schemas.openxmlformats.org/officeDocument/2006/relationships/hyperlink" Target="https://aclanthology.org/2025.clicit-1.74.pdf" TargetMode="External"/><Relationship Id="rId12" Type="http://schemas.openxmlformats.org/officeDocument/2006/relationships/hyperlink" Target="https://posit.co/blog/setting-up-local-llms-for-r-and-python/" TargetMode="External"/><Relationship Id="rId15" Type="http://schemas.openxmlformats.org/officeDocument/2006/relationships/hyperlink" Target="https://medium.com/@dellagihela/building-an-llm-powered-trading-agent-with-spark-ollama-and-rag-architecture-0b5924505041" TargetMode="External"/><Relationship Id="rId14" Type="http://schemas.openxmlformats.org/officeDocument/2006/relationships/hyperlink" Target="https://deepeval.com/docs/metrics-ragas" TargetMode="External"/><Relationship Id="rId17" Type="http://schemas.openxmlformats.org/officeDocument/2006/relationships/hyperlink" Target="https://github.com/TauricResearch/TradingAgents" TargetMode="External"/><Relationship Id="rId16" Type="http://schemas.openxmlformats.org/officeDocument/2006/relationships/hyperlink" Target="https://www.youtube.com/watch?v=E4l91XKQSgw" TargetMode="External"/><Relationship Id="rId19" Type="http://schemas.openxmlformats.org/officeDocument/2006/relationships/hyperlink" Target="http://www.diva-portal.org/smash/get/diva2:1985458/FULLTEXT01.pdf" TargetMode="External"/><Relationship Id="rId18" Type="http://schemas.openxmlformats.org/officeDocument/2006/relationships/hyperlink" Target="https://medium.com/@halljames9963/stock-trading-bot-architecture-core-components-explained-d46f5d77c01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