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5</w:t>
      </w:r>
      <w:r>
        <w:rPr>
          <w:rFonts w:hint="eastAsia" w:ascii="楷体" w:hAnsi="楷体" w:eastAsia="楷体"/>
          <w:sz w:val="36"/>
          <w:szCs w:val="36"/>
          <w:u w:val="single"/>
        </w:rPr>
        <w:t>月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20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购买商品过程中，有三个对象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商店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购物清单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商品</w:t>
      </w:r>
    </w:p>
    <w:p>
      <w:pPr>
        <w:pStyle w:val="8"/>
        <w:numPr>
          <w:ilvl w:val="0"/>
          <w:numId w:val="3"/>
        </w:numPr>
        <w:spacing w:before="156" w:beforeLines="50" w:line="240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  <w:bookmarkStart w:id="0" w:name="_GoBack"/>
      <w:bookmarkEnd w:id="0"/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hAnsi="黑体" w:cs="黑体"/>
          <w:sz w:val="24"/>
          <w:szCs w:val="24"/>
          <w:lang w:val="en-US" w:eastAsia="zh-CN"/>
        </w:rPr>
        <w:t>文件格式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drawing>
          <wp:inline distT="0" distB="0" distL="114300" distR="114300">
            <wp:extent cx="1943100" cy="2114550"/>
            <wp:effectExtent l="0" t="0" r="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类设计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货物类Goods</w:t>
      </w:r>
    </w:p>
    <w:p>
      <w:pPr>
        <w:pStyle w:val="7"/>
        <w:numPr>
          <w:numId w:val="0"/>
        </w:numPr>
        <w:ind w:left="840" w:leftChars="0"/>
        <w:rPr>
          <w:rFonts w:hint="eastAsia" w:ascii="黑体" w:hAnsi="黑体" w:eastAsia="黑体" w:cs="黑体"/>
          <w:sz w:val="24"/>
          <w:szCs w:val="24"/>
        </w:rPr>
      </w:pPr>
      <w:r>
        <w:drawing>
          <wp:inline distT="0" distB="0" distL="114300" distR="114300">
            <wp:extent cx="2609850" cy="22288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购物篮类Basket</w:t>
      </w:r>
    </w:p>
    <w:p>
      <w:pPr>
        <w:pStyle w:val="7"/>
        <w:numPr>
          <w:numId w:val="0"/>
        </w:numPr>
        <w:ind w:left="840" w:leftChars="0"/>
        <w:rPr>
          <w:rFonts w:hint="eastAsia" w:ascii="黑体" w:hAnsi="黑体" w:eastAsia="黑体" w:cs="黑体"/>
          <w:sz w:val="24"/>
          <w:szCs w:val="24"/>
        </w:rPr>
      </w:pPr>
      <w:r>
        <w:drawing>
          <wp:inline distT="0" distB="0" distL="114300" distR="114300">
            <wp:extent cx="2660650" cy="21971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小芳便利店Store</w:t>
      </w:r>
    </w:p>
    <w:p>
      <w:pPr>
        <w:pStyle w:val="7"/>
        <w:numPr>
          <w:numId w:val="0"/>
        </w:numPr>
        <w:ind w:left="840" w:leftChars="0"/>
        <w:rPr>
          <w:rFonts w:hint="eastAsia" w:ascii="黑体" w:hAnsi="黑体" w:eastAsia="黑体" w:cs="黑体"/>
          <w:sz w:val="24"/>
          <w:szCs w:val="24"/>
        </w:rPr>
      </w:pPr>
      <w:r>
        <w:drawing>
          <wp:inline distT="0" distB="0" distL="114300" distR="114300">
            <wp:extent cx="2514600" cy="26479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840"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hAnsi="黑体" w:cs="黑体"/>
          <w:sz w:val="24"/>
          <w:szCs w:val="24"/>
          <w:lang w:val="en-US" w:eastAsia="zh-CN"/>
        </w:rPr>
        <w:t>UML设计图</w:t>
      </w:r>
    </w:p>
    <w:p>
      <w:pPr>
        <w:pStyle w:val="7"/>
        <w:numPr>
          <w:ilvl w:val="2"/>
          <w:numId w:val="4"/>
        </w:numPr>
        <w:ind w:left="168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hAnsi="黑体" w:cs="黑体"/>
          <w:sz w:val="24"/>
          <w:szCs w:val="24"/>
          <w:lang w:val="en-US" w:eastAsia="zh-CN"/>
        </w:rPr>
        <w:t>Store类依赖Goods类、Basket类</w:t>
      </w:r>
    </w:p>
    <w:p>
      <w:pPr>
        <w:pStyle w:val="7"/>
        <w:numPr>
          <w:ilvl w:val="2"/>
          <w:numId w:val="4"/>
        </w:numPr>
        <w:ind w:left="168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hAnsi="黑体" w:cs="黑体"/>
          <w:sz w:val="24"/>
          <w:szCs w:val="24"/>
          <w:lang w:val="en-US" w:eastAsia="zh-CN"/>
        </w:rPr>
        <w:t>Basket类依赖Goods类</w:t>
      </w:r>
    </w:p>
    <w:p>
      <w:pPr>
        <w:pStyle w:val="7"/>
        <w:numPr>
          <w:numId w:val="0"/>
        </w:numPr>
        <w:ind w:left="840" w:leftChars="0"/>
      </w:pPr>
      <w:r>
        <w:drawing>
          <wp:inline distT="0" distB="0" distL="114300" distR="114300">
            <wp:extent cx="5269230" cy="3774440"/>
            <wp:effectExtent l="0" t="0" r="127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eastAsia"/>
        </w:rPr>
      </w:pPr>
    </w:p>
    <w:p>
      <w:pPr>
        <w:pStyle w:val="8"/>
        <w:numPr>
          <w:ilvl w:val="0"/>
          <w:numId w:val="3"/>
        </w:numPr>
        <w:spacing w:before="156" w:beforeLines="50" w:line="240" w:lineRule="auto"/>
        <w:ind w:left="0" w:leftChars="0" w:firstLine="0" w:firstLineChars="0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程序实现和测试</w:t>
      </w:r>
    </w:p>
    <w:p>
      <w:pPr>
        <w:pStyle w:val="7"/>
        <w:numPr>
          <w:ilvl w:val="0"/>
          <w:numId w:val="5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界面展示</w:t>
      </w:r>
    </w:p>
    <w:p>
      <w:pPr>
        <w:pStyle w:val="7"/>
        <w:numPr>
          <w:ilvl w:val="1"/>
          <w:numId w:val="5"/>
        </w:numPr>
        <w:spacing w:line="360" w:lineRule="auto"/>
        <w:ind w:left="1260" w:leftChars="0" w:hanging="420" w:firstLineChars="0"/>
      </w:pPr>
      <w:r>
        <w:drawing>
          <wp:inline distT="0" distB="0" distL="114300" distR="114300">
            <wp:extent cx="3185795" cy="1855470"/>
            <wp:effectExtent l="0" t="0" r="1905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</w:pPr>
    </w:p>
    <w:p>
      <w:pPr>
        <w:pStyle w:val="7"/>
        <w:numPr>
          <w:ilvl w:val="0"/>
          <w:numId w:val="6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购物</w:t>
      </w:r>
    </w:p>
    <w:p>
      <w:pPr>
        <w:pStyle w:val="7"/>
        <w:numPr>
          <w:ilvl w:val="1"/>
          <w:numId w:val="6"/>
        </w:numPr>
        <w:spacing w:line="360" w:lineRule="auto"/>
        <w:ind w:left="1260" w:leftChars="0" w:hanging="420" w:firstLineChars="0"/>
      </w:pPr>
      <w:r>
        <w:drawing>
          <wp:inline distT="0" distB="0" distL="114300" distR="114300">
            <wp:extent cx="3042285" cy="2122170"/>
            <wp:effectExtent l="0" t="0" r="571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7"/>
        <w:numPr>
          <w:ilvl w:val="1"/>
          <w:numId w:val="6"/>
        </w:numPr>
        <w:spacing w:line="360" w:lineRule="auto"/>
        <w:ind w:left="1260" w:leftChars="0" w:hanging="420" w:firstLineChars="0"/>
      </w:pPr>
      <w:r>
        <w:drawing>
          <wp:inline distT="0" distB="0" distL="114300" distR="114300">
            <wp:extent cx="3028315" cy="1840865"/>
            <wp:effectExtent l="0" t="0" r="6985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结账</w:t>
      </w:r>
    </w:p>
    <w:p>
      <w:pPr>
        <w:pStyle w:val="7"/>
        <w:numPr>
          <w:ilvl w:val="1"/>
          <w:numId w:val="6"/>
        </w:numPr>
        <w:spacing w:line="360" w:lineRule="auto"/>
        <w:ind w:left="1260" w:leftChars="0" w:hanging="420" w:firstLineChars="0"/>
      </w:pPr>
      <w:r>
        <w:drawing>
          <wp:inline distT="0" distB="0" distL="114300" distR="114300">
            <wp:extent cx="3089275" cy="2616835"/>
            <wp:effectExtent l="0" t="0" r="9525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错误输入</w:t>
      </w:r>
    </w:p>
    <w:p>
      <w:pPr>
        <w:pStyle w:val="7"/>
        <w:numPr>
          <w:ilvl w:val="1"/>
          <w:numId w:val="6"/>
        </w:numPr>
        <w:spacing w:line="360" w:lineRule="auto"/>
        <w:ind w:left="1260" w:leftChars="0" w:hanging="420" w:firstLineChars="0"/>
      </w:pPr>
      <w:r>
        <w:drawing>
          <wp:inline distT="0" distB="0" distL="114300" distR="114300">
            <wp:extent cx="3346450" cy="546100"/>
            <wp:effectExtent l="0" t="0" r="635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退出</w:t>
      </w:r>
    </w:p>
    <w:p>
      <w:pPr>
        <w:pStyle w:val="7"/>
        <w:numPr>
          <w:ilvl w:val="1"/>
          <w:numId w:val="6"/>
        </w:numPr>
        <w:spacing w:line="360" w:lineRule="auto"/>
        <w:ind w:left="1260" w:leftChars="0" w:hanging="420" w:firstLineChars="0"/>
      </w:pPr>
      <w:r>
        <w:drawing>
          <wp:inline distT="0" distB="0" distL="114300" distR="114300">
            <wp:extent cx="3270250" cy="622300"/>
            <wp:effectExtent l="0" t="0" r="635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</w:pPr>
    </w:p>
    <w:p>
      <w:pPr>
        <w:pStyle w:val="7"/>
        <w:spacing w:line="360" w:lineRule="auto"/>
        <w:ind w:firstLine="480" w:firstLineChars="200"/>
        <w:rPr>
          <w:rFonts w:hint="eastAsia"/>
          <w:lang w:eastAsia="zh-CN"/>
        </w:rPr>
      </w:pPr>
    </w:p>
    <w:p>
      <w:pPr>
        <w:pStyle w:val="7"/>
        <w:spacing w:line="360" w:lineRule="auto"/>
        <w:ind w:firstLine="480" w:firstLineChars="200"/>
        <w:rPr>
          <w:rFonts w:hint="eastAsia" w:eastAsia="楷体"/>
          <w:lang w:eastAsia="zh-CN"/>
        </w:rPr>
      </w:pPr>
    </w:p>
    <w:p>
      <w:pPr>
        <w:pStyle w:val="8"/>
        <w:numPr>
          <w:ilvl w:val="0"/>
          <w:numId w:val="3"/>
        </w:numPr>
        <w:spacing w:before="156" w:beforeLines="50" w:line="240" w:lineRule="auto"/>
        <w:ind w:left="0" w:leftChars="0" w:firstLine="0" w:firstLineChars="0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实验源码</w:t>
      </w:r>
    </w:p>
    <w:p>
      <w:pPr>
        <w:pStyle w:val="7"/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Stores.h文件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#ifndef STORE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#define STORE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//类的声明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//Goods类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Goods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price;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//成员函数在.h文件中只声明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//构造函数——初始化类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Goods()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"NULL"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price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Goods(string _name,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_price);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Goods(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Goods &amp; item);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//修改器——姓名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setName(string _name);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//访问器——姓名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string getName();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//修改器——价钱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setPrice(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_price);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//访问器——价钱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getPrice();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//Basket类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Basket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vector&lt;Goods&gt; goodsList;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//清单表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addGoods(Goods item);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//添加商品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clear();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//清空菜单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getTotalPrice();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//访问器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isEmpty();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//判断清单是否为空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vector&lt;Goods&gt; getGoodsList();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//访问器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//Store类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vector&lt;Goods&gt; goods;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//所有商品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Basket basket;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string Msg_Header;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//菜单顶部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string Msg_Footer;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//菜单尾部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Start();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exit();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checkout(Basket List);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//确认购物结束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addGoods(Goods item);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//向商品菜单中添加商品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displayMenu();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//打印商品菜单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invalidInput();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//错误输入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vector&lt;Goods&gt; getStoreGoods();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//获取商品清单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numPr>
          <w:numId w:val="0"/>
        </w:numPr>
        <w:spacing w:line="360" w:lineRule="auto"/>
        <w:ind w:left="420" w:leftChars="0"/>
        <w:rPr>
          <w:rFonts w:hint="eastAsia" w:eastAsia="楷体"/>
          <w:lang w:val="en-US" w:eastAsia="zh-CN"/>
        </w:rPr>
      </w:pPr>
    </w:p>
    <w:p>
      <w:pPr>
        <w:pStyle w:val="7"/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Stores.cpp文件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#include&lt;windows.h&gt;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#include"Store.h"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//Goods类成员函数定义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//构造函数——类内部成员函数可以直接访问类内部私有成员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Goods::Goods(string _name,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_price)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name = _name;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price = _price;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//拷贝构造函数——浅拷贝(不考虑指针引用啥的)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Goods::Goods(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Goods &amp; item)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name = item.name;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price = item.price;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//访问器和修改器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//姓名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Goods::setName(string _name)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name = _name;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string Goods::getName()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//价格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Goods::setPrice(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_price)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//输入检查——价格必须不小于零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(_price &gt;= 0)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price = _price;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"输入不合法"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Goods::getPrice()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price;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//Basket类成员函数定义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//添加商品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Basket::addGoods(Goods item)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goodsList.push_back(item);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//判断菜单是否为空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Basket::isEmpty()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(goodsList.empty())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//清空菜单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Basket::clear()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//不为空进行清空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(!isEmpty())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goodsList.clear();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//获得购物清单总价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Basket::getTotalPrice()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Total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goodsList.size();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Total += goodsList[i].getPrice();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Total;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//查看清单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vector&lt;Goods&gt; Basket::getGoodsList()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(!isEmpty())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goodsList;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//Store类成员函数定义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//退出程序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Store::exit()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"Welcome to come again next 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//确认购物结束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Store::checkout(Basket List)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"===========CHECK OUT=========="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vector&lt;Goods&gt; check = List.getGoodsList();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//输出购物清单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check.size();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check[i].getName()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check[i].getPrice()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"============================="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//输出总价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"Total :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List.getTotalPrice()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"Thanks!"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//向商品表中添加商品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Store::addGoods(Goods item)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goods.push_back(item);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//菜单输出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Store::displayMenu()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//界面打印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SetConsoleTitle(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"XiaoFang Convenience 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"color 70"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"*****************************************"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"\tXiaoFang Convenience 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"*****************************************"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//遍历动态数组并进行输出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goods.size();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i + 1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"]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goods[i].getName()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goods[i].getPrice()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"[9] checkout"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"[0] exit"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//获取商品清单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vector&lt;Goods&gt; Store::getStoreGoods()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goods;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//返回商品单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//错误输入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Store::invalidInput()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"Invalid input!!!Please try again."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//错误输入提示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pStyle w:val="7"/>
        <w:numPr>
          <w:numId w:val="0"/>
        </w:numPr>
        <w:spacing w:line="360" w:lineRule="auto"/>
        <w:ind w:left="420" w:leftChars="0"/>
        <w:rPr>
          <w:rFonts w:hint="eastAsia" w:eastAsia="楷体"/>
          <w:lang w:val="en-US" w:eastAsia="zh-CN"/>
        </w:rPr>
      </w:pPr>
    </w:p>
    <w:p>
      <w:pPr>
        <w:pStyle w:val="7"/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main.cpp文件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#include&lt;fstream&gt;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#include&lt;sstream&gt;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#include"Store.h"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//商店商品信息读入——文件读入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StoreGoodsInput(Store &amp;oneStore)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//从文件中读取数据并存入Store对象中的goods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ifstream fin(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"StoreGoods.txt"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//未到达文件最后一行 一直读取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(!fin.eof())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string buffer;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getline(fin, buffer);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//读取一个商品的信息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(buffer.empty())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//如果读进来的为空行 则略过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istringstream is(buffer);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//利用字符串流逐项提取学生的数据——利用空格进行划分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string Gname;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Gprice;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is &gt;&gt; Gname &gt;&gt; Gprice;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Goods one(Gname, Gprice);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oneStore.addGoods(one);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//向商店的商品清单中添加商品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fin.close();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//判断输入的号码为哪个商品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Goods SearchBuyGood(Store &amp; oneStore,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no)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vector&lt;Goods&gt; StoreGoods = oneStore.getStoreGoods();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StoreGoods.size(); i++)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(i + 1 == no)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StoreGoods[i];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** argv)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Store XiaoFang;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//定义一个小芳便利店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Basket List_XiaoFang;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//定义小芳便利店的清单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vector&lt;Goods&gt; GoodsSheet;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//读取商店菜单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StoreGoodsInput(XiaoFang);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//购物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Goods buy;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(1)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XiaoFang.displayMenu();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loop: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"Please select a number:"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cin &gt;&gt; 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(n)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0: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XiaoFang.exit();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exit(0);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buy = SearchBuyGood(XiaoFang, 1);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"You have selected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buy.getName()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",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buy.getPrice() &lt;&lt; endl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List_XiaoFang.addGoods(buy);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2: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buy = SearchBuyGood(XiaoFang, 2);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"You have selected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buy.getName()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",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buy.getPrice() &lt;&lt; endl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List_XiaoFang.addGoods(buy);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buy = SearchBuyGood(XiaoFang, 3);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"You have selected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buy.getName()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",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buy.getPrice() &lt;&lt; endl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List_XiaoFang.addGoods(buy);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4: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buy = SearchBuyGood(XiaoFang, 4);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"You have selected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buy.getName()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",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buy.getPrice() &lt;&lt; endl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List_XiaoFang.addGoods(buy);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5: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buy = SearchBuyGood(XiaoFang, 5);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"You have selected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buy.getName()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",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buy.getPrice()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List_XiaoFang.addGoods(buy);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6: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buy = SearchBuyGood(XiaoFang, 6);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cout &lt;&lt; endl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"You have selected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buy.getName()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",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&lt;&lt; buy.getPrice()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List_XiaoFang.addGoods(buy);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9: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XiaoFang.checkout(List_XiaoFang);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XiaoFang.invalidInput();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loop;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//输入错误 跳转到loop处 重新输入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40" w:lineRule="atLeast"/>
        <w:ind w:left="870" w:leftChars="0" w:right="0" w:hanging="360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pStyle w:val="7"/>
        <w:numPr>
          <w:numId w:val="0"/>
        </w:numPr>
        <w:spacing w:line="360" w:lineRule="auto"/>
        <w:ind w:left="420" w:leftChars="0"/>
        <w:rPr>
          <w:rFonts w:hint="eastAsia" w:eastAsia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588E2"/>
    <w:multiLevelType w:val="multilevel"/>
    <w:tmpl w:val="864588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A015207"/>
    <w:multiLevelType w:val="multilevel"/>
    <w:tmpl w:val="9A0152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B748439D"/>
    <w:multiLevelType w:val="multilevel"/>
    <w:tmpl w:val="B748439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CF1FAE4A"/>
    <w:multiLevelType w:val="multilevel"/>
    <w:tmpl w:val="CF1FAE4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E7F4C0A4"/>
    <w:multiLevelType w:val="singleLevel"/>
    <w:tmpl w:val="E7F4C0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85D0F1E"/>
    <w:multiLevelType w:val="multilevel"/>
    <w:tmpl w:val="085D0F1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6">
    <w:nsid w:val="36458F76"/>
    <w:multiLevelType w:val="multilevel"/>
    <w:tmpl w:val="36458F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5DDA15F5"/>
    <w:multiLevelType w:val="multilevel"/>
    <w:tmpl w:val="5DDA15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62A4BB14"/>
    <w:multiLevelType w:val="multilevel"/>
    <w:tmpl w:val="62A4BB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7C836947"/>
    <w:multiLevelType w:val="singleLevel"/>
    <w:tmpl w:val="7C8369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34C32FE"/>
    <w:rsid w:val="0CCD155F"/>
    <w:rsid w:val="1140393C"/>
    <w:rsid w:val="13A14A68"/>
    <w:rsid w:val="21C533F6"/>
    <w:rsid w:val="2388556D"/>
    <w:rsid w:val="274A50E6"/>
    <w:rsid w:val="27C440E5"/>
    <w:rsid w:val="29897DD2"/>
    <w:rsid w:val="43296CBB"/>
    <w:rsid w:val="48F455B7"/>
    <w:rsid w:val="515D43A1"/>
    <w:rsid w:val="55172E39"/>
    <w:rsid w:val="6C78565F"/>
    <w:rsid w:val="76D2407A"/>
    <w:rsid w:val="7DC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qFormat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1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2022-05-22T09:29:05Z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6E94B1FD814546FC95433B8FA4A7D418</vt:lpwstr>
  </property>
</Properties>
</file>