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Ancient Encodings</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Your initialization sequence requires loading various programs to gain the necessary knowledge and skills for your journey. Your first task is to learn the ancient encodings used by the aliens in their communication.</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Decode a string to get a flag and read the python file to find out how to reverse it.</w:t>
      </w:r>
      <w:r w:rsidDel="00000000" w:rsidR="00000000" w:rsidRPr="00000000">
        <w:rPr>
          <w:rtl w:val="0"/>
        </w:rPr>
      </w:r>
    </w:p>
    <w:p w:rsidR="00000000" w:rsidDel="00000000" w:rsidP="00000000" w:rsidRDefault="00000000" w:rsidRPr="00000000" w14:paraId="00000006">
      <w:pPr>
        <w:pStyle w:val="Heading1"/>
        <w:rPr/>
      </w:pPr>
      <w:bookmarkStart w:colFirst="0" w:colLast="0" w:name="_tyjcwt" w:id="4"/>
      <w:bookmarkEnd w:id="4"/>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First Install the files and read the text file, the text file should contain a string that you will need to decode.</w:t>
      </w:r>
    </w:p>
    <w:p w:rsidR="00000000" w:rsidDel="00000000" w:rsidP="00000000" w:rsidRDefault="00000000" w:rsidRPr="00000000" w14:paraId="00000008">
      <w:pPr>
        <w:numPr>
          <w:ilvl w:val="0"/>
          <w:numId w:val="1"/>
        </w:numPr>
        <w:ind w:left="720" w:hanging="360"/>
        <w:rPr>
          <w:rFonts w:ascii="Comfortaa SemiBold" w:cs="Comfortaa SemiBold" w:eastAsia="Comfortaa SemiBold" w:hAnsi="Comfortaa SemiBold"/>
          <w:color w:val="000000"/>
          <w:sz w:val="24"/>
          <w:szCs w:val="24"/>
          <w:u w:val="none"/>
        </w:rPr>
      </w:pPr>
      <w:r w:rsidDel="00000000" w:rsidR="00000000" w:rsidRPr="00000000">
        <w:rPr>
          <w:rFonts w:ascii="Comfortaa SemiBold" w:cs="Comfortaa SemiBold" w:eastAsia="Comfortaa SemiBold" w:hAnsi="Comfortaa SemiBold"/>
          <w:color w:val="000000"/>
          <w:sz w:val="24"/>
          <w:szCs w:val="24"/>
          <w:rtl w:val="0"/>
        </w:rPr>
        <w:t xml:space="preserve">Looking at the python script it came with we can identify that the original string was originally encoded in base64 and then turned into a hex dump.</w:t>
      </w:r>
    </w:p>
    <w:p w:rsidR="00000000" w:rsidDel="00000000" w:rsidP="00000000" w:rsidRDefault="00000000" w:rsidRPr="00000000" w14:paraId="00000009">
      <w:pPr>
        <w:ind w:left="720" w:firstLine="720"/>
        <w:rPr>
          <w:rFonts w:ascii="Comfortaa SemiBold" w:cs="Comfortaa SemiBold" w:eastAsia="Comfortaa SemiBold" w:hAnsi="Comfortaa SemiBold"/>
          <w:color w:val="000000"/>
          <w:sz w:val="24"/>
          <w:szCs w:val="24"/>
        </w:rPr>
      </w:pPr>
      <w:r w:rsidDel="00000000" w:rsidR="00000000" w:rsidRPr="00000000">
        <w:rPr/>
        <w:drawing>
          <wp:inline distB="114300" distT="114300" distL="114300" distR="114300">
            <wp:extent cx="4591050" cy="10001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910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Next thing to do would be to convert the hex dump string back to the base64 strings. Converting it With  “</w:t>
      </w:r>
      <w:r w:rsidDel="00000000" w:rsidR="00000000" w:rsidRPr="00000000">
        <w:rPr>
          <w:rFonts w:ascii="Comfortaa" w:cs="Comfortaa" w:eastAsia="Comfortaa" w:hAnsi="Comfortaa"/>
          <w:b w:val="1"/>
          <w:color w:val="000000"/>
          <w:sz w:val="26"/>
          <w:szCs w:val="26"/>
          <w:rtl w:val="0"/>
        </w:rPr>
        <w:t xml:space="preserve">xxd</w:t>
      </w:r>
      <w:r w:rsidDel="00000000" w:rsidR="00000000" w:rsidRPr="00000000">
        <w:rPr>
          <w:rFonts w:ascii="Comfortaa SemiBold" w:cs="Comfortaa SemiBold" w:eastAsia="Comfortaa SemiBold" w:hAnsi="Comfortaa SemiBold"/>
          <w:color w:val="000000"/>
          <w:sz w:val="24"/>
          <w:szCs w:val="24"/>
          <w:rtl w:val="0"/>
        </w:rPr>
        <w:t xml:space="preserve">” with the right parameters gave me a base64 string, decoding this string will hopefully give me a flag.</w:t>
      </w:r>
    </w:p>
    <w:p w:rsidR="00000000" w:rsidDel="00000000" w:rsidP="00000000" w:rsidRDefault="00000000" w:rsidRPr="00000000" w14:paraId="0000000B">
      <w:pPr>
        <w:ind w:left="720" w:firstLine="72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4648200" cy="47625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482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rFonts w:ascii="Comfortaa SemiBold" w:cs="Comfortaa SemiBold" w:eastAsia="Comfortaa SemiBold" w:hAnsi="Comfortaa SemiBold"/>
          <w:color w:val="000000"/>
          <w:sz w:val="24"/>
          <w:szCs w:val="24"/>
          <w:u w:val="none"/>
        </w:rPr>
      </w:pPr>
      <w:r w:rsidDel="00000000" w:rsidR="00000000" w:rsidRPr="00000000">
        <w:rPr>
          <w:rFonts w:ascii="Comfortaa SemiBold" w:cs="Comfortaa SemiBold" w:eastAsia="Comfortaa SemiBold" w:hAnsi="Comfortaa SemiBold"/>
          <w:color w:val="000000"/>
          <w:sz w:val="24"/>
          <w:szCs w:val="24"/>
          <w:rtl w:val="0"/>
        </w:rPr>
        <w:t xml:space="preserve">And it does the Flag is : </w:t>
      </w:r>
      <w:r w:rsidDel="00000000" w:rsidR="00000000" w:rsidRPr="00000000">
        <w:rPr>
          <w:rFonts w:ascii="Comfortaa" w:cs="Comfortaa" w:eastAsia="Comfortaa" w:hAnsi="Comfortaa"/>
          <w:b w:val="1"/>
          <w:color w:val="000000"/>
          <w:sz w:val="24"/>
          <w:szCs w:val="24"/>
          <w:rtl w:val="0"/>
        </w:rPr>
        <w:t xml:space="preserve">HTB{411_7h3_3nc0d1n9_423_h323_70_574y}</w:t>
      </w:r>
    </w:p>
    <w:sectPr>
      <w:headerReference r:id="rId8" w:type="default"/>
      <w:headerReference r:id="rId9" w:type="first"/>
      <w:footerReference r:id="rId10" w:type="default"/>
      <w:footerReference r:id="rId11"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8.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0E">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0">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1t3h5sf" w:id="6"/>
          <w:bookmarkEnd w:id="6"/>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3.jpg"/>
        </v:shape>
      </w:pic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-114296</wp:posOffset>
          </wp:positionH>
          <wp:positionV relativeFrom="paragraph">
            <wp:posOffset>7912176</wp:posOffset>
          </wp:positionV>
          <wp:extent cx="5943600" cy="3771900"/>
          <wp:effectExtent b="0" l="0" r="0" t="0"/>
          <wp:wrapNone/>
          <wp:docPr id="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 Id="rId3" Type="http://schemas.openxmlformats.org/officeDocument/2006/relationships/image" Target="media/image6.png"/><Relationship Id="rId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