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2C" w:rsidRDefault="00CD792C" w:rsidP="00CD792C">
      <w:r>
        <w:t>*тут мои бредни</w:t>
      </w:r>
    </w:p>
    <w:p w:rsidR="00CD792C" w:rsidRDefault="00CD792C" w:rsidP="00CD792C"/>
    <w:p w:rsidR="00CD792C" w:rsidRDefault="00CD792C" w:rsidP="00CD792C">
      <w:r>
        <w:t>метод уточнения корней применяется</w:t>
      </w:r>
    </w:p>
    <w:p w:rsidR="00CD792C" w:rsidRDefault="00CD792C" w:rsidP="00CD792C">
      <w:r>
        <w:t xml:space="preserve">когда известно, что на отрезке [a, b] один корень, </w:t>
      </w:r>
    </w:p>
    <w:p w:rsidR="00CD792C" w:rsidRDefault="00CD792C" w:rsidP="00CD792C"/>
    <w:p w:rsidR="00CD792C" w:rsidRDefault="00CD792C" w:rsidP="00CD792C">
      <w:r>
        <w:t>существуют различные виды уточнения корней</w:t>
      </w:r>
    </w:p>
    <w:p w:rsidR="00CD792C" w:rsidRDefault="00CD792C" w:rsidP="00CD792C"/>
    <w:p w:rsidR="00CD792C" w:rsidRDefault="00CD792C" w:rsidP="00CD792C">
      <w:pPr>
        <w:pStyle w:val="a3"/>
        <w:numPr>
          <w:ilvl w:val="0"/>
          <w:numId w:val="1"/>
        </w:numPr>
      </w:pPr>
      <w:r>
        <w:t xml:space="preserve"> в лоб двоичным поиском</w:t>
      </w:r>
    </w:p>
    <w:p w:rsidR="00CD792C" w:rsidRPr="00CD792C" w:rsidRDefault="00CD792C" w:rsidP="00CD792C">
      <w:pPr>
        <w:ind w:left="408"/>
        <w:rPr>
          <w:color w:val="FF0000"/>
        </w:rPr>
      </w:pPr>
      <w:r>
        <w:t>границы поиска сужаются делением отрезка на двое</w:t>
      </w:r>
    </w:p>
    <w:p w:rsidR="00CD792C" w:rsidRPr="00CD792C" w:rsidRDefault="00CD792C" w:rsidP="00CD792C">
      <w:pPr>
        <w:ind w:left="408"/>
        <w:rPr>
          <w:color w:val="FF0000"/>
        </w:rPr>
      </w:pPr>
      <w:r w:rsidRPr="00CD792C">
        <w:rPr>
          <w:color w:val="FF0000"/>
        </w:rPr>
        <w:t xml:space="preserve">плюсы: </w:t>
      </w:r>
    </w:p>
    <w:p w:rsidR="00CD792C" w:rsidRDefault="00CD792C" w:rsidP="00CD792C">
      <w:pPr>
        <w:ind w:left="408"/>
      </w:pPr>
      <w:r>
        <w:t xml:space="preserve">стабилен </w:t>
      </w:r>
    </w:p>
    <w:p w:rsidR="00CD792C" w:rsidRDefault="00CD792C" w:rsidP="00CD792C">
      <w:pPr>
        <w:ind w:left="408"/>
      </w:pPr>
    </w:p>
    <w:p w:rsidR="00CD792C" w:rsidRPr="00CD792C" w:rsidRDefault="00CD792C" w:rsidP="00CD792C">
      <w:pPr>
        <w:ind w:left="408"/>
        <w:rPr>
          <w:color w:val="00B0F0"/>
        </w:rPr>
      </w:pPr>
      <w:r w:rsidRPr="00CD792C">
        <w:rPr>
          <w:color w:val="00B0F0"/>
        </w:rPr>
        <w:t>минусы:</w:t>
      </w:r>
    </w:p>
    <w:p w:rsidR="00CD792C" w:rsidRDefault="00CD792C" w:rsidP="00CD792C">
      <w:pPr>
        <w:ind w:left="408"/>
      </w:pPr>
      <w:r>
        <w:t xml:space="preserve">относительно долго работает </w:t>
      </w:r>
    </w:p>
    <w:p w:rsidR="00CD792C" w:rsidRDefault="00CD792C" w:rsidP="00CD792C"/>
    <w:p w:rsidR="00CD792C" w:rsidRDefault="00CD792C" w:rsidP="00CD792C">
      <w:pPr>
        <w:pStyle w:val="a3"/>
        <w:numPr>
          <w:ilvl w:val="0"/>
          <w:numId w:val="1"/>
        </w:numPr>
      </w:pPr>
      <w:r>
        <w:t xml:space="preserve"> метод Ньютона (метод касательных)</w:t>
      </w:r>
    </w:p>
    <w:p w:rsidR="00CD792C" w:rsidRDefault="004E3A56" w:rsidP="00CD792C">
      <w:pPr>
        <w:ind w:left="408"/>
      </w:pPr>
      <w:r>
        <w:t>границы поиска</w:t>
      </w:r>
      <w:r w:rsidR="00CD792C">
        <w:t xml:space="preserve"> сужаются с помощью</w:t>
      </w:r>
    </w:p>
    <w:p w:rsidR="00CD792C" w:rsidRDefault="00CD792C" w:rsidP="00CD792C">
      <w:pPr>
        <w:ind w:left="408"/>
      </w:pPr>
      <w:r>
        <w:t>точки пересечения касательной к графику</w:t>
      </w:r>
    </w:p>
    <w:p w:rsidR="006D2385" w:rsidRDefault="006D2385" w:rsidP="00CD792C">
      <w:pPr>
        <w:ind w:left="408"/>
        <w:rPr>
          <w:rFonts w:eastAsiaTheme="minorEastAsia"/>
        </w:rPr>
      </w:pPr>
      <w:r>
        <w:t xml:space="preserve">метод требует только </w:t>
      </w:r>
      <w:r w:rsidRPr="006D2385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-начальное приближение</m:t>
        </m:r>
      </m:oMath>
    </w:p>
    <w:p w:rsidR="002875B1" w:rsidRDefault="002875B1" w:rsidP="00CD792C">
      <w:pPr>
        <w:ind w:left="408"/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5940425" cy="3161461"/>
            <wp:effectExtent l="0" t="0" r="3175" b="1270"/>
            <wp:docPr id="2" name="Рисунок 2" descr="https://pp.userapi.com/c847019/v847019784/16dad5/1zMbapHOZ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019/v847019784/16dad5/1zMbapHOZM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B1" w:rsidRPr="002875B1" w:rsidRDefault="002875B1" w:rsidP="00CD792C">
      <w:pPr>
        <w:ind w:left="408"/>
      </w:pPr>
      <w:r>
        <w:t>*кстати этот пример можно считать примером нестабильной, но не критичной (только из-за того, что функция имеет бесконечное множество корней и уйти от корня невозможно) работы алгоритма</w:t>
      </w:r>
      <w:r w:rsidRPr="002875B1">
        <w:t xml:space="preserve">: </w:t>
      </w:r>
    </w:p>
    <w:p w:rsidR="002875B1" w:rsidRDefault="002875B1" w:rsidP="00CD792C">
      <w:pPr>
        <w:ind w:left="408"/>
      </w:pPr>
      <w:r>
        <w:lastRenderedPageBreak/>
        <w:t xml:space="preserve">При </w:t>
      </w:r>
      <w:r>
        <w:rPr>
          <w:lang w:val="en-US"/>
        </w:rPr>
        <w:t xml:space="preserve">x0 = 3 </w:t>
      </w:r>
      <w:r>
        <w:t>ответ 0</w:t>
      </w:r>
    </w:p>
    <w:p w:rsidR="002875B1" w:rsidRDefault="002875B1" w:rsidP="00CD792C">
      <w:pPr>
        <w:ind w:left="408"/>
      </w:pPr>
      <w:r>
        <w:t xml:space="preserve">При </w:t>
      </w:r>
      <w:r>
        <w:rPr>
          <w:lang w:val="en-US"/>
        </w:rPr>
        <w:t>x</w:t>
      </w:r>
      <w:r w:rsidRPr="002875B1">
        <w:t xml:space="preserve">0 = 2,9 </w:t>
      </w:r>
      <w:r>
        <w:t xml:space="preserve">ответ -1,79 </w:t>
      </w:r>
    </w:p>
    <w:p w:rsidR="002875B1" w:rsidRDefault="002875B1" w:rsidP="00CD792C">
      <w:pPr>
        <w:ind w:left="408"/>
      </w:pPr>
      <w:r>
        <w:t xml:space="preserve">При </w:t>
      </w:r>
      <w:r>
        <w:rPr>
          <w:lang w:val="en-US"/>
        </w:rPr>
        <w:t>x</w:t>
      </w:r>
      <w:r w:rsidRPr="002875B1">
        <w:t xml:space="preserve">0 = </w:t>
      </w:r>
      <w:r>
        <w:t xml:space="preserve">2,8 ответ 1,79 </w:t>
      </w:r>
    </w:p>
    <w:p w:rsidR="002875B1" w:rsidRDefault="002875B1" w:rsidP="00CD792C">
      <w:pPr>
        <w:ind w:left="408"/>
      </w:pPr>
      <w:r>
        <w:t>При этом все корни корректны</w:t>
      </w:r>
    </w:p>
    <w:p w:rsidR="002875B1" w:rsidRPr="002875B1" w:rsidRDefault="002875B1" w:rsidP="00CD792C">
      <w:pPr>
        <w:ind w:left="408"/>
      </w:pPr>
    </w:p>
    <w:p w:rsidR="004E3A56" w:rsidRPr="004E3A56" w:rsidRDefault="00097A66" w:rsidP="004E3A56">
      <w:pPr>
        <w:ind w:left="4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D792C" w:rsidRPr="00CD792C" w:rsidRDefault="00CD792C" w:rsidP="00CD792C">
      <w:pPr>
        <w:ind w:firstLine="408"/>
        <w:rPr>
          <w:color w:val="FF0000"/>
        </w:rPr>
      </w:pPr>
      <w:r w:rsidRPr="00CD792C">
        <w:rPr>
          <w:color w:val="FF0000"/>
        </w:rPr>
        <w:t>плюсы:</w:t>
      </w:r>
      <w:r>
        <w:rPr>
          <w:color w:val="FF0000"/>
        </w:rPr>
        <w:t xml:space="preserve"> </w:t>
      </w:r>
    </w:p>
    <w:p w:rsidR="00CD792C" w:rsidRPr="009B5DE8" w:rsidRDefault="00CD792C" w:rsidP="00CD792C">
      <w:pPr>
        <w:ind w:left="408"/>
      </w:pPr>
      <w:r>
        <w:t>учитывает характер графика</w:t>
      </w:r>
    </w:p>
    <w:p w:rsidR="00CD792C" w:rsidRDefault="00CD792C" w:rsidP="00CD792C">
      <w:pPr>
        <w:ind w:left="408"/>
      </w:pPr>
    </w:p>
    <w:p w:rsidR="00CD792C" w:rsidRPr="00CD792C" w:rsidRDefault="00CD792C" w:rsidP="00CD792C">
      <w:pPr>
        <w:ind w:left="408"/>
        <w:rPr>
          <w:color w:val="00B0F0"/>
        </w:rPr>
      </w:pPr>
      <w:r w:rsidRPr="00CD792C">
        <w:rPr>
          <w:color w:val="00B0F0"/>
        </w:rPr>
        <w:t>минусы:</w:t>
      </w:r>
    </w:p>
    <w:p w:rsidR="00CD792C" w:rsidRDefault="00CD792C" w:rsidP="00CD792C">
      <w:pPr>
        <w:ind w:left="408"/>
      </w:pPr>
      <w:r>
        <w:t>нужно вычислять значение производной</w:t>
      </w:r>
    </w:p>
    <w:p w:rsidR="00CD792C" w:rsidRDefault="00CD792C" w:rsidP="00CD792C">
      <w:pPr>
        <w:ind w:left="408"/>
      </w:pPr>
      <w:r>
        <w:t>не стабилен (бывают функции для которых границы</w:t>
      </w:r>
    </w:p>
    <w:p w:rsidR="00CD792C" w:rsidRDefault="00CD792C" w:rsidP="00CD792C">
      <w:pPr>
        <w:ind w:left="408"/>
      </w:pPr>
      <w:r>
        <w:t>поиска будут расширяться и возможно деление на ноль)</w:t>
      </w:r>
    </w:p>
    <w:p w:rsidR="00040769" w:rsidRDefault="00040769" w:rsidP="00CD792C">
      <w:pPr>
        <w:ind w:left="408"/>
      </w:pPr>
    </w:p>
    <w:p w:rsidR="00CD792C" w:rsidRDefault="00CD792C" w:rsidP="00CD792C"/>
    <w:p w:rsidR="00CD792C" w:rsidRDefault="00CD792C" w:rsidP="00CD792C">
      <w:pPr>
        <w:pStyle w:val="a3"/>
        <w:numPr>
          <w:ilvl w:val="0"/>
          <w:numId w:val="1"/>
        </w:numPr>
      </w:pPr>
      <w:r>
        <w:t xml:space="preserve"> упрощённый метод касательных </w:t>
      </w:r>
    </w:p>
    <w:p w:rsidR="00CD792C" w:rsidRDefault="00CD792C" w:rsidP="00CD792C">
      <w:pPr>
        <w:ind w:left="408"/>
      </w:pPr>
      <w:r>
        <w:t>тот же метод касательных, но значение производной</w:t>
      </w:r>
    </w:p>
    <w:p w:rsidR="00CD792C" w:rsidRDefault="00CD792C" w:rsidP="00CD792C">
      <w:pPr>
        <w:ind w:left="408"/>
      </w:pPr>
      <w:r>
        <w:t>вычисляется один раз в начале.</w:t>
      </w:r>
    </w:p>
    <w:p w:rsidR="0081048B" w:rsidRDefault="00097A66" w:rsidP="0081048B">
      <w:pPr>
        <w:ind w:left="4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D792C" w:rsidRDefault="00CD792C" w:rsidP="00CD792C">
      <w:pPr>
        <w:ind w:left="408"/>
      </w:pPr>
    </w:p>
    <w:p w:rsidR="00CD792C" w:rsidRDefault="00CD792C" w:rsidP="00CD792C">
      <w:pPr>
        <w:ind w:left="408"/>
      </w:pPr>
      <w:r>
        <w:t>плюсы и минусы, как и у метода касательных</w:t>
      </w:r>
    </w:p>
    <w:p w:rsidR="00CD792C" w:rsidRDefault="00CD792C" w:rsidP="00CD792C">
      <w:pPr>
        <w:ind w:left="408"/>
      </w:pPr>
      <w:r>
        <w:t>+ минус в том, что характер функции учитываем только в начале</w:t>
      </w:r>
    </w:p>
    <w:p w:rsidR="003E2851" w:rsidRDefault="003E2851" w:rsidP="00CD792C">
      <w:pPr>
        <w:ind w:left="408"/>
      </w:pPr>
      <w:r>
        <w:t>Рисунок похож на метод Ньютона, только все касательные параллельны первой</w:t>
      </w:r>
    </w:p>
    <w:p w:rsidR="00CD792C" w:rsidRDefault="00CD792C" w:rsidP="00CD792C"/>
    <w:p w:rsidR="00CD792C" w:rsidRDefault="00CD792C" w:rsidP="00CD792C">
      <w:pPr>
        <w:pStyle w:val="a3"/>
        <w:numPr>
          <w:ilvl w:val="0"/>
          <w:numId w:val="1"/>
        </w:numPr>
      </w:pPr>
      <w:r>
        <w:t>метод секущих</w:t>
      </w:r>
    </w:p>
    <w:p w:rsidR="006D2385" w:rsidRDefault="006D2385" w:rsidP="006D2385">
      <w:pPr>
        <w:pStyle w:val="a3"/>
        <w:ind w:left="408"/>
      </w:pPr>
      <w:r>
        <w:t xml:space="preserve">тот же метод касательных, но значение </w:t>
      </w:r>
      <w:r w:rsidR="0081048B">
        <w:t xml:space="preserve">производной заменяется приближённым значением </w:t>
      </w:r>
    </w:p>
    <w:p w:rsidR="0081048B" w:rsidRDefault="0081048B" w:rsidP="0081048B">
      <w:pPr>
        <w:pStyle w:val="a3"/>
        <w:ind w:left="408"/>
      </w:pPr>
      <w:r>
        <w:t>*то что в определении производной только без предела)</w:t>
      </w:r>
    </w:p>
    <w:p w:rsidR="0081048B" w:rsidRPr="0081048B" w:rsidRDefault="00097A66" w:rsidP="0081048B">
      <w:pPr>
        <w:ind w:left="4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81048B" w:rsidRPr="006D2385" w:rsidRDefault="0081048B" w:rsidP="0081048B">
      <w:pPr>
        <w:pStyle w:val="a3"/>
        <w:ind w:left="408"/>
      </w:pPr>
    </w:p>
    <w:p w:rsidR="00DF7297" w:rsidRPr="00DE483D" w:rsidRDefault="00DF7297" w:rsidP="00DF7297">
      <w:pPr>
        <w:ind w:left="408"/>
      </w:pPr>
      <w:r>
        <w:t xml:space="preserve">Рисунок </w:t>
      </w:r>
      <w:r w:rsidR="00DE483D">
        <w:t>похож на метод Ньютона, только</w:t>
      </w:r>
    </w:p>
    <w:p w:rsidR="00DE483D" w:rsidRPr="00DE483D" w:rsidRDefault="00DE483D" w:rsidP="00DE483D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hAnsi="Cambria Math"/>
            </w:rPr>
            <m:t>прямая получена соединением точек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CD792C" w:rsidRDefault="00CD792C" w:rsidP="00CD792C"/>
    <w:p w:rsidR="0081048B" w:rsidRDefault="0081048B" w:rsidP="00CD792C"/>
    <w:p w:rsidR="00CD792C" w:rsidRDefault="00CD792C" w:rsidP="00CD792C">
      <w:pPr>
        <w:pStyle w:val="a3"/>
        <w:numPr>
          <w:ilvl w:val="0"/>
          <w:numId w:val="1"/>
        </w:numPr>
      </w:pPr>
      <w:r>
        <w:t xml:space="preserve"> метод хорд</w:t>
      </w:r>
    </w:p>
    <w:p w:rsidR="00FD1A2A" w:rsidRDefault="00FD1A2A" w:rsidP="00FD1A2A">
      <w:pPr>
        <w:pStyle w:val="a3"/>
        <w:ind w:left="408"/>
      </w:pPr>
      <w:proofErr w:type="spellStart"/>
      <w:r>
        <w:t>хех</w:t>
      </w:r>
      <w:proofErr w:type="spellEnd"/>
      <w:r>
        <w:t>…опять издевательство над методом Ньютона</w:t>
      </w:r>
    </w:p>
    <w:p w:rsidR="004E3A56" w:rsidRPr="0081048B" w:rsidRDefault="00097A66" w:rsidP="004E3A56">
      <w:pPr>
        <w:ind w:left="4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DE483D" w:rsidRPr="00DE483D" w:rsidRDefault="00DE483D" w:rsidP="00DE483D">
      <w:pPr>
        <w:ind w:left="408"/>
      </w:pPr>
      <w:r>
        <w:t>Рисунок похож на метод Ньютона, только</w:t>
      </w:r>
    </w:p>
    <w:p w:rsidR="00DE483D" w:rsidRPr="00DE483D" w:rsidRDefault="00DE483D" w:rsidP="00DE483D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hAnsi="Cambria Math"/>
            </w:rPr>
            <m:t>прямая получена соединением точек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f(b)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CD792C" w:rsidRDefault="00CD792C" w:rsidP="00CD792C"/>
    <w:p w:rsidR="00CD792C" w:rsidRDefault="00CD792C" w:rsidP="00CD792C">
      <w:pPr>
        <w:pStyle w:val="a3"/>
        <w:numPr>
          <w:ilvl w:val="0"/>
          <w:numId w:val="1"/>
        </w:numPr>
      </w:pPr>
      <w:r>
        <w:t xml:space="preserve"> комбинированный метод</w:t>
      </w:r>
    </w:p>
    <w:p w:rsidR="00CD792C" w:rsidRDefault="002D322E" w:rsidP="002D322E">
      <w:pPr>
        <w:ind w:left="408"/>
      </w:pPr>
      <w:r>
        <w:t>сначала применяется метод хорд</w:t>
      </w:r>
    </w:p>
    <w:p w:rsidR="002D322E" w:rsidRDefault="002D322E" w:rsidP="002D322E">
      <w:pPr>
        <w:ind w:left="408"/>
      </w:pPr>
      <w:r>
        <w:t>потом метод касательных</w:t>
      </w:r>
      <w:r w:rsidR="00FD1A2A">
        <w:t xml:space="preserve"> (будь он не ладен)</w:t>
      </w:r>
    </w:p>
    <w:p w:rsidR="002D322E" w:rsidRDefault="002D322E" w:rsidP="002D322E">
      <w:pPr>
        <w:ind w:left="408"/>
      </w:pPr>
      <w:r>
        <w:t>начиная со второго шага для метода хорд используется предыдущий результат метода касательных.</w:t>
      </w:r>
    </w:p>
    <w:p w:rsidR="002D322E" w:rsidRPr="002D322E" w:rsidRDefault="00097A66" w:rsidP="002D322E">
      <w:pPr>
        <w:ind w:left="4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n+1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2D322E" w:rsidRPr="002D322E" w:rsidRDefault="00097A66" w:rsidP="002D322E">
      <w:pPr>
        <w:ind w:left="4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D322E" w:rsidRPr="002D322E" w:rsidRDefault="002D322E" w:rsidP="002D322E">
      <w:pPr>
        <w:ind w:left="408"/>
        <w:rPr>
          <w:rFonts w:eastAsiaTheme="minorEastAsia"/>
          <w:lang w:val="en-US"/>
        </w:rPr>
      </w:pPr>
    </w:p>
    <w:p w:rsidR="00CD792C" w:rsidRDefault="00CD792C" w:rsidP="00CD792C">
      <w:pPr>
        <w:pStyle w:val="a3"/>
        <w:numPr>
          <w:ilvl w:val="0"/>
          <w:numId w:val="1"/>
        </w:numPr>
      </w:pPr>
      <w:r>
        <w:t xml:space="preserve">Метод </w:t>
      </w:r>
      <w:proofErr w:type="spellStart"/>
      <w:r>
        <w:t>Стеффенсона</w:t>
      </w:r>
      <w:proofErr w:type="spellEnd"/>
    </w:p>
    <w:p w:rsidR="0081048B" w:rsidRDefault="0081048B" w:rsidP="0081048B">
      <w:pPr>
        <w:pStyle w:val="a3"/>
        <w:ind w:left="408"/>
      </w:pPr>
      <w:r>
        <w:t>*правильно это всё тоже издевательство над мет</w:t>
      </w:r>
      <w:r w:rsidR="00040769">
        <w:t>одом Ньютона, только в более изо</w:t>
      </w:r>
      <w:r>
        <w:t>щрённом виде</w:t>
      </w:r>
    </w:p>
    <w:p w:rsidR="0081048B" w:rsidRDefault="0081048B" w:rsidP="0081048B">
      <w:pPr>
        <w:pStyle w:val="a3"/>
        <w:ind w:left="408"/>
        <w:rPr>
          <w:rFonts w:eastAsiaTheme="minorEastAsia"/>
        </w:rPr>
      </w:pPr>
      <w:r>
        <w:t xml:space="preserve">Здесь для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r>
          <w:rPr>
            <w:rFonts w:ascii="Cambria Math" w:hAnsi="Cambria Math"/>
          </w:rPr>
          <m:t>используется след. формула:</m:t>
        </m:r>
      </m:oMath>
    </w:p>
    <w:p w:rsidR="0081048B" w:rsidRPr="0081048B" w:rsidRDefault="00097A66" w:rsidP="0081048B">
      <w:pPr>
        <w:ind w:left="4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81048B" w:rsidRPr="0081048B" w:rsidRDefault="0081048B" w:rsidP="0081048B">
      <w:pPr>
        <w:ind w:left="40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n+1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~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) </m:t>
          </m:r>
          <m:r>
            <w:rPr>
              <w:rFonts w:ascii="Cambria Math" w:eastAsiaTheme="minorEastAsia" w:hAnsi="Cambria Math"/>
            </w:rPr>
            <m:t>(метод простых итераций)</m:t>
          </m:r>
        </m:oMath>
      </m:oMathPara>
    </w:p>
    <w:p w:rsidR="0081048B" w:rsidRPr="0081048B" w:rsidRDefault="0081048B" w:rsidP="0081048B">
      <w:pPr>
        <w:ind w:left="408"/>
        <w:rPr>
          <w:rFonts w:eastAsiaTheme="minorEastAsia"/>
          <w:i/>
        </w:rPr>
      </w:pPr>
    </w:p>
    <w:p w:rsidR="00CD792C" w:rsidRPr="002D322E" w:rsidRDefault="00097A66" w:rsidP="002D322E">
      <w:pPr>
        <w:ind w:left="4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483D" w:rsidRDefault="00DE483D" w:rsidP="00DE483D">
      <w:r>
        <w:rPr>
          <w:lang w:val="en-US"/>
        </w:rPr>
        <w:tab/>
      </w:r>
      <w:r>
        <w:t xml:space="preserve">Без рисунка </w:t>
      </w:r>
    </w:p>
    <w:p w:rsidR="00DE483D" w:rsidRPr="00097A66" w:rsidRDefault="00DE483D" w:rsidP="00DE483D"/>
    <w:p w:rsidR="00CD792C" w:rsidRDefault="00CD792C" w:rsidP="00CD792C">
      <w:pPr>
        <w:pStyle w:val="a3"/>
        <w:numPr>
          <w:ilvl w:val="0"/>
          <w:numId w:val="1"/>
        </w:numPr>
      </w:pPr>
      <w:r>
        <w:t>Метод итераций</w:t>
      </w:r>
    </w:p>
    <w:p w:rsidR="00CD792C" w:rsidRPr="00B06CBE" w:rsidRDefault="00CD792C" w:rsidP="00B06CBE">
      <w:pPr>
        <w:ind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уравнение f(x) = 0</m:t>
          </m:r>
        </m:oMath>
      </m:oMathPara>
    </w:p>
    <w:p w:rsidR="00614B5B" w:rsidRPr="00614B5B" w:rsidRDefault="00614B5B" w:rsidP="00CD792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преобразуется к виду x =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614B5B" w:rsidRPr="00614B5B" w:rsidRDefault="00614B5B" w:rsidP="00CD79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если это невозможно, то проделываются следующие действия </m:t>
          </m:r>
        </m:oMath>
      </m:oMathPara>
    </w:p>
    <w:p w:rsidR="00854F61" w:rsidRPr="00614B5B" w:rsidRDefault="00614B5B" w:rsidP="00CD79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-λ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домножаем на -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</m:oMath>
      </m:oMathPara>
    </w:p>
    <w:p w:rsidR="00614B5B" w:rsidRPr="00614B5B" w:rsidRDefault="00614B5B" w:rsidP="00CD79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x=x-λ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к обеим частям прибавляем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 (</m:t>
              </m:r>
              <m:r>
                <w:rPr>
                  <w:rFonts w:ascii="Cambria Math" w:hAnsi="Cambria Math"/>
                </w:rPr>
                <m:t>не всегда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</m:oMath>
      </m:oMathPara>
    </w:p>
    <w:p w:rsidR="00614B5B" w:rsidRPr="00040769" w:rsidRDefault="00614B5B" w:rsidP="00CD792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λ такое что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1-λ*</m:t>
              </m:r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(?)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&lt;1 </m:t>
          </m:r>
          <m:r>
            <w:rPr>
              <w:rFonts w:ascii="Cambria Math" w:eastAsiaTheme="minorEastAsia" w:hAnsi="Cambria Math"/>
            </w:rPr>
            <m:t xml:space="preserve">(чтобы ∃λ достаточно, чтобы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была непрерывной(?))</m:t>
          </m:r>
        </m:oMath>
      </m:oMathPara>
    </w:p>
    <w:p w:rsidR="00040769" w:rsidRPr="00040769" w:rsidRDefault="00040769" w:rsidP="00CD792C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940425" cy="3123316"/>
            <wp:effectExtent l="0" t="0" r="3175" b="1270"/>
            <wp:docPr id="1" name="Рисунок 1" descr="https://pp.userapi.com/c851320/v851320481/8d2fb/3XYFLjx9P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320/v851320481/8d2fb/3XYFLjx9PV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BE" w:rsidRDefault="00B06CBE" w:rsidP="00B06CBE">
      <w:pPr>
        <w:ind w:left="408"/>
        <w:rPr>
          <w:color w:val="00B0F0"/>
        </w:rPr>
      </w:pPr>
      <w:r w:rsidRPr="00CD792C">
        <w:rPr>
          <w:color w:val="00B0F0"/>
        </w:rPr>
        <w:t>минусы:</w:t>
      </w:r>
    </w:p>
    <w:p w:rsidR="00EC4CBD" w:rsidRDefault="00B06CBE" w:rsidP="00040769">
      <w:pPr>
        <w:ind w:left="408"/>
        <w:rPr>
          <w:rFonts w:eastAsiaTheme="minorEastAsia"/>
        </w:rPr>
      </w:pPr>
      <w:r w:rsidRPr="00B06CBE">
        <w:t>м</w:t>
      </w:r>
      <w:r>
        <w:t xml:space="preserve">етод работает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&lt;1 </m:t>
        </m:r>
      </m:oMath>
    </w:p>
    <w:p w:rsidR="00097A66" w:rsidRPr="00C810E1" w:rsidRDefault="00097A66" w:rsidP="00040769">
      <w:pPr>
        <w:ind w:left="408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740400" cy="5632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A66" w:rsidRPr="00C8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A3513"/>
    <w:multiLevelType w:val="hybridMultilevel"/>
    <w:tmpl w:val="38FC7A1A"/>
    <w:lvl w:ilvl="0" w:tplc="639EF8B8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C374F84"/>
    <w:multiLevelType w:val="hybridMultilevel"/>
    <w:tmpl w:val="00AC05FA"/>
    <w:lvl w:ilvl="0" w:tplc="C6124AA4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88C2D83"/>
    <w:multiLevelType w:val="hybridMultilevel"/>
    <w:tmpl w:val="C32AA04A"/>
    <w:lvl w:ilvl="0" w:tplc="C01EE66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B491DD4"/>
    <w:multiLevelType w:val="hybridMultilevel"/>
    <w:tmpl w:val="800CE11C"/>
    <w:lvl w:ilvl="0" w:tplc="48B4B8A8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75F45C1F"/>
    <w:multiLevelType w:val="hybridMultilevel"/>
    <w:tmpl w:val="C96266FA"/>
    <w:lvl w:ilvl="0" w:tplc="EDF2FFC4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5F"/>
    <w:rsid w:val="00040769"/>
    <w:rsid w:val="00097A66"/>
    <w:rsid w:val="001E19DE"/>
    <w:rsid w:val="0025305F"/>
    <w:rsid w:val="002875B1"/>
    <w:rsid w:val="002D322E"/>
    <w:rsid w:val="002E6D34"/>
    <w:rsid w:val="003E2851"/>
    <w:rsid w:val="004E3A56"/>
    <w:rsid w:val="00614B5B"/>
    <w:rsid w:val="00624FF1"/>
    <w:rsid w:val="006D2385"/>
    <w:rsid w:val="0081048B"/>
    <w:rsid w:val="00854F61"/>
    <w:rsid w:val="008E7503"/>
    <w:rsid w:val="009B5DE8"/>
    <w:rsid w:val="00A87BF9"/>
    <w:rsid w:val="00B06CBE"/>
    <w:rsid w:val="00BC7EC2"/>
    <w:rsid w:val="00C810E1"/>
    <w:rsid w:val="00CD792C"/>
    <w:rsid w:val="00DE483D"/>
    <w:rsid w:val="00DF7297"/>
    <w:rsid w:val="00E37A16"/>
    <w:rsid w:val="00EA0189"/>
    <w:rsid w:val="00EC4CBD"/>
    <w:rsid w:val="00F310E0"/>
    <w:rsid w:val="00FD1A2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C4D34-0C92-48F8-942F-B1298B41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14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7</cp:revision>
  <dcterms:created xsi:type="dcterms:W3CDTF">2019-01-10T09:25:00Z</dcterms:created>
  <dcterms:modified xsi:type="dcterms:W3CDTF">2019-01-11T15:16:00Z</dcterms:modified>
</cp:coreProperties>
</file>