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F176" w14:textId="0F4C0623" w:rsidR="00250C3F" w:rsidRPr="00EA0EBC" w:rsidRDefault="00EA0EBC">
      <w:r>
        <w:rPr>
          <w:rFonts w:hint="eastAsia"/>
        </w:rPr>
        <w:t>1</w:t>
      </w:r>
      <w:r>
        <w:rPr>
          <w:rFonts w:hint="eastAsia"/>
        </w:rPr>
        <w:t>．长江下游水文网</w:t>
      </w:r>
      <w:r>
        <w:rPr>
          <w:rFonts w:hint="eastAsia"/>
        </w:rPr>
        <w:t xml:space="preserve"> </w:t>
      </w:r>
      <w:r>
        <w:t xml:space="preserve"> </w:t>
      </w:r>
      <w:hyperlink r:id="rId6" w:history="1">
        <w:r w:rsidRPr="00EA0EBC">
          <w:rPr>
            <w:rStyle w:val="a3"/>
            <w:u w:val="none"/>
          </w:rPr>
          <w:t>http://xy.cjh.com.cn/</w:t>
        </w:r>
      </w:hyperlink>
    </w:p>
    <w:p w14:paraId="22790363" w14:textId="34B1E26E" w:rsidR="00C86D33" w:rsidRDefault="00EA0EBC">
      <w:pPr>
        <w:rPr>
          <w:rFonts w:ascii="simsun" w:hAnsi="simsun"/>
          <w:color w:val="FF0000"/>
          <w:szCs w:val="21"/>
          <w:shd w:val="clear" w:color="auto" w:fill="FFFFFF"/>
        </w:rPr>
      </w:pPr>
      <w:r>
        <w:t xml:space="preserve"> </w:t>
      </w:r>
      <w:r w:rsidR="00556503" w:rsidRPr="00556503">
        <w:rPr>
          <w:color w:val="FF0000"/>
        </w:rPr>
        <w:t>补充接入</w:t>
      </w:r>
      <w:r w:rsidR="00556503" w:rsidRPr="00556503">
        <w:rPr>
          <w:rFonts w:hint="eastAsia"/>
          <w:color w:val="FF0000"/>
        </w:rPr>
        <w:t xml:space="preserve"> </w:t>
      </w:r>
      <w:r w:rsidR="00556503" w:rsidRPr="00556503">
        <w:rPr>
          <w:rFonts w:ascii="simsun" w:hAnsi="simsun"/>
          <w:color w:val="FF0000"/>
          <w:szCs w:val="21"/>
          <w:shd w:val="clear" w:color="auto" w:fill="FFFFFF"/>
        </w:rPr>
        <w:t>汉口</w:t>
      </w:r>
      <w:r w:rsidR="00556503" w:rsidRPr="00556503">
        <w:rPr>
          <w:rFonts w:ascii="simsun" w:hAnsi="simsun" w:hint="eastAsia"/>
          <w:color w:val="FF0000"/>
          <w:szCs w:val="21"/>
          <w:shd w:val="clear" w:color="auto" w:fill="FFFFFF"/>
        </w:rPr>
        <w:t xml:space="preserve"> </w:t>
      </w:r>
      <w:r w:rsidR="00556503" w:rsidRPr="00556503">
        <w:rPr>
          <w:rFonts w:ascii="simsun" w:hAnsi="simsun"/>
          <w:color w:val="FF0000"/>
          <w:szCs w:val="21"/>
          <w:shd w:val="clear" w:color="auto" w:fill="FFFFFF"/>
        </w:rPr>
        <w:t xml:space="preserve"> </w:t>
      </w:r>
      <w:r w:rsidR="00556503" w:rsidRPr="00556503">
        <w:rPr>
          <w:rFonts w:ascii="simsun" w:hAnsi="simsun" w:hint="eastAsia"/>
          <w:color w:val="FF0000"/>
          <w:szCs w:val="21"/>
          <w:shd w:val="clear" w:color="auto" w:fill="FFFFFF"/>
        </w:rPr>
        <w:t xml:space="preserve"> </w:t>
      </w:r>
      <w:r w:rsidR="00556503" w:rsidRPr="00556503">
        <w:rPr>
          <w:rFonts w:ascii="simsun" w:hAnsi="simsun"/>
          <w:color w:val="FF0000"/>
          <w:szCs w:val="21"/>
          <w:shd w:val="clear" w:color="auto" w:fill="FFFFFF"/>
        </w:rPr>
        <w:t xml:space="preserve"> </w:t>
      </w:r>
      <w:r w:rsidR="00556503" w:rsidRPr="00556503">
        <w:rPr>
          <w:rFonts w:ascii="simsun" w:hAnsi="simsun"/>
          <w:color w:val="FF0000"/>
          <w:szCs w:val="21"/>
          <w:shd w:val="clear" w:color="auto" w:fill="FFFFFF"/>
        </w:rPr>
        <w:t>八里江</w:t>
      </w:r>
      <w:r w:rsidR="00556503">
        <w:rPr>
          <w:rFonts w:ascii="simsun" w:hAnsi="simsun"/>
          <w:color w:val="FF0000"/>
          <w:szCs w:val="21"/>
          <w:shd w:val="clear" w:color="auto" w:fill="FFFFFF"/>
        </w:rPr>
        <w:t xml:space="preserve"> </w:t>
      </w:r>
      <w:r w:rsidR="00C86D33">
        <w:rPr>
          <w:rFonts w:ascii="simsun" w:hAnsi="simsun"/>
          <w:color w:val="FF0000"/>
          <w:szCs w:val="21"/>
          <w:shd w:val="clear" w:color="auto" w:fill="FFFFFF"/>
        </w:rPr>
        <w:t>水位</w:t>
      </w:r>
      <w:r w:rsidR="00C86D33">
        <w:rPr>
          <w:rFonts w:ascii="simsun" w:hAnsi="simsun" w:hint="eastAsia"/>
          <w:color w:val="FF0000"/>
          <w:szCs w:val="21"/>
          <w:shd w:val="clear" w:color="auto" w:fill="FFFFFF"/>
        </w:rPr>
        <w:t xml:space="preserve"> </w:t>
      </w:r>
      <w:r w:rsidR="00C86D33">
        <w:rPr>
          <w:rFonts w:ascii="simsun" w:hAnsi="simsun" w:hint="eastAsia"/>
          <w:color w:val="FF0000"/>
          <w:szCs w:val="21"/>
          <w:shd w:val="clear" w:color="auto" w:fill="FFFFFF"/>
        </w:rPr>
        <w:t>流量</w:t>
      </w:r>
    </w:p>
    <w:p w14:paraId="677026FA" w14:textId="3664CF41" w:rsidR="00EA0EBC" w:rsidRPr="00556503" w:rsidRDefault="00C73A75">
      <w:pPr>
        <w:rPr>
          <w:color w:val="FF0000"/>
        </w:rPr>
      </w:pPr>
      <w:r>
        <w:rPr>
          <w:rFonts w:ascii="simsun" w:hAnsi="simsun"/>
          <w:color w:val="FF0000"/>
          <w:szCs w:val="21"/>
          <w:shd w:val="clear" w:color="auto" w:fill="FFFFFF"/>
        </w:rPr>
        <w:t>彭泽</w:t>
      </w:r>
      <w:r>
        <w:rPr>
          <w:rFonts w:ascii="simsun" w:hAnsi="simsun" w:hint="eastAsia"/>
          <w:color w:val="FF0000"/>
          <w:szCs w:val="21"/>
          <w:shd w:val="clear" w:color="auto" w:fill="FFFFFF"/>
        </w:rPr>
        <w:t xml:space="preserve"> </w:t>
      </w:r>
      <w:r w:rsidR="00556503" w:rsidRPr="00556503">
        <w:rPr>
          <w:rFonts w:ascii="simsun" w:hAnsi="simsun"/>
          <w:color w:val="FF0000"/>
          <w:szCs w:val="21"/>
          <w:shd w:val="clear" w:color="auto" w:fill="FFFFFF"/>
        </w:rPr>
        <w:t>安庆</w:t>
      </w:r>
      <w:r w:rsidR="00556503">
        <w:rPr>
          <w:rFonts w:ascii="simsun" w:hAnsi="simsun" w:hint="eastAsia"/>
          <w:color w:val="272727"/>
          <w:szCs w:val="21"/>
          <w:shd w:val="clear" w:color="auto" w:fill="FFFFFF"/>
        </w:rPr>
        <w:t xml:space="preserve"> </w:t>
      </w:r>
      <w:r w:rsidR="00556503" w:rsidRPr="00556503">
        <w:rPr>
          <w:rFonts w:ascii="simsun" w:hAnsi="simsun"/>
          <w:color w:val="FF0000"/>
          <w:szCs w:val="21"/>
          <w:shd w:val="clear" w:color="auto" w:fill="FFFFFF"/>
        </w:rPr>
        <w:t>四号码头</w:t>
      </w:r>
      <w:r w:rsidR="00556503">
        <w:rPr>
          <w:rFonts w:ascii="simsun" w:hAnsi="simsun" w:hint="eastAsia"/>
          <w:color w:val="FF0000"/>
          <w:szCs w:val="21"/>
          <w:shd w:val="clear" w:color="auto" w:fill="FFFFFF"/>
        </w:rPr>
        <w:t xml:space="preserve"> </w:t>
      </w:r>
      <w:r w:rsidR="00556503" w:rsidRPr="00317213">
        <w:rPr>
          <w:rFonts w:ascii="simsun" w:hAnsi="simsun"/>
          <w:b/>
          <w:color w:val="FF0000"/>
          <w:szCs w:val="21"/>
          <w:shd w:val="clear" w:color="auto" w:fill="FFFFFF"/>
        </w:rPr>
        <w:t>南京（此处南京</w:t>
      </w:r>
      <w:r w:rsidR="00556503" w:rsidRPr="00317213">
        <w:rPr>
          <w:rFonts w:ascii="simsun" w:hAnsi="simsun" w:hint="eastAsia"/>
          <w:b/>
          <w:color w:val="FF0000"/>
          <w:szCs w:val="21"/>
          <w:shd w:val="clear" w:color="auto" w:fill="FFFFFF"/>
        </w:rPr>
        <w:t>和江苏</w:t>
      </w:r>
      <w:r w:rsidR="00000149">
        <w:rPr>
          <w:rFonts w:ascii="simsun" w:hAnsi="simsun" w:hint="eastAsia"/>
          <w:b/>
          <w:color w:val="FF0000"/>
          <w:szCs w:val="21"/>
          <w:shd w:val="clear" w:color="auto" w:fill="FFFFFF"/>
        </w:rPr>
        <w:t>网站上的</w:t>
      </w:r>
      <w:r w:rsidR="00556503" w:rsidRPr="00317213">
        <w:rPr>
          <w:rFonts w:ascii="simsun" w:hAnsi="simsun" w:hint="eastAsia"/>
          <w:b/>
          <w:color w:val="FF0000"/>
          <w:szCs w:val="21"/>
          <w:shd w:val="clear" w:color="auto" w:fill="FFFFFF"/>
        </w:rPr>
        <w:t>南京不是一个站点，单独命名为南京水文站</w:t>
      </w:r>
      <w:r w:rsidR="00556503">
        <w:rPr>
          <w:rFonts w:ascii="simsun" w:hAnsi="simsun"/>
          <w:color w:val="FF0000"/>
          <w:szCs w:val="21"/>
          <w:shd w:val="clear" w:color="auto" w:fill="FFFFFF"/>
        </w:rPr>
        <w:t>）</w:t>
      </w:r>
      <w:r w:rsidR="00C86D33">
        <w:rPr>
          <w:rFonts w:ascii="simsun" w:hAnsi="simsun"/>
          <w:color w:val="FF0000"/>
          <w:szCs w:val="21"/>
          <w:shd w:val="clear" w:color="auto" w:fill="FFFFFF"/>
        </w:rPr>
        <w:t>水位</w:t>
      </w:r>
    </w:p>
    <w:p w14:paraId="780E4236" w14:textId="5612222B" w:rsidR="00EA0EBC" w:rsidRDefault="00EA0EBC">
      <w:r>
        <w:t xml:space="preserve">2.  </w:t>
      </w:r>
      <w:r w:rsidR="00800879">
        <w:rPr>
          <w:rFonts w:hint="eastAsia"/>
        </w:rPr>
        <w:t>江苏省水情信息</w:t>
      </w:r>
      <w:r w:rsidR="00800879">
        <w:rPr>
          <w:rFonts w:hint="eastAsia"/>
        </w:rPr>
        <w:t xml:space="preserve"> </w:t>
      </w:r>
      <w:hyperlink r:id="rId7" w:history="1">
        <w:r w:rsidRPr="00936F31">
          <w:rPr>
            <w:rStyle w:val="a3"/>
          </w:rPr>
          <w:t>http://218.94.6.94:88/jsswxxSSI/Web/Default.html?m=2</w:t>
        </w:r>
      </w:hyperlink>
    </w:p>
    <w:p w14:paraId="0AF9A3FE" w14:textId="474040A1" w:rsidR="00556503" w:rsidRPr="00556503" w:rsidRDefault="00556503" w:rsidP="00556503">
      <w:pPr>
        <w:ind w:firstLineChars="100" w:firstLine="210"/>
        <w:rPr>
          <w:rFonts w:hint="eastAsia"/>
          <w:color w:val="FF0000"/>
        </w:rPr>
      </w:pPr>
      <w:r w:rsidRPr="00556503">
        <w:rPr>
          <w:color w:val="FF0000"/>
        </w:rPr>
        <w:t>补充接入常熟泵站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下游水位</w:t>
      </w:r>
    </w:p>
    <w:p w14:paraId="09BF67DB" w14:textId="71773A01" w:rsidR="00EA0EBC" w:rsidRDefault="00EA0EBC" w:rsidP="00EA0EB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安徽</w:t>
      </w:r>
      <w:r w:rsidR="008F11F7">
        <w:rPr>
          <w:rFonts w:hint="eastAsia"/>
        </w:rPr>
        <w:t>省</w:t>
      </w:r>
      <w:r>
        <w:rPr>
          <w:rFonts w:hint="eastAsia"/>
        </w:rPr>
        <w:t>水信息网</w:t>
      </w:r>
      <w:r>
        <w:rPr>
          <w:rFonts w:hint="eastAsia"/>
        </w:rPr>
        <w:t xml:space="preserve"> </w:t>
      </w:r>
      <w:r>
        <w:t xml:space="preserve"> </w:t>
      </w:r>
      <w:hyperlink r:id="rId8" w:history="1">
        <w:r w:rsidRPr="00936F31">
          <w:rPr>
            <w:rStyle w:val="a3"/>
          </w:rPr>
          <w:t>http://yc.wswj.net/ahsxx/LOL/?refer=upl&amp;to=public_public</w:t>
        </w:r>
      </w:hyperlink>
    </w:p>
    <w:p w14:paraId="4BDC81E3" w14:textId="5EB6BAFA" w:rsidR="00EA0EBC" w:rsidRDefault="00C86D33" w:rsidP="00EA0EBC">
      <w:pPr>
        <w:rPr>
          <w:color w:val="FF0000"/>
        </w:rPr>
      </w:pPr>
      <w:r w:rsidRPr="00C86D33">
        <w:rPr>
          <w:color w:val="FF0000"/>
        </w:rPr>
        <w:t>补充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横港</w:t>
      </w:r>
      <w:r>
        <w:rPr>
          <w:rFonts w:hint="eastAsia"/>
          <w:color w:val="FF0000"/>
        </w:rPr>
        <w:t xml:space="preserve"> </w:t>
      </w:r>
      <w:r w:rsidR="00317213">
        <w:rPr>
          <w:color w:val="FF0000"/>
        </w:rPr>
        <w:t xml:space="preserve"> </w:t>
      </w:r>
      <w:r w:rsidR="00317213">
        <w:rPr>
          <w:color w:val="FF0000"/>
        </w:rPr>
        <w:t>梳妆台闸</w:t>
      </w:r>
      <w:r w:rsidR="00317213">
        <w:rPr>
          <w:rFonts w:hint="eastAsia"/>
          <w:color w:val="FF0000"/>
        </w:rPr>
        <w:t xml:space="preserve"> </w:t>
      </w:r>
      <w:r w:rsidR="00317213">
        <w:rPr>
          <w:rFonts w:hint="eastAsia"/>
          <w:color w:val="FF0000"/>
        </w:rPr>
        <w:t>（闸下）</w:t>
      </w:r>
      <w:r w:rsidRPr="00317213">
        <w:rPr>
          <w:b/>
          <w:color w:val="FF0000"/>
        </w:rPr>
        <w:t>凤凰颈站下（闸下水位）</w:t>
      </w:r>
      <w:r>
        <w:rPr>
          <w:color w:val="FF0000"/>
        </w:rPr>
        <w:t>坝埂头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裕溪闸（闸下水位）</w:t>
      </w:r>
      <w:r w:rsidR="00317213">
        <w:rPr>
          <w:rFonts w:hint="eastAsia"/>
          <w:color w:val="FF0000"/>
        </w:rPr>
        <w:t>当涂</w:t>
      </w:r>
      <w:r>
        <w:rPr>
          <w:rFonts w:hint="eastAsia"/>
          <w:color w:val="FF0000"/>
        </w:rPr>
        <w:t>乌江闸（闸下水位）</w:t>
      </w:r>
      <w:r w:rsidR="00317213">
        <w:rPr>
          <w:rFonts w:hint="eastAsia"/>
          <w:color w:val="FF0000"/>
        </w:rPr>
        <w:t>水位（所有站点如果分闸上闸下都选闸下）</w:t>
      </w:r>
    </w:p>
    <w:p w14:paraId="4788B702" w14:textId="185A47D5" w:rsidR="00317213" w:rsidRDefault="00317213" w:rsidP="00EA0EBC">
      <w:pPr>
        <w:rPr>
          <w:rFonts w:hint="eastAsia"/>
        </w:rPr>
      </w:pPr>
      <w:r>
        <w:rPr>
          <w:color w:val="FF0000"/>
        </w:rPr>
        <w:t>新桥闸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闸下水位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流量（点击站点显示）</w:t>
      </w:r>
    </w:p>
    <w:p w14:paraId="312F1317" w14:textId="317E80B0" w:rsidR="00800879" w:rsidRDefault="00800879" w:rsidP="00800879">
      <w:pPr>
        <w:rPr>
          <w:rStyle w:val="a3"/>
        </w:rPr>
      </w:pPr>
      <w:r>
        <w:t xml:space="preserve">4. </w:t>
      </w:r>
      <w:hyperlink r:id="rId9" w:anchor="/main/map/realtime-water" w:history="1">
        <w:r w:rsidRPr="00800879">
          <w:t>浙江省实时水雨情监测预警</w:t>
        </w:r>
        <w:r w:rsidRPr="00936F31">
          <w:rPr>
            <w:rStyle w:val="a3"/>
            <w:rFonts w:hint="eastAsia"/>
          </w:rPr>
          <w:t xml:space="preserve"> </w:t>
        </w:r>
        <w:r w:rsidRPr="00936F31">
          <w:rPr>
            <w:rStyle w:val="a3"/>
          </w:rPr>
          <w:t>https://sqfb.slt.zj.gov.cn/weIndex.html#/main/map/realtime-water</w:t>
        </w:r>
      </w:hyperlink>
    </w:p>
    <w:p w14:paraId="56AAC36C" w14:textId="3C30531E" w:rsidR="00EA0EBC" w:rsidRDefault="00ED0F57" w:rsidP="00EA0EBC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无</w:t>
      </w:r>
    </w:p>
    <w:p w14:paraId="24F16B5C" w14:textId="68D04B0D" w:rsidR="00ED0F57" w:rsidRPr="00D52342" w:rsidRDefault="00ED0F57" w:rsidP="00EA0EBC">
      <w:pPr>
        <w:rPr>
          <w:rStyle w:val="a3"/>
          <w:color w:val="FF0000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5</w:t>
      </w:r>
      <w:r>
        <w:rPr>
          <w:rStyle w:val="a3"/>
          <w:color w:val="000000" w:themeColor="text1"/>
          <w:u w:val="none"/>
        </w:rPr>
        <w:t>.</w:t>
      </w:r>
      <w:r w:rsidRPr="00D52342">
        <w:rPr>
          <w:rStyle w:val="a3"/>
          <w:color w:val="FF0000"/>
          <w:u w:val="none"/>
        </w:rPr>
        <w:t>湖北省常用水情</w:t>
      </w:r>
    </w:p>
    <w:p w14:paraId="19DC336D" w14:textId="744C9AC0" w:rsidR="00ED0F57" w:rsidRPr="00D52342" w:rsidRDefault="00ED0F57" w:rsidP="00EA0EBC">
      <w:pPr>
        <w:rPr>
          <w:color w:val="FF0000"/>
        </w:rPr>
      </w:pPr>
      <w:hyperlink r:id="rId10" w:history="1">
        <w:r w:rsidRPr="00D52342">
          <w:rPr>
            <w:rStyle w:val="a3"/>
            <w:color w:val="FF0000"/>
          </w:rPr>
          <w:t>http://113.57.190.228:8001/web/Report/RiverReport</w:t>
        </w:r>
      </w:hyperlink>
    </w:p>
    <w:p w14:paraId="0A7994CF" w14:textId="2F145E7D" w:rsidR="00AD7CE3" w:rsidRPr="00D52342" w:rsidRDefault="00ED0F57" w:rsidP="00EA0EBC">
      <w:pPr>
        <w:rPr>
          <w:rFonts w:hint="eastAsia"/>
          <w:color w:val="FF0000"/>
        </w:rPr>
      </w:pPr>
      <w:r w:rsidRPr="00D52342">
        <w:rPr>
          <w:color w:val="FF0000"/>
        </w:rPr>
        <w:t>接入长江</w:t>
      </w:r>
      <w:r w:rsidR="00AD7CE3" w:rsidRPr="00D52342">
        <w:rPr>
          <w:color w:val="FF0000"/>
        </w:rPr>
        <w:t>-</w:t>
      </w:r>
      <w:r w:rsidRPr="00D52342">
        <w:rPr>
          <w:color w:val="FF0000"/>
        </w:rPr>
        <w:t>武隆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宜昌</w:t>
      </w:r>
      <w:r w:rsidRPr="00D52342">
        <w:rPr>
          <w:rFonts w:hint="eastAsia"/>
          <w:color w:val="FF0000"/>
        </w:rPr>
        <w:t xml:space="preserve"> </w:t>
      </w:r>
      <w:r w:rsidR="00AD7CE3" w:rsidRPr="00D52342">
        <w:rPr>
          <w:rFonts w:hint="eastAsia"/>
          <w:color w:val="FF0000"/>
        </w:rPr>
        <w:t>枝</w:t>
      </w:r>
      <w:r w:rsidRPr="00D52342">
        <w:rPr>
          <w:rFonts w:hint="eastAsia"/>
          <w:color w:val="FF0000"/>
        </w:rPr>
        <w:t>城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沙市</w:t>
      </w:r>
      <w:r w:rsidRPr="00D52342">
        <w:rPr>
          <w:rFonts w:hint="eastAsia"/>
          <w:color w:val="FF0000"/>
        </w:rPr>
        <w:t xml:space="preserve"> </w:t>
      </w:r>
      <w:r w:rsidRPr="00D52342">
        <w:rPr>
          <w:color w:val="FF0000"/>
        </w:rPr>
        <w:t>监利</w:t>
      </w:r>
      <w:r w:rsidRPr="00D52342">
        <w:rPr>
          <w:rFonts w:hint="eastAsia"/>
          <w:color w:val="FF0000"/>
        </w:rPr>
        <w:t xml:space="preserve"> </w:t>
      </w:r>
      <w:r w:rsidRPr="00D52342">
        <w:rPr>
          <w:color w:val="FF0000"/>
        </w:rPr>
        <w:t xml:space="preserve"> </w:t>
      </w:r>
      <w:r w:rsidRPr="00D52342">
        <w:rPr>
          <w:color w:val="FF0000"/>
        </w:rPr>
        <w:t>螺山</w:t>
      </w:r>
      <w:r w:rsidRPr="00D52342">
        <w:rPr>
          <w:rFonts w:hint="eastAsia"/>
          <w:color w:val="FF0000"/>
        </w:rPr>
        <w:t xml:space="preserve"> </w:t>
      </w:r>
      <w:r w:rsidR="00BE3B4B">
        <w:rPr>
          <w:rFonts w:hint="eastAsia"/>
          <w:color w:val="FF0000"/>
        </w:rPr>
        <w:t>三峡水库（出）</w:t>
      </w:r>
      <w:r w:rsidRPr="00D52342">
        <w:rPr>
          <w:color w:val="FF0000"/>
        </w:rPr>
        <w:t xml:space="preserve"> </w:t>
      </w:r>
      <w:r w:rsidRPr="00D52342">
        <w:rPr>
          <w:color w:val="FF0000"/>
        </w:rPr>
        <w:t>水位</w:t>
      </w:r>
      <w:r w:rsidR="00AD7CE3" w:rsidRPr="00D52342">
        <w:rPr>
          <w:rFonts w:hint="eastAsia"/>
          <w:color w:val="FF0000"/>
        </w:rPr>
        <w:t xml:space="preserve"> </w:t>
      </w:r>
      <w:r w:rsidRPr="00D52342">
        <w:rPr>
          <w:color w:val="FF0000"/>
        </w:rPr>
        <w:t>流量</w:t>
      </w:r>
      <w:r w:rsidR="00BE3B4B">
        <w:rPr>
          <w:rFonts w:hint="eastAsia"/>
          <w:color w:val="FF0000"/>
        </w:rPr>
        <w:t xml:space="preserve"> </w:t>
      </w:r>
      <w:r w:rsidR="00BE3B4B">
        <w:rPr>
          <w:rFonts w:hint="eastAsia"/>
          <w:color w:val="FF0000"/>
        </w:rPr>
        <w:t>莲花塘</w:t>
      </w:r>
      <w:r w:rsidR="00BE3B4B">
        <w:rPr>
          <w:rFonts w:hint="eastAsia"/>
          <w:color w:val="FF0000"/>
        </w:rPr>
        <w:t xml:space="preserve"> </w:t>
      </w:r>
      <w:r w:rsidR="00BE3B4B">
        <w:rPr>
          <w:rFonts w:hint="eastAsia"/>
          <w:color w:val="FF0000"/>
        </w:rPr>
        <w:t>黄石</w:t>
      </w:r>
      <w:r w:rsidR="00BE3B4B">
        <w:rPr>
          <w:rFonts w:hint="eastAsia"/>
          <w:color w:val="FF0000"/>
        </w:rPr>
        <w:t xml:space="preserve"> </w:t>
      </w:r>
      <w:r w:rsidR="00BE3B4B">
        <w:rPr>
          <w:rFonts w:hint="eastAsia"/>
          <w:color w:val="FF0000"/>
        </w:rPr>
        <w:t>码头镇</w:t>
      </w:r>
      <w:r w:rsidR="00BE3B4B">
        <w:rPr>
          <w:rFonts w:hint="eastAsia"/>
          <w:color w:val="FF0000"/>
        </w:rPr>
        <w:t xml:space="preserve"> </w:t>
      </w:r>
      <w:r w:rsidR="00BE3B4B">
        <w:rPr>
          <w:color w:val="FF0000"/>
        </w:rPr>
        <w:t xml:space="preserve"> </w:t>
      </w:r>
    </w:p>
    <w:p w14:paraId="67708639" w14:textId="1B2E6D8A" w:rsidR="00AD7CE3" w:rsidRPr="00D52342" w:rsidRDefault="00AD7CE3" w:rsidP="00EA0EBC">
      <w:pPr>
        <w:rPr>
          <w:color w:val="FF0000"/>
        </w:rPr>
      </w:pPr>
      <w:r w:rsidRPr="00D52342">
        <w:rPr>
          <w:color w:val="FF0000"/>
        </w:rPr>
        <w:t>洞庭湖</w:t>
      </w:r>
      <w:r w:rsidRPr="00D52342">
        <w:rPr>
          <w:rFonts w:hint="eastAsia"/>
          <w:color w:val="FF0000"/>
        </w:rPr>
        <w:t>-</w:t>
      </w:r>
      <w:r w:rsidRPr="00D52342">
        <w:rPr>
          <w:rFonts w:hint="eastAsia"/>
          <w:color w:val="FF0000"/>
        </w:rPr>
        <w:t>城陵矶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鄱阳湖</w:t>
      </w:r>
      <w:r w:rsidRPr="00D52342">
        <w:rPr>
          <w:rFonts w:hint="eastAsia"/>
          <w:color w:val="FF0000"/>
        </w:rPr>
        <w:t>-</w:t>
      </w:r>
      <w:r w:rsidRPr="00D52342">
        <w:rPr>
          <w:rFonts w:hint="eastAsia"/>
          <w:color w:val="FF0000"/>
        </w:rPr>
        <w:t>湖口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汉江</w:t>
      </w:r>
      <w:r w:rsidRPr="00D52342">
        <w:rPr>
          <w:rFonts w:hint="eastAsia"/>
          <w:color w:val="FF0000"/>
        </w:rPr>
        <w:t>-</w:t>
      </w:r>
      <w:r w:rsidRPr="00D52342">
        <w:rPr>
          <w:rFonts w:hint="eastAsia"/>
          <w:color w:val="FF0000"/>
        </w:rPr>
        <w:t>仙桃站</w:t>
      </w:r>
      <w:r w:rsidRPr="00D52342">
        <w:rPr>
          <w:rFonts w:hint="eastAsia"/>
          <w:color w:val="FF0000"/>
        </w:rPr>
        <w:t xml:space="preserve"> </w:t>
      </w:r>
      <w:r w:rsidR="00000149" w:rsidRPr="00D52342">
        <w:rPr>
          <w:color w:val="FF0000"/>
        </w:rPr>
        <w:t xml:space="preserve"> </w:t>
      </w:r>
      <w:r w:rsidR="00000149" w:rsidRPr="00D52342">
        <w:rPr>
          <w:rFonts w:hint="eastAsia"/>
          <w:color w:val="FF0000"/>
        </w:rPr>
        <w:t>松滋河</w:t>
      </w:r>
      <w:r w:rsidR="00000149" w:rsidRPr="00D52342">
        <w:rPr>
          <w:rFonts w:hint="eastAsia"/>
          <w:color w:val="FF0000"/>
        </w:rPr>
        <w:t>-</w:t>
      </w:r>
      <w:r w:rsidR="00000149" w:rsidRPr="00D52342">
        <w:rPr>
          <w:rFonts w:hint="eastAsia"/>
          <w:color w:val="FF0000"/>
        </w:rPr>
        <w:t>新江口</w:t>
      </w:r>
      <w:r w:rsidR="00000149"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水位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流量</w:t>
      </w:r>
      <w:r w:rsidR="00000149" w:rsidRPr="00D52342">
        <w:rPr>
          <w:rFonts w:hint="eastAsia"/>
          <w:color w:val="FF0000"/>
        </w:rPr>
        <w:t xml:space="preserve"> </w:t>
      </w:r>
      <w:r w:rsidR="00D52342" w:rsidRPr="00D52342">
        <w:rPr>
          <w:rFonts w:hint="eastAsia"/>
          <w:color w:val="FF0000"/>
        </w:rPr>
        <w:t>沙道观水位</w:t>
      </w:r>
    </w:p>
    <w:p w14:paraId="664D6D24" w14:textId="473F38A1" w:rsidR="00D52342" w:rsidRPr="00D52342" w:rsidRDefault="00D52342" w:rsidP="00EA0EBC">
      <w:pPr>
        <w:rPr>
          <w:color w:val="FF0000"/>
        </w:rPr>
      </w:pPr>
      <w:r w:rsidRPr="00D52342">
        <w:rPr>
          <w:color w:val="FF0000"/>
        </w:rPr>
        <w:t>藕池河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管家铺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康家岗水位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虎渡河</w:t>
      </w:r>
      <w:r w:rsidRPr="00D52342">
        <w:rPr>
          <w:rFonts w:hint="eastAsia"/>
          <w:color w:val="FF0000"/>
        </w:rPr>
        <w:t xml:space="preserve"> </w:t>
      </w:r>
      <w:r w:rsidRPr="00D52342">
        <w:rPr>
          <w:rFonts w:hint="eastAsia"/>
          <w:color w:val="FF0000"/>
        </w:rPr>
        <w:t>弥陀寺水位</w:t>
      </w:r>
    </w:p>
    <w:p w14:paraId="68D20A07" w14:textId="30637A43" w:rsidR="0076687B" w:rsidRPr="00D52342" w:rsidRDefault="00C73A75" w:rsidP="00EA0EBC">
      <w:pPr>
        <w:rPr>
          <w:rFonts w:hint="eastAsia"/>
          <w:color w:val="FF0000"/>
        </w:rPr>
      </w:pPr>
      <w:r w:rsidRPr="00D52342">
        <w:rPr>
          <w:color w:val="FF0000"/>
        </w:rPr>
        <w:t>如果可以的话补充一个文件下载接口，将</w:t>
      </w:r>
      <w:r w:rsidR="00000149" w:rsidRPr="00D52342">
        <w:rPr>
          <w:rFonts w:hint="eastAsia"/>
          <w:color w:val="FF0000"/>
        </w:rPr>
        <w:t>所有</w:t>
      </w:r>
      <w:r w:rsidRPr="00D52342">
        <w:rPr>
          <w:color w:val="FF0000"/>
        </w:rPr>
        <w:t>站点</w:t>
      </w:r>
      <w:r w:rsidR="0076687B" w:rsidRPr="00D52342">
        <w:rPr>
          <w:color w:val="FF0000"/>
        </w:rPr>
        <w:t>的数据改为每天</w:t>
      </w:r>
      <w:r w:rsidR="0076687B" w:rsidRPr="00D52342">
        <w:rPr>
          <w:rFonts w:hint="eastAsia"/>
          <w:color w:val="FF0000"/>
        </w:rPr>
        <w:t>0:0</w:t>
      </w:r>
      <w:r w:rsidR="0076687B" w:rsidRPr="00D52342">
        <w:rPr>
          <w:color w:val="FF0000"/>
        </w:rPr>
        <w:t>0-23:00</w:t>
      </w:r>
      <w:r w:rsidRPr="00D52342">
        <w:rPr>
          <w:color w:val="FF0000"/>
        </w:rPr>
        <w:t>，</w:t>
      </w:r>
      <w:r w:rsidR="00000149" w:rsidRPr="00D52342">
        <w:rPr>
          <w:color w:val="FF0000"/>
        </w:rPr>
        <w:t>每天</w:t>
      </w:r>
      <w:r w:rsidR="00000149" w:rsidRPr="00D52342">
        <w:rPr>
          <w:rFonts w:hint="eastAsia"/>
          <w:color w:val="FF0000"/>
        </w:rPr>
        <w:t>0:3</w:t>
      </w:r>
      <w:r w:rsidR="00000149" w:rsidRPr="00D52342">
        <w:rPr>
          <w:color w:val="FF0000"/>
        </w:rPr>
        <w:t>0</w:t>
      </w:r>
      <w:r w:rsidR="00000149" w:rsidRPr="00D52342">
        <w:rPr>
          <w:color w:val="FF0000"/>
        </w:rPr>
        <w:t>更新数据，</w:t>
      </w:r>
      <w:r w:rsidRPr="00D52342">
        <w:rPr>
          <w:color w:val="FF0000"/>
        </w:rPr>
        <w:t>只需要对应</w:t>
      </w:r>
    </w:p>
    <w:p w14:paraId="3F277C22" w14:textId="3DDF2D33" w:rsidR="0076687B" w:rsidRDefault="00C73A75" w:rsidP="00EA0EBC">
      <w:pPr>
        <w:rPr>
          <w:rFonts w:ascii="Segoe UI" w:hAnsi="Segoe UI" w:cs="Segoe UI" w:hint="eastAsia"/>
          <w:color w:val="D16C00"/>
          <w:sz w:val="15"/>
          <w:szCs w:val="15"/>
          <w:shd w:val="clear" w:color="auto" w:fill="99FF99"/>
        </w:rPr>
      </w:pPr>
      <w:hyperlink r:id="rId11" w:history="1">
        <w:r w:rsidRPr="00B13D57">
          <w:rPr>
            <w:rStyle w:val="a3"/>
          </w:rPr>
          <w:t>https://geomodeling.njnu.edu.cn/waterLevel/download/downloadAllByStation/{</w:t>
        </w:r>
        <w:r w:rsidRPr="00B13D57">
          <w:rPr>
            <w:rStyle w:val="a3"/>
            <w:rFonts w:hint="eastAsia"/>
          </w:rPr>
          <w:t>station</w:t>
        </w:r>
        <w:r w:rsidRPr="00B13D57">
          <w:rPr>
            <w:rStyle w:val="a3"/>
          </w:rPr>
          <w:t>}</w:t>
        </w:r>
      </w:hyperlink>
      <w:r w:rsidR="00000149">
        <w:t>这个接口，文件名可命名为</w:t>
      </w:r>
      <w:r w:rsidR="00000149">
        <w:t>datong</w:t>
      </w:r>
      <w:r w:rsidR="00000149" w:rsidRPr="00000149">
        <w:t>UTC+8</w:t>
      </w:r>
      <w:r w:rsidR="00000149">
        <w:t>2023-02</w:t>
      </w:r>
      <w:r w:rsidR="00000149" w:rsidRPr="00487CF1">
        <w:t>-08.txt</w:t>
      </w:r>
    </w:p>
    <w:p w14:paraId="17FB8885" w14:textId="2D415A07" w:rsidR="00ED0F57" w:rsidRPr="00ED0F57" w:rsidRDefault="00ED0F57" w:rsidP="00EA0EBC">
      <w:pPr>
        <w:rPr>
          <w:rFonts w:ascii="Segoe UI" w:hAnsi="Segoe UI" w:cs="Segoe UI" w:hint="eastAsia"/>
          <w:color w:val="D16C00"/>
          <w:sz w:val="15"/>
          <w:szCs w:val="15"/>
          <w:shd w:val="clear" w:color="auto" w:fill="99FF99"/>
        </w:rPr>
      </w:pPr>
      <w:r>
        <w:rPr>
          <w:rFonts w:ascii="Segoe UI" w:hAnsi="Segoe UI" w:cs="Segoe UI"/>
          <w:color w:val="D16C00"/>
          <w:sz w:val="15"/>
          <w:szCs w:val="15"/>
          <w:shd w:val="clear" w:color="auto" w:fill="99FF99"/>
        </w:rPr>
        <w:br w:type="textWrapping" w:clear="all"/>
      </w:r>
      <w:bookmarkStart w:id="0" w:name="_GoBack"/>
      <w:bookmarkEnd w:id="0"/>
    </w:p>
    <w:sectPr w:rsidR="00ED0F57" w:rsidRPr="00ED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46A69" w14:textId="77777777" w:rsidR="00506FA4" w:rsidRDefault="00506FA4"/>
  </w:endnote>
  <w:endnote w:type="continuationSeparator" w:id="0">
    <w:p w14:paraId="623DD12E" w14:textId="77777777" w:rsidR="00506FA4" w:rsidRDefault="00506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324BB" w14:textId="77777777" w:rsidR="00506FA4" w:rsidRDefault="00506FA4"/>
  </w:footnote>
  <w:footnote w:type="continuationSeparator" w:id="0">
    <w:p w14:paraId="587F4730" w14:textId="77777777" w:rsidR="00506FA4" w:rsidRDefault="00506FA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BC"/>
    <w:rsid w:val="00000149"/>
    <w:rsid w:val="000D5FCB"/>
    <w:rsid w:val="002F1D0C"/>
    <w:rsid w:val="00317213"/>
    <w:rsid w:val="004B58D3"/>
    <w:rsid w:val="00506FA4"/>
    <w:rsid w:val="00556503"/>
    <w:rsid w:val="0058697B"/>
    <w:rsid w:val="0076687B"/>
    <w:rsid w:val="00800879"/>
    <w:rsid w:val="00803E18"/>
    <w:rsid w:val="008F11F7"/>
    <w:rsid w:val="009824AC"/>
    <w:rsid w:val="00AD7CE3"/>
    <w:rsid w:val="00B02A88"/>
    <w:rsid w:val="00BE3B4B"/>
    <w:rsid w:val="00C73A75"/>
    <w:rsid w:val="00C86D33"/>
    <w:rsid w:val="00D52342"/>
    <w:rsid w:val="00E3575F"/>
    <w:rsid w:val="00EA0EBC"/>
    <w:rsid w:val="00E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A5F9"/>
  <w15:chartTrackingRefBased/>
  <w15:docId w15:val="{467328FD-5C42-4A1E-834B-7453844C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E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0EBC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55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65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6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c.wswj.net/ahsxx/LOL/?refer=upl&amp;to=public_publi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218.94.6.94:88/jsswxxSSI/Web/Default.html?m=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y.cjh.com.cn/" TargetMode="External"/><Relationship Id="rId11" Type="http://schemas.openxmlformats.org/officeDocument/2006/relationships/hyperlink" Target="https://geomodeling.njnu.edu.cn/waterLevel/download/downloadAllByStation/%7bstation%7d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13.57.190.228:8001/web/Report/RiverReport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&#24494;&#20449;&#25991;&#20214;\WeChat%20Files\wxid_k9soifo3k9mv22\FileStorage\File\2023-02\&#27993;&#27743;&#30465;&#23454;&#26102;&#27700;&#38632;&#24773;&#30417;&#27979;&#39044;&#35686;%20https:\sqfb.slt.zj.gov.cn\we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Xia</dc:creator>
  <cp:keywords/>
  <dc:description/>
  <cp:lastModifiedBy>Mingyan Xia</cp:lastModifiedBy>
  <cp:revision>4</cp:revision>
  <dcterms:created xsi:type="dcterms:W3CDTF">2023-02-17T03:38:00Z</dcterms:created>
  <dcterms:modified xsi:type="dcterms:W3CDTF">2023-02-17T06:26:00Z</dcterms:modified>
</cp:coreProperties>
</file>