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EA9F" w14:textId="583719E9" w:rsidR="008C3391" w:rsidRPr="008C3391" w:rsidRDefault="008C3391" w:rsidP="008C3391">
      <w:r w:rsidRPr="008C3391">
        <w:br/>
      </w:r>
      <w:r w:rsidRPr="008C3391">
        <w:rPr>
          <w:b/>
          <w:bCs/>
        </w:rPr>
        <w:t xml:space="preserve">Employee Welfare Policy </w:t>
      </w:r>
    </w:p>
    <w:p w14:paraId="2982A590" w14:textId="77777777" w:rsidR="008C3391" w:rsidRPr="008C3391" w:rsidRDefault="00C74EF1" w:rsidP="008C3391">
      <w:r>
        <w:pict w14:anchorId="7BB146BC">
          <v:rect id="_x0000_i1025" style="width:0;height:1.5pt" o:hralign="center" o:hrstd="t" o:hr="t" fillcolor="#a0a0a0" stroked="f"/>
        </w:pict>
      </w:r>
    </w:p>
    <w:p w14:paraId="141649F3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SECTION: POLICY OVERVIEW</w:t>
      </w:r>
    </w:p>
    <w:p w14:paraId="361FB171" w14:textId="77777777" w:rsidR="008C3391" w:rsidRPr="008C3391" w:rsidRDefault="008C3391" w:rsidP="008C3391">
      <w:r w:rsidRPr="008C3391">
        <w:rPr>
          <w:b/>
          <w:bCs/>
        </w:rPr>
        <w:t>Objective:</w:t>
      </w:r>
      <w:r w:rsidRPr="008C3391">
        <w:br/>
        <w:t>To define structured and role-aware employee welfare policies including leave entitlements, travel reimbursement, training support, and medical benefits for clinical and non-clinical associates.</w:t>
      </w:r>
    </w:p>
    <w:p w14:paraId="78E6FE6F" w14:textId="3142A131" w:rsidR="008C3391" w:rsidRPr="008C3391" w:rsidRDefault="008C3391" w:rsidP="008C3391">
      <w:r w:rsidRPr="008C3391">
        <w:rPr>
          <w:b/>
          <w:bCs/>
        </w:rPr>
        <w:t>Scope:</w:t>
      </w:r>
      <w:r w:rsidRPr="008C3391">
        <w:br/>
        <w:t xml:space="preserve">Applies to all full-time and part-time employees of </w:t>
      </w:r>
      <w:r w:rsidR="00127FB7">
        <w:t>ABC</w:t>
      </w:r>
      <w:r w:rsidRPr="008C3391">
        <w:t xml:space="preserve"> Health Philippines across healthcare BPO, clinical support, and support operations.</w:t>
      </w:r>
    </w:p>
    <w:p w14:paraId="50BBE5FA" w14:textId="77777777" w:rsidR="008C3391" w:rsidRPr="008C3391" w:rsidRDefault="00C74EF1" w:rsidP="008C3391">
      <w:r>
        <w:pict w14:anchorId="5AF39DF2">
          <v:rect id="_x0000_i1026" style="width:0;height:1.5pt" o:hralign="center" o:hrstd="t" o:hr="t" fillcolor="#a0a0a0" stroked="f"/>
        </w:pict>
      </w:r>
    </w:p>
    <w:p w14:paraId="53729930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SECTION: LEAVE POLICY</w:t>
      </w:r>
    </w:p>
    <w:p w14:paraId="6E6B9975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A. Casual Leave (CL)</w:t>
      </w:r>
    </w:p>
    <w:p w14:paraId="30EB013C" w14:textId="77777777" w:rsidR="008C3391" w:rsidRPr="008C3391" w:rsidRDefault="008C3391" w:rsidP="008C3391">
      <w:pPr>
        <w:numPr>
          <w:ilvl w:val="0"/>
          <w:numId w:val="1"/>
        </w:numPr>
      </w:pPr>
      <w:r w:rsidRPr="008C3391">
        <w:t>Entitlement: 12 working days per calendar year</w:t>
      </w:r>
    </w:p>
    <w:p w14:paraId="429B2BA5" w14:textId="77777777" w:rsidR="008C3391" w:rsidRPr="008C3391" w:rsidRDefault="008C3391" w:rsidP="008C3391">
      <w:pPr>
        <w:numPr>
          <w:ilvl w:val="0"/>
          <w:numId w:val="1"/>
        </w:numPr>
      </w:pPr>
      <w:r w:rsidRPr="008C3391">
        <w:t>Non-carry forwardable and non-</w:t>
      </w:r>
      <w:proofErr w:type="spellStart"/>
      <w:r w:rsidRPr="008C3391">
        <w:t>encashable</w:t>
      </w:r>
      <w:proofErr w:type="spellEnd"/>
    </w:p>
    <w:p w14:paraId="55E63268" w14:textId="77777777" w:rsidR="008C3391" w:rsidRPr="008C3391" w:rsidRDefault="008C3391" w:rsidP="008C3391">
      <w:pPr>
        <w:numPr>
          <w:ilvl w:val="0"/>
          <w:numId w:val="1"/>
        </w:numPr>
      </w:pPr>
      <w:r w:rsidRPr="008C3391">
        <w:t>Max 2 consecutive days; Max 3 days in a month</w:t>
      </w:r>
    </w:p>
    <w:p w14:paraId="7B2894F9" w14:textId="77777777" w:rsidR="008C3391" w:rsidRPr="008C3391" w:rsidRDefault="008C3391" w:rsidP="008C3391">
      <w:pPr>
        <w:numPr>
          <w:ilvl w:val="0"/>
          <w:numId w:val="1"/>
        </w:numPr>
      </w:pPr>
      <w:r w:rsidRPr="008C3391">
        <w:t>Weekends/holidays not counted unless CL is adjacent</w:t>
      </w:r>
    </w:p>
    <w:p w14:paraId="5EE80273" w14:textId="77777777" w:rsidR="008C3391" w:rsidRPr="008C3391" w:rsidRDefault="008C3391" w:rsidP="008C3391">
      <w:pPr>
        <w:numPr>
          <w:ilvl w:val="0"/>
          <w:numId w:val="1"/>
        </w:numPr>
      </w:pPr>
      <w:r w:rsidRPr="008C3391">
        <w:t>Leave must be recorded within 2 working days after rejoining</w:t>
      </w:r>
    </w:p>
    <w:p w14:paraId="05B2E87F" w14:textId="77777777" w:rsidR="008C3391" w:rsidRPr="008C3391" w:rsidRDefault="008C3391" w:rsidP="008C3391">
      <w:r w:rsidRPr="008C3391">
        <w:rPr>
          <w:b/>
          <w:bCs/>
        </w:rPr>
        <w:t>FAQs:</w:t>
      </w:r>
    </w:p>
    <w:p w14:paraId="3B8E0722" w14:textId="77777777" w:rsidR="008C3391" w:rsidRPr="008C3391" w:rsidRDefault="008C3391" w:rsidP="008C3391">
      <w:pPr>
        <w:numPr>
          <w:ilvl w:val="0"/>
          <w:numId w:val="2"/>
        </w:numPr>
      </w:pPr>
      <w:r w:rsidRPr="008C3391">
        <w:rPr>
          <w:i/>
          <w:iCs/>
        </w:rPr>
        <w:t>Q: Can I take casual leave before/after weekends?</w:t>
      </w:r>
      <w:r w:rsidRPr="008C3391">
        <w:br/>
        <w:t>A: No, it will be counted as continuous leave including weekends.</w:t>
      </w:r>
    </w:p>
    <w:p w14:paraId="52B489A1" w14:textId="77777777" w:rsidR="008C3391" w:rsidRPr="008C3391" w:rsidRDefault="00C74EF1" w:rsidP="008C3391">
      <w:r>
        <w:pict w14:anchorId="4EFF433A">
          <v:rect id="_x0000_i1027" style="width:0;height:1.5pt" o:hralign="center" o:hrstd="t" o:hr="t" fillcolor="#a0a0a0" stroked="f"/>
        </w:pict>
      </w:r>
    </w:p>
    <w:p w14:paraId="7310BD00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B. Earned Leave (EL)</w:t>
      </w:r>
    </w:p>
    <w:p w14:paraId="642FAF32" w14:textId="77777777" w:rsidR="008C3391" w:rsidRPr="008C3391" w:rsidRDefault="008C3391" w:rsidP="008C3391">
      <w:pPr>
        <w:numPr>
          <w:ilvl w:val="0"/>
          <w:numId w:val="3"/>
        </w:numPr>
      </w:pPr>
      <w:r w:rsidRPr="008C3391">
        <w:t>Accrues at 1 day/month; max 8 days carried forward annually</w:t>
      </w:r>
    </w:p>
    <w:p w14:paraId="1460F74B" w14:textId="77777777" w:rsidR="008C3391" w:rsidRPr="008C3391" w:rsidRDefault="008C3391" w:rsidP="008C3391">
      <w:pPr>
        <w:numPr>
          <w:ilvl w:val="0"/>
          <w:numId w:val="3"/>
        </w:numPr>
      </w:pPr>
      <w:r w:rsidRPr="008C3391">
        <w:t>Encashment at resignation: Max 8 days (except leadership/non-performance exits)</w:t>
      </w:r>
    </w:p>
    <w:p w14:paraId="66FBC1D3" w14:textId="77777777" w:rsidR="008C3391" w:rsidRPr="008C3391" w:rsidRDefault="008C3391" w:rsidP="008C3391">
      <w:pPr>
        <w:numPr>
          <w:ilvl w:val="0"/>
          <w:numId w:val="3"/>
        </w:numPr>
      </w:pPr>
      <w:r w:rsidRPr="008C3391">
        <w:t>Must be pre-approved by reporting manager</w:t>
      </w:r>
    </w:p>
    <w:p w14:paraId="6347A3BA" w14:textId="77777777" w:rsidR="008C3391" w:rsidRPr="008C3391" w:rsidRDefault="008C3391" w:rsidP="008C3391">
      <w:r w:rsidRPr="008C3391">
        <w:rPr>
          <w:b/>
          <w:bCs/>
        </w:rPr>
        <w:t>Rule on Accrual:</w:t>
      </w:r>
    </w:p>
    <w:p w14:paraId="4E60FBDF" w14:textId="77777777" w:rsidR="008C3391" w:rsidRPr="008C3391" w:rsidRDefault="008C3391" w:rsidP="008C3391">
      <w:pPr>
        <w:numPr>
          <w:ilvl w:val="0"/>
          <w:numId w:val="4"/>
        </w:numPr>
      </w:pPr>
      <w:r w:rsidRPr="008C3391">
        <w:lastRenderedPageBreak/>
        <w:t>Join/Exit Mid-Month: Leave is prorated</w:t>
      </w:r>
    </w:p>
    <w:p w14:paraId="79AB8A07" w14:textId="77777777" w:rsidR="008C3391" w:rsidRPr="008C3391" w:rsidRDefault="008C3391" w:rsidP="008C3391">
      <w:r w:rsidRPr="008C3391">
        <w:rPr>
          <w:b/>
          <w:bCs/>
        </w:rPr>
        <w:t>Q: Can I use EL to offset notice period?</w:t>
      </w:r>
      <w:r w:rsidRPr="008C3391">
        <w:br/>
        <w:t>A: Yes, at manager’s discretion, EL may be adjusted against notice days.</w:t>
      </w:r>
    </w:p>
    <w:p w14:paraId="44DB1D96" w14:textId="77777777" w:rsidR="008C3391" w:rsidRPr="008C3391" w:rsidRDefault="00C74EF1" w:rsidP="008C3391">
      <w:r>
        <w:pict w14:anchorId="31C2DAA4">
          <v:rect id="_x0000_i1028" style="width:0;height:1.5pt" o:hralign="center" o:hrstd="t" o:hr="t" fillcolor="#a0a0a0" stroked="f"/>
        </w:pict>
      </w:r>
    </w:p>
    <w:p w14:paraId="250AE4D3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C. Maternity Leave (ML)</w:t>
      </w:r>
    </w:p>
    <w:p w14:paraId="2DF94A9F" w14:textId="77777777" w:rsidR="008C3391" w:rsidRPr="008C3391" w:rsidRDefault="008C3391" w:rsidP="008C3391">
      <w:pPr>
        <w:numPr>
          <w:ilvl w:val="0"/>
          <w:numId w:val="5"/>
        </w:numPr>
      </w:pPr>
      <w:r w:rsidRPr="008C3391">
        <w:t>26 weeks of paid leave (8 weeks pre, remainder post-delivery)</w:t>
      </w:r>
    </w:p>
    <w:p w14:paraId="4FB072AE" w14:textId="77777777" w:rsidR="008C3391" w:rsidRPr="008C3391" w:rsidRDefault="008C3391" w:rsidP="008C3391">
      <w:pPr>
        <w:numPr>
          <w:ilvl w:val="0"/>
          <w:numId w:val="5"/>
        </w:numPr>
      </w:pPr>
      <w:r w:rsidRPr="008C3391">
        <w:t>Applicable if employed 84+ days prior to expected delivery</w:t>
      </w:r>
    </w:p>
    <w:p w14:paraId="3F2C4A8A" w14:textId="77777777" w:rsidR="008C3391" w:rsidRPr="008C3391" w:rsidRDefault="008C3391" w:rsidP="008C3391">
      <w:pPr>
        <w:numPr>
          <w:ilvl w:val="0"/>
          <w:numId w:val="5"/>
        </w:numPr>
      </w:pPr>
      <w:r w:rsidRPr="008C3391">
        <w:t>12 weeks’ pay held and released in 3 post-return installments</w:t>
      </w:r>
    </w:p>
    <w:p w14:paraId="213454FE" w14:textId="77777777" w:rsidR="008C3391" w:rsidRPr="008C3391" w:rsidRDefault="008C3391" w:rsidP="008C3391">
      <w:pPr>
        <w:numPr>
          <w:ilvl w:val="0"/>
          <w:numId w:val="5"/>
        </w:numPr>
      </w:pPr>
      <w:r w:rsidRPr="008C3391">
        <w:t xml:space="preserve">If </w:t>
      </w:r>
      <w:proofErr w:type="gramStart"/>
      <w:r w:rsidRPr="008C3391">
        <w:t>employee</w:t>
      </w:r>
      <w:proofErr w:type="gramEnd"/>
      <w:r w:rsidRPr="008C3391">
        <w:t xml:space="preserve"> doesn’t return, </w:t>
      </w:r>
      <w:proofErr w:type="gramStart"/>
      <w:r w:rsidRPr="008C3391">
        <w:t>withheld</w:t>
      </w:r>
      <w:proofErr w:type="gramEnd"/>
      <w:r w:rsidRPr="008C3391">
        <w:t xml:space="preserve"> pay is forfeited</w:t>
      </w:r>
    </w:p>
    <w:p w14:paraId="6FAD6B56" w14:textId="6DC93CEE" w:rsidR="008C3391" w:rsidRPr="008C3391" w:rsidRDefault="008C3391" w:rsidP="008C3391">
      <w:r w:rsidRPr="008C3391">
        <w:rPr>
          <w:b/>
          <w:bCs/>
        </w:rPr>
        <w:t>Q: Is ML applicable for contract staff?</w:t>
      </w:r>
      <w:r w:rsidRPr="008C3391">
        <w:br/>
        <w:t xml:space="preserve">A: Only if covered under statutory mandate and </w:t>
      </w:r>
      <w:r w:rsidR="00127FB7">
        <w:t>ABC</w:t>
      </w:r>
      <w:r w:rsidRPr="008C3391">
        <w:t xml:space="preserve"> policy.</w:t>
      </w:r>
    </w:p>
    <w:p w14:paraId="6AFBC4FD" w14:textId="77777777" w:rsidR="008C3391" w:rsidRPr="008C3391" w:rsidRDefault="00C74EF1" w:rsidP="008C3391">
      <w:r>
        <w:pict w14:anchorId="1B4AA5DD">
          <v:rect id="_x0000_i1029" style="width:0;height:1.5pt" o:hralign="center" o:hrstd="t" o:hr="t" fillcolor="#a0a0a0" stroked="f"/>
        </w:pict>
      </w:r>
    </w:p>
    <w:p w14:paraId="57C11CC3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D. Loss of Pay (LOP)</w:t>
      </w:r>
    </w:p>
    <w:p w14:paraId="2679529D" w14:textId="77777777" w:rsidR="008C3391" w:rsidRPr="008C3391" w:rsidRDefault="008C3391" w:rsidP="008C3391">
      <w:pPr>
        <w:numPr>
          <w:ilvl w:val="0"/>
          <w:numId w:val="6"/>
        </w:numPr>
      </w:pPr>
      <w:r w:rsidRPr="008C3391">
        <w:t xml:space="preserve">Only applicable if </w:t>
      </w:r>
      <w:proofErr w:type="gramStart"/>
      <w:r w:rsidRPr="008C3391">
        <w:t>no</w:t>
      </w:r>
      <w:proofErr w:type="gramEnd"/>
      <w:r w:rsidRPr="008C3391">
        <w:t xml:space="preserve"> other leave available</w:t>
      </w:r>
    </w:p>
    <w:p w14:paraId="1763087C" w14:textId="77777777" w:rsidR="008C3391" w:rsidRPr="008C3391" w:rsidRDefault="008C3391" w:rsidP="008C3391">
      <w:pPr>
        <w:numPr>
          <w:ilvl w:val="0"/>
          <w:numId w:val="6"/>
        </w:numPr>
      </w:pPr>
      <w:r w:rsidRPr="008C3391">
        <w:t>Max 1 month LOP with approval</w:t>
      </w:r>
    </w:p>
    <w:p w14:paraId="4D494068" w14:textId="77777777" w:rsidR="008C3391" w:rsidRPr="008C3391" w:rsidRDefault="008C3391" w:rsidP="008C3391">
      <w:pPr>
        <w:numPr>
          <w:ilvl w:val="0"/>
          <w:numId w:val="6"/>
        </w:numPr>
      </w:pPr>
      <w:r w:rsidRPr="008C3391">
        <w:t>Non-return after LOP = automatic voluntary separation ("Absconder")</w:t>
      </w:r>
    </w:p>
    <w:p w14:paraId="0E38BAF0" w14:textId="77777777" w:rsidR="008C3391" w:rsidRPr="008C3391" w:rsidRDefault="00C74EF1" w:rsidP="008C3391">
      <w:r>
        <w:pict w14:anchorId="19C9D26C">
          <v:rect id="_x0000_i1030" style="width:0;height:1.5pt" o:hralign="center" o:hrstd="t" o:hr="t" fillcolor="#a0a0a0" stroked="f"/>
        </w:pict>
      </w:r>
    </w:p>
    <w:p w14:paraId="316844E8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E. Compensatory Off</w:t>
      </w:r>
    </w:p>
    <w:p w14:paraId="08284935" w14:textId="77777777" w:rsidR="008C3391" w:rsidRPr="008C3391" w:rsidRDefault="008C3391" w:rsidP="008C3391">
      <w:pPr>
        <w:numPr>
          <w:ilvl w:val="0"/>
          <w:numId w:val="7"/>
        </w:numPr>
      </w:pPr>
      <w:r w:rsidRPr="008C3391">
        <w:t>Granted when working on holidays or weekends (with prior approval)</w:t>
      </w:r>
    </w:p>
    <w:p w14:paraId="0C8D3054" w14:textId="77777777" w:rsidR="008C3391" w:rsidRPr="008C3391" w:rsidRDefault="008C3391" w:rsidP="008C3391">
      <w:pPr>
        <w:numPr>
          <w:ilvl w:val="0"/>
          <w:numId w:val="7"/>
        </w:numPr>
      </w:pPr>
      <w:r w:rsidRPr="008C3391">
        <w:t>Must be used within 1 month</w:t>
      </w:r>
    </w:p>
    <w:p w14:paraId="1F83B13A" w14:textId="77777777" w:rsidR="008C3391" w:rsidRPr="008C3391" w:rsidRDefault="008C3391" w:rsidP="008C3391">
      <w:pPr>
        <w:numPr>
          <w:ilvl w:val="0"/>
          <w:numId w:val="7"/>
        </w:numPr>
      </w:pPr>
      <w:r w:rsidRPr="008C3391">
        <w:t>Max 2 days can be combined</w:t>
      </w:r>
    </w:p>
    <w:p w14:paraId="1A32C614" w14:textId="77777777" w:rsidR="008C3391" w:rsidRPr="008C3391" w:rsidRDefault="008C3391" w:rsidP="008C3391">
      <w:pPr>
        <w:numPr>
          <w:ilvl w:val="0"/>
          <w:numId w:val="7"/>
        </w:numPr>
      </w:pPr>
      <w:r w:rsidRPr="008C3391">
        <w:t>Option for PHP 750 compensation per eligible day if not availed</w:t>
      </w:r>
    </w:p>
    <w:p w14:paraId="28E5B619" w14:textId="77777777" w:rsidR="008C3391" w:rsidRPr="008C3391" w:rsidRDefault="00C74EF1" w:rsidP="008C3391">
      <w:r>
        <w:pict w14:anchorId="6E9A497B">
          <v:rect id="_x0000_i1031" style="width:0;height:1.5pt" o:hralign="center" o:hrstd="t" o:hr="t" fillcolor="#a0a0a0" stroked="f"/>
        </w:pict>
      </w:r>
    </w:p>
    <w:p w14:paraId="0F87A5D7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F. 6th Day Work Compensation</w:t>
      </w:r>
    </w:p>
    <w:p w14:paraId="61F1EAE4" w14:textId="77777777" w:rsidR="008C3391" w:rsidRPr="008C3391" w:rsidRDefault="008C3391" w:rsidP="008C3391">
      <w:pPr>
        <w:numPr>
          <w:ilvl w:val="0"/>
          <w:numId w:val="8"/>
        </w:numPr>
      </w:pPr>
      <w:r w:rsidRPr="008C3391">
        <w:t>PHP 750/day for employees deployed at client site with 5-day workweek models</w:t>
      </w:r>
    </w:p>
    <w:p w14:paraId="18CD191A" w14:textId="77777777" w:rsidR="008C3391" w:rsidRPr="008C3391" w:rsidRDefault="008C3391" w:rsidP="008C3391">
      <w:pPr>
        <w:numPr>
          <w:ilvl w:val="0"/>
          <w:numId w:val="8"/>
        </w:numPr>
      </w:pPr>
      <w:r w:rsidRPr="008C3391">
        <w:t>Applicable only with written deployment communication</w:t>
      </w:r>
    </w:p>
    <w:p w14:paraId="0F48BFFB" w14:textId="77777777" w:rsidR="008C3391" w:rsidRPr="008C3391" w:rsidRDefault="00C74EF1" w:rsidP="008C3391">
      <w:r>
        <w:pict w14:anchorId="3001E221">
          <v:rect id="_x0000_i1032" style="width:0;height:1.5pt" o:hralign="center" o:hrstd="t" o:hr="t" fillcolor="#a0a0a0" stroked="f"/>
        </w:pict>
      </w:r>
    </w:p>
    <w:p w14:paraId="74F9C93C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lastRenderedPageBreak/>
        <w:t>SECTION: TRAVEL POLICY</w:t>
      </w:r>
    </w:p>
    <w:p w14:paraId="2DAA06D2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Business Travel Authorization &amp; Reimbursement</w:t>
      </w:r>
    </w:p>
    <w:p w14:paraId="6ED48239" w14:textId="77777777" w:rsidR="008C3391" w:rsidRPr="008C3391" w:rsidRDefault="008C3391" w:rsidP="008C3391">
      <w:pPr>
        <w:numPr>
          <w:ilvl w:val="0"/>
          <w:numId w:val="9"/>
        </w:numPr>
      </w:pPr>
      <w:r w:rsidRPr="008C3391">
        <w:t>Pre-approval required by Manager/COO for all trips</w:t>
      </w:r>
    </w:p>
    <w:p w14:paraId="6994C009" w14:textId="77777777" w:rsidR="008C3391" w:rsidRPr="008C3391" w:rsidRDefault="008C3391" w:rsidP="008C3391">
      <w:pPr>
        <w:numPr>
          <w:ilvl w:val="0"/>
          <w:numId w:val="9"/>
        </w:numPr>
      </w:pPr>
      <w:r w:rsidRPr="008C3391">
        <w:t>Classification:</w:t>
      </w:r>
    </w:p>
    <w:p w14:paraId="0A9818E0" w14:textId="77777777" w:rsidR="008C3391" w:rsidRPr="008C3391" w:rsidRDefault="008C3391" w:rsidP="008C3391">
      <w:pPr>
        <w:numPr>
          <w:ilvl w:val="1"/>
          <w:numId w:val="9"/>
        </w:numPr>
      </w:pPr>
      <w:r w:rsidRPr="008C3391">
        <w:rPr>
          <w:i/>
          <w:iCs/>
        </w:rPr>
        <w:t>Billable Trips</w:t>
      </w:r>
      <w:r w:rsidRPr="008C3391">
        <w:t xml:space="preserve">: </w:t>
      </w:r>
      <w:proofErr w:type="gramStart"/>
      <w:r w:rsidRPr="008C3391">
        <w:t>Client-service</w:t>
      </w:r>
      <w:proofErr w:type="gramEnd"/>
      <w:r w:rsidRPr="008C3391">
        <w:t xml:space="preserve"> related</w:t>
      </w:r>
    </w:p>
    <w:p w14:paraId="07FF09AB" w14:textId="77777777" w:rsidR="008C3391" w:rsidRPr="008C3391" w:rsidRDefault="008C3391" w:rsidP="008C3391">
      <w:pPr>
        <w:numPr>
          <w:ilvl w:val="1"/>
          <w:numId w:val="9"/>
        </w:numPr>
      </w:pPr>
      <w:r w:rsidRPr="008C3391">
        <w:rPr>
          <w:i/>
          <w:iCs/>
        </w:rPr>
        <w:t>Non-Billable Trips</w:t>
      </w:r>
      <w:r w:rsidRPr="008C3391">
        <w:t>: Business development/internal events</w:t>
      </w:r>
    </w:p>
    <w:p w14:paraId="5E2292C0" w14:textId="77777777" w:rsidR="008C3391" w:rsidRPr="008C3391" w:rsidRDefault="008C3391" w:rsidP="008C3391">
      <w:r w:rsidRPr="008C3391">
        <w:rPr>
          <w:b/>
          <w:bCs/>
        </w:rPr>
        <w:t>Reimbursement Eligibility: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153"/>
        <w:gridCol w:w="2805"/>
        <w:gridCol w:w="1422"/>
      </w:tblGrid>
      <w:tr w:rsidR="008C3391" w:rsidRPr="008C3391" w14:paraId="5B8F9DD6" w14:textId="77777777" w:rsidTr="008C33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4C157" w14:textId="77777777" w:rsidR="008C3391" w:rsidRPr="008C3391" w:rsidRDefault="008C3391" w:rsidP="008C3391">
            <w:pPr>
              <w:rPr>
                <w:b/>
                <w:bCs/>
              </w:rPr>
            </w:pPr>
            <w:r w:rsidRPr="008C3391">
              <w:rPr>
                <w:b/>
                <w:bCs/>
              </w:rPr>
              <w:t>Location Type</w:t>
            </w:r>
          </w:p>
        </w:tc>
        <w:tc>
          <w:tcPr>
            <w:tcW w:w="0" w:type="auto"/>
            <w:vAlign w:val="center"/>
            <w:hideMark/>
          </w:tcPr>
          <w:p w14:paraId="075A0E89" w14:textId="77777777" w:rsidR="008C3391" w:rsidRPr="008C3391" w:rsidRDefault="008C3391" w:rsidP="008C3391">
            <w:pPr>
              <w:rPr>
                <w:b/>
                <w:bCs/>
              </w:rPr>
            </w:pPr>
            <w:r w:rsidRPr="008C3391">
              <w:rPr>
                <w:b/>
                <w:bCs/>
              </w:rPr>
              <w:t>Hotel Cap</w:t>
            </w:r>
          </w:p>
        </w:tc>
        <w:tc>
          <w:tcPr>
            <w:tcW w:w="0" w:type="auto"/>
            <w:vAlign w:val="center"/>
            <w:hideMark/>
          </w:tcPr>
          <w:p w14:paraId="24EC4ED9" w14:textId="77777777" w:rsidR="008C3391" w:rsidRPr="008C3391" w:rsidRDefault="008C3391" w:rsidP="008C3391">
            <w:pPr>
              <w:rPr>
                <w:b/>
                <w:bCs/>
              </w:rPr>
            </w:pPr>
            <w:r w:rsidRPr="008C3391">
              <w:rPr>
                <w:b/>
                <w:bCs/>
              </w:rPr>
              <w:t>Food (per diem or actual)</w:t>
            </w:r>
          </w:p>
        </w:tc>
        <w:tc>
          <w:tcPr>
            <w:tcW w:w="0" w:type="auto"/>
            <w:vAlign w:val="center"/>
            <w:hideMark/>
          </w:tcPr>
          <w:p w14:paraId="1899B3B3" w14:textId="77777777" w:rsidR="008C3391" w:rsidRPr="008C3391" w:rsidRDefault="008C3391" w:rsidP="008C3391">
            <w:pPr>
              <w:rPr>
                <w:b/>
                <w:bCs/>
              </w:rPr>
            </w:pPr>
            <w:r w:rsidRPr="008C3391">
              <w:rPr>
                <w:b/>
                <w:bCs/>
              </w:rPr>
              <w:t>Conveyance</w:t>
            </w:r>
          </w:p>
        </w:tc>
      </w:tr>
      <w:tr w:rsidR="008C3391" w:rsidRPr="008C3391" w14:paraId="22EFAB09" w14:textId="77777777" w:rsidTr="008C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0358" w14:textId="77777777" w:rsidR="008C3391" w:rsidRPr="008C3391" w:rsidRDefault="008C3391" w:rsidP="008C3391">
            <w:r w:rsidRPr="008C3391">
              <w:t>Metro Manila</w:t>
            </w:r>
          </w:p>
        </w:tc>
        <w:tc>
          <w:tcPr>
            <w:tcW w:w="0" w:type="auto"/>
            <w:vAlign w:val="center"/>
            <w:hideMark/>
          </w:tcPr>
          <w:p w14:paraId="35381053" w14:textId="77777777" w:rsidR="008C3391" w:rsidRPr="008C3391" w:rsidRDefault="008C3391" w:rsidP="008C3391">
            <w:r w:rsidRPr="008C3391">
              <w:t>PHP 3,800</w:t>
            </w:r>
          </w:p>
        </w:tc>
        <w:tc>
          <w:tcPr>
            <w:tcW w:w="0" w:type="auto"/>
            <w:vAlign w:val="center"/>
            <w:hideMark/>
          </w:tcPr>
          <w:p w14:paraId="42D71353" w14:textId="77777777" w:rsidR="008C3391" w:rsidRPr="008C3391" w:rsidRDefault="008C3391" w:rsidP="008C3391">
            <w:r w:rsidRPr="008C3391">
              <w:t>PHP 750 (actuals optional)</w:t>
            </w:r>
          </w:p>
        </w:tc>
        <w:tc>
          <w:tcPr>
            <w:tcW w:w="0" w:type="auto"/>
            <w:vAlign w:val="center"/>
            <w:hideMark/>
          </w:tcPr>
          <w:p w14:paraId="500D2274" w14:textId="77777777" w:rsidR="008C3391" w:rsidRPr="008C3391" w:rsidRDefault="008C3391" w:rsidP="008C3391">
            <w:r w:rsidRPr="008C3391">
              <w:t>Actuals</w:t>
            </w:r>
          </w:p>
        </w:tc>
      </w:tr>
      <w:tr w:rsidR="008C3391" w:rsidRPr="008C3391" w14:paraId="4B2A72F5" w14:textId="77777777" w:rsidTr="008C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4B83" w14:textId="77777777" w:rsidR="008C3391" w:rsidRPr="008C3391" w:rsidRDefault="008C3391" w:rsidP="008C3391">
            <w:r w:rsidRPr="008C3391">
              <w:t>Tier II Cities</w:t>
            </w:r>
          </w:p>
        </w:tc>
        <w:tc>
          <w:tcPr>
            <w:tcW w:w="0" w:type="auto"/>
            <w:vAlign w:val="center"/>
            <w:hideMark/>
          </w:tcPr>
          <w:p w14:paraId="7E3AD939" w14:textId="77777777" w:rsidR="008C3391" w:rsidRPr="008C3391" w:rsidRDefault="008C3391" w:rsidP="008C3391">
            <w:r w:rsidRPr="008C3391">
              <w:t>PHP 2,200</w:t>
            </w:r>
          </w:p>
        </w:tc>
        <w:tc>
          <w:tcPr>
            <w:tcW w:w="0" w:type="auto"/>
            <w:vAlign w:val="center"/>
            <w:hideMark/>
          </w:tcPr>
          <w:p w14:paraId="32AC4A7B" w14:textId="77777777" w:rsidR="008C3391" w:rsidRPr="008C3391" w:rsidRDefault="008C3391" w:rsidP="008C3391">
            <w:r w:rsidRPr="008C3391">
              <w:t>PHP 450</w:t>
            </w:r>
          </w:p>
        </w:tc>
        <w:tc>
          <w:tcPr>
            <w:tcW w:w="0" w:type="auto"/>
            <w:vAlign w:val="center"/>
            <w:hideMark/>
          </w:tcPr>
          <w:p w14:paraId="16B22462" w14:textId="77777777" w:rsidR="008C3391" w:rsidRPr="008C3391" w:rsidRDefault="008C3391" w:rsidP="008C3391">
            <w:r w:rsidRPr="008C3391">
              <w:t>Actuals</w:t>
            </w:r>
          </w:p>
        </w:tc>
      </w:tr>
      <w:tr w:rsidR="008C3391" w:rsidRPr="008C3391" w14:paraId="18BE82AB" w14:textId="77777777" w:rsidTr="008C3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F30D" w14:textId="77777777" w:rsidR="008C3391" w:rsidRPr="008C3391" w:rsidRDefault="008C3391" w:rsidP="008C3391">
            <w:r w:rsidRPr="008C3391">
              <w:t>SG/Intl.</w:t>
            </w:r>
          </w:p>
        </w:tc>
        <w:tc>
          <w:tcPr>
            <w:tcW w:w="0" w:type="auto"/>
            <w:vAlign w:val="center"/>
            <w:hideMark/>
          </w:tcPr>
          <w:p w14:paraId="3EE10F97" w14:textId="77777777" w:rsidR="008C3391" w:rsidRPr="008C3391" w:rsidRDefault="008C3391" w:rsidP="008C3391">
            <w:r w:rsidRPr="008C3391">
              <w:t>SGD 150</w:t>
            </w:r>
          </w:p>
        </w:tc>
        <w:tc>
          <w:tcPr>
            <w:tcW w:w="0" w:type="auto"/>
            <w:vAlign w:val="center"/>
            <w:hideMark/>
          </w:tcPr>
          <w:p w14:paraId="5B1FF3D6" w14:textId="77777777" w:rsidR="008C3391" w:rsidRPr="008C3391" w:rsidRDefault="008C3391" w:rsidP="008C3391">
            <w:r w:rsidRPr="008C3391">
              <w:t>SGD 60</w:t>
            </w:r>
          </w:p>
        </w:tc>
        <w:tc>
          <w:tcPr>
            <w:tcW w:w="0" w:type="auto"/>
            <w:vAlign w:val="center"/>
            <w:hideMark/>
          </w:tcPr>
          <w:p w14:paraId="73DA4CBA" w14:textId="77777777" w:rsidR="008C3391" w:rsidRPr="008C3391" w:rsidRDefault="008C3391" w:rsidP="008C3391">
            <w:r w:rsidRPr="008C3391">
              <w:t>Actuals</w:t>
            </w:r>
          </w:p>
        </w:tc>
      </w:tr>
    </w:tbl>
    <w:p w14:paraId="5FA7A0C7" w14:textId="77777777" w:rsidR="008C3391" w:rsidRPr="008C3391" w:rsidRDefault="00C74EF1" w:rsidP="008C3391">
      <w:r>
        <w:pict w14:anchorId="534CDBF0">
          <v:rect id="_x0000_i1033" style="width:0;height:1.5pt" o:hralign="center" o:hrstd="t" o:hr="t" fillcolor="#a0a0a0" stroked="f"/>
        </w:pict>
      </w:r>
    </w:p>
    <w:p w14:paraId="3CCFD726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SECTION: TRAINING &amp; CERTIFICATION POLICY</w:t>
      </w:r>
    </w:p>
    <w:p w14:paraId="0C7D9304" w14:textId="77777777" w:rsidR="008C3391" w:rsidRPr="008C3391" w:rsidRDefault="008C3391" w:rsidP="008C3391">
      <w:pPr>
        <w:numPr>
          <w:ilvl w:val="0"/>
          <w:numId w:val="10"/>
        </w:numPr>
      </w:pPr>
      <w:r w:rsidRPr="008C3391">
        <w:t xml:space="preserve">Mandatory </w:t>
      </w:r>
      <w:proofErr w:type="gramStart"/>
      <w:r w:rsidRPr="008C3391">
        <w:t>induction</w:t>
      </w:r>
      <w:proofErr w:type="gramEnd"/>
      <w:r w:rsidRPr="008C3391">
        <w:t xml:space="preserve"> for all new hires</w:t>
      </w:r>
    </w:p>
    <w:p w14:paraId="487DBB7F" w14:textId="77777777" w:rsidR="008C3391" w:rsidRPr="008C3391" w:rsidRDefault="008C3391" w:rsidP="008C3391">
      <w:pPr>
        <w:numPr>
          <w:ilvl w:val="0"/>
          <w:numId w:val="10"/>
        </w:numPr>
      </w:pPr>
      <w:r w:rsidRPr="008C3391">
        <w:t>Manager-approved certification exams reimbursable upon pass</w:t>
      </w:r>
    </w:p>
    <w:p w14:paraId="1A8ED613" w14:textId="77777777" w:rsidR="008C3391" w:rsidRPr="008C3391" w:rsidRDefault="008C3391" w:rsidP="008C3391">
      <w:pPr>
        <w:numPr>
          <w:ilvl w:val="0"/>
          <w:numId w:val="10"/>
        </w:numPr>
      </w:pPr>
      <w:r w:rsidRPr="008C3391">
        <w:t xml:space="preserve">Reimbursement </w:t>
      </w:r>
      <w:proofErr w:type="spellStart"/>
      <w:r w:rsidRPr="008C3391">
        <w:t>clawback</w:t>
      </w:r>
      <w:proofErr w:type="spellEnd"/>
      <w:r w:rsidRPr="008C3391">
        <w:t xml:space="preserve"> if employee exits within 6 months post-certification</w:t>
      </w:r>
    </w:p>
    <w:p w14:paraId="74B74FB2" w14:textId="77777777" w:rsidR="008C3391" w:rsidRPr="008C3391" w:rsidRDefault="008C3391" w:rsidP="008C3391">
      <w:r w:rsidRPr="008C3391">
        <w:rPr>
          <w:b/>
          <w:bCs/>
        </w:rPr>
        <w:t>Q: Can I enroll in NCLEX or ICD-10 certification under this policy?</w:t>
      </w:r>
      <w:r w:rsidRPr="008C3391">
        <w:br/>
        <w:t>A: Yes, subject to role alignment and manager approval.</w:t>
      </w:r>
    </w:p>
    <w:p w14:paraId="377953BB" w14:textId="77777777" w:rsidR="008C3391" w:rsidRPr="008C3391" w:rsidRDefault="00C74EF1" w:rsidP="008C3391">
      <w:r>
        <w:pict w14:anchorId="469E58C2">
          <v:rect id="_x0000_i1034" style="width:0;height:1.5pt" o:hralign="center" o:hrstd="t" o:hr="t" fillcolor="#a0a0a0" stroked="f"/>
        </w:pict>
      </w:r>
    </w:p>
    <w:p w14:paraId="448DEE59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SECTION: MEDICLAIM POLICY</w:t>
      </w:r>
    </w:p>
    <w:p w14:paraId="13FD95C4" w14:textId="77777777" w:rsidR="008C3391" w:rsidRPr="008C3391" w:rsidRDefault="008C3391" w:rsidP="008C3391">
      <w:pPr>
        <w:numPr>
          <w:ilvl w:val="0"/>
          <w:numId w:val="11"/>
        </w:numPr>
      </w:pPr>
      <w:r w:rsidRPr="008C3391">
        <w:t>Covered upon BGV clearance</w:t>
      </w:r>
    </w:p>
    <w:p w14:paraId="026733FC" w14:textId="77777777" w:rsidR="008C3391" w:rsidRPr="008C3391" w:rsidRDefault="008C3391" w:rsidP="008C3391">
      <w:pPr>
        <w:numPr>
          <w:ilvl w:val="0"/>
          <w:numId w:val="11"/>
        </w:numPr>
      </w:pPr>
      <w:r w:rsidRPr="008C3391">
        <w:t>PHP 175,000 coverage per family under group health insurance</w:t>
      </w:r>
    </w:p>
    <w:p w14:paraId="4C41EB5D" w14:textId="77777777" w:rsidR="008C3391" w:rsidRPr="008C3391" w:rsidRDefault="008C3391" w:rsidP="008C3391">
      <w:pPr>
        <w:numPr>
          <w:ilvl w:val="0"/>
          <w:numId w:val="11"/>
        </w:numPr>
      </w:pPr>
      <w:r w:rsidRPr="008C3391">
        <w:t>Medical leave up to 12 days/year for hospitalization (with valid claim)</w:t>
      </w:r>
    </w:p>
    <w:p w14:paraId="17EF3E0F" w14:textId="77777777" w:rsidR="008C3391" w:rsidRPr="008C3391" w:rsidRDefault="008C3391" w:rsidP="008C3391">
      <w:pPr>
        <w:numPr>
          <w:ilvl w:val="0"/>
          <w:numId w:val="11"/>
        </w:numPr>
      </w:pPr>
      <w:r w:rsidRPr="008C3391">
        <w:t>Additional days adjusted against other leaves or treated as LOP</w:t>
      </w:r>
    </w:p>
    <w:p w14:paraId="502C85D0" w14:textId="77777777" w:rsidR="008C3391" w:rsidRPr="008C3391" w:rsidRDefault="008C3391" w:rsidP="008C3391">
      <w:r w:rsidRPr="008C3391">
        <w:rPr>
          <w:b/>
          <w:bCs/>
        </w:rPr>
        <w:t>Q: What documents do I need to apply for medical leave?</w:t>
      </w:r>
      <w:r w:rsidRPr="008C3391">
        <w:br/>
        <w:t>A: Hospital discharge summary and leave application in payroll system.</w:t>
      </w:r>
    </w:p>
    <w:p w14:paraId="57165786" w14:textId="77777777" w:rsidR="008C3391" w:rsidRPr="008C3391" w:rsidRDefault="00C74EF1" w:rsidP="008C3391">
      <w:r>
        <w:lastRenderedPageBreak/>
        <w:pict w14:anchorId="43BFEAC2">
          <v:rect id="_x0000_i1035" style="width:0;height:1.5pt" o:hralign="center" o:hrstd="t" o:hr="t" fillcolor="#a0a0a0" stroked="f"/>
        </w:pict>
      </w:r>
    </w:p>
    <w:p w14:paraId="0F289D27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SECTION: ABSENCE AND DISCIPLINARY RULES</w:t>
      </w:r>
    </w:p>
    <w:p w14:paraId="2421A31B" w14:textId="77777777" w:rsidR="008C3391" w:rsidRPr="008C3391" w:rsidRDefault="008C3391" w:rsidP="008C3391">
      <w:pPr>
        <w:numPr>
          <w:ilvl w:val="0"/>
          <w:numId w:val="12"/>
        </w:numPr>
      </w:pPr>
      <w:r w:rsidRPr="008C3391">
        <w:t>Unapproved absence = Absence from Duty (AFD) and LOP</w:t>
      </w:r>
    </w:p>
    <w:p w14:paraId="397B16A7" w14:textId="77777777" w:rsidR="008C3391" w:rsidRPr="008C3391" w:rsidRDefault="008C3391" w:rsidP="008C3391">
      <w:pPr>
        <w:numPr>
          <w:ilvl w:val="0"/>
          <w:numId w:val="12"/>
        </w:numPr>
      </w:pPr>
      <w:r w:rsidRPr="008C3391">
        <w:t>7+ days of unnotified absence triggers official correspondence</w:t>
      </w:r>
    </w:p>
    <w:p w14:paraId="4220E853" w14:textId="77777777" w:rsidR="008C3391" w:rsidRPr="008C3391" w:rsidRDefault="008C3391" w:rsidP="008C3391">
      <w:pPr>
        <w:numPr>
          <w:ilvl w:val="0"/>
          <w:numId w:val="12"/>
        </w:numPr>
      </w:pPr>
      <w:r w:rsidRPr="008C3391">
        <w:t xml:space="preserve">No response = </w:t>
      </w:r>
      <w:proofErr w:type="gramStart"/>
      <w:r w:rsidRPr="008C3391">
        <w:t>auto-tagged</w:t>
      </w:r>
      <w:proofErr w:type="gramEnd"/>
      <w:r w:rsidRPr="008C3391">
        <w:t xml:space="preserve"> as "ABSCONDING" and reported in NSR (NASSCOM)</w:t>
      </w:r>
    </w:p>
    <w:p w14:paraId="037D81F6" w14:textId="77777777" w:rsidR="008C3391" w:rsidRPr="008C3391" w:rsidRDefault="008C3391" w:rsidP="008C3391">
      <w:pPr>
        <w:numPr>
          <w:ilvl w:val="0"/>
          <w:numId w:val="12"/>
        </w:numPr>
      </w:pPr>
      <w:r w:rsidRPr="008C3391">
        <w:t>Legal recovery may apply for pending dues/assets</w:t>
      </w:r>
    </w:p>
    <w:p w14:paraId="00EF6AA0" w14:textId="77777777" w:rsidR="008C3391" w:rsidRPr="008C3391" w:rsidRDefault="00C74EF1" w:rsidP="008C3391">
      <w:r>
        <w:pict w14:anchorId="349DFDFA">
          <v:rect id="_x0000_i1036" style="width:0;height:1.5pt" o:hralign="center" o:hrstd="t" o:hr="t" fillcolor="#a0a0a0" stroked="f"/>
        </w:pict>
      </w:r>
    </w:p>
    <w:p w14:paraId="7BDA2EB3" w14:textId="77777777" w:rsidR="008C3391" w:rsidRPr="008C3391" w:rsidRDefault="008C3391" w:rsidP="008C3391">
      <w:pPr>
        <w:rPr>
          <w:b/>
          <w:bCs/>
        </w:rPr>
      </w:pPr>
      <w:r w:rsidRPr="008C3391">
        <w:rPr>
          <w:b/>
          <w:bCs/>
        </w:rPr>
        <w:t>SECTION: LEAVE APPLICATION WORKFLOW</w:t>
      </w:r>
    </w:p>
    <w:p w14:paraId="7C3E7A2B" w14:textId="77777777" w:rsidR="008C3391" w:rsidRPr="008C3391" w:rsidRDefault="008C3391" w:rsidP="008C3391">
      <w:pPr>
        <w:numPr>
          <w:ilvl w:val="0"/>
          <w:numId w:val="13"/>
        </w:numPr>
      </w:pPr>
      <w:r w:rsidRPr="008C3391">
        <w:t>Check leave balance via HR/payroll system</w:t>
      </w:r>
    </w:p>
    <w:p w14:paraId="03E1B3A5" w14:textId="77777777" w:rsidR="008C3391" w:rsidRPr="008C3391" w:rsidRDefault="008C3391" w:rsidP="008C3391">
      <w:pPr>
        <w:numPr>
          <w:ilvl w:val="0"/>
          <w:numId w:val="13"/>
        </w:numPr>
      </w:pPr>
      <w:r w:rsidRPr="008C3391">
        <w:t>Apply through portal with reason and dates</w:t>
      </w:r>
    </w:p>
    <w:p w14:paraId="04B56356" w14:textId="77777777" w:rsidR="008C3391" w:rsidRPr="008C3391" w:rsidRDefault="008C3391" w:rsidP="008C3391">
      <w:pPr>
        <w:numPr>
          <w:ilvl w:val="0"/>
          <w:numId w:val="13"/>
        </w:numPr>
      </w:pPr>
      <w:r w:rsidRPr="008C3391">
        <w:t xml:space="preserve">Await </w:t>
      </w:r>
      <w:proofErr w:type="gramStart"/>
      <w:r w:rsidRPr="008C3391">
        <w:t>manager</w:t>
      </w:r>
      <w:proofErr w:type="gramEnd"/>
      <w:r w:rsidRPr="008C3391">
        <w:t xml:space="preserve"> approval</w:t>
      </w:r>
    </w:p>
    <w:p w14:paraId="3DB09C08" w14:textId="77777777" w:rsidR="008C3391" w:rsidRPr="008C3391" w:rsidRDefault="008C3391" w:rsidP="008C3391">
      <w:pPr>
        <w:numPr>
          <w:ilvl w:val="0"/>
          <w:numId w:val="13"/>
        </w:numPr>
      </w:pPr>
      <w:r w:rsidRPr="008C3391">
        <w:t>Apply for cancellation or extension (if applicable) with valid reason</w:t>
      </w:r>
    </w:p>
    <w:p w14:paraId="3B5EA4D1" w14:textId="77777777" w:rsidR="008C3391" w:rsidRPr="008C3391" w:rsidRDefault="00C74EF1" w:rsidP="008C3391">
      <w:r>
        <w:pict w14:anchorId="2C253012">
          <v:rect id="_x0000_i1037" style="width:0;height:1.5pt" o:hralign="center" o:hrstd="t" o:hr="t" fillcolor="#a0a0a0" stroked="f"/>
        </w:pict>
      </w:r>
    </w:p>
    <w:p w14:paraId="38E5AB76" w14:textId="77777777" w:rsidR="008C3391" w:rsidRPr="008C3391" w:rsidRDefault="008C3391" w:rsidP="008C3391">
      <w:r w:rsidRPr="008C3391">
        <w:rPr>
          <w:b/>
          <w:bCs/>
        </w:rPr>
        <w:t>END OF POLICY</w:t>
      </w:r>
    </w:p>
    <w:p w14:paraId="76917674" w14:textId="77777777" w:rsidR="008C3391" w:rsidRDefault="008C3391"/>
    <w:sectPr w:rsidR="008C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C71"/>
    <w:multiLevelType w:val="multilevel"/>
    <w:tmpl w:val="908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3B46"/>
    <w:multiLevelType w:val="multilevel"/>
    <w:tmpl w:val="4B0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01FC4"/>
    <w:multiLevelType w:val="multilevel"/>
    <w:tmpl w:val="D9C8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F1221"/>
    <w:multiLevelType w:val="multilevel"/>
    <w:tmpl w:val="722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0337A"/>
    <w:multiLevelType w:val="multilevel"/>
    <w:tmpl w:val="135C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74158"/>
    <w:multiLevelType w:val="multilevel"/>
    <w:tmpl w:val="F7D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560F9"/>
    <w:multiLevelType w:val="multilevel"/>
    <w:tmpl w:val="03D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10AF5"/>
    <w:multiLevelType w:val="multilevel"/>
    <w:tmpl w:val="0DB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572C2"/>
    <w:multiLevelType w:val="multilevel"/>
    <w:tmpl w:val="9FE0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DB1F76"/>
    <w:multiLevelType w:val="multilevel"/>
    <w:tmpl w:val="4FF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23FBE"/>
    <w:multiLevelType w:val="multilevel"/>
    <w:tmpl w:val="476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B1B65"/>
    <w:multiLevelType w:val="multilevel"/>
    <w:tmpl w:val="46A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402EF"/>
    <w:multiLevelType w:val="multilevel"/>
    <w:tmpl w:val="97FC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54594">
    <w:abstractNumId w:val="5"/>
  </w:num>
  <w:num w:numId="2" w16cid:durableId="52849859">
    <w:abstractNumId w:val="2"/>
  </w:num>
  <w:num w:numId="3" w16cid:durableId="940146622">
    <w:abstractNumId w:val="4"/>
  </w:num>
  <w:num w:numId="4" w16cid:durableId="712926444">
    <w:abstractNumId w:val="9"/>
  </w:num>
  <w:num w:numId="5" w16cid:durableId="941179650">
    <w:abstractNumId w:val="12"/>
  </w:num>
  <w:num w:numId="6" w16cid:durableId="663902121">
    <w:abstractNumId w:val="6"/>
  </w:num>
  <w:num w:numId="7" w16cid:durableId="136457115">
    <w:abstractNumId w:val="3"/>
  </w:num>
  <w:num w:numId="8" w16cid:durableId="1021475009">
    <w:abstractNumId w:val="1"/>
  </w:num>
  <w:num w:numId="9" w16cid:durableId="1350713689">
    <w:abstractNumId w:val="11"/>
  </w:num>
  <w:num w:numId="10" w16cid:durableId="291517328">
    <w:abstractNumId w:val="10"/>
  </w:num>
  <w:num w:numId="11" w16cid:durableId="512309181">
    <w:abstractNumId w:val="7"/>
  </w:num>
  <w:num w:numId="12" w16cid:durableId="1665932145">
    <w:abstractNumId w:val="0"/>
  </w:num>
  <w:num w:numId="13" w16cid:durableId="7941311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91"/>
    <w:rsid w:val="00127FB7"/>
    <w:rsid w:val="008C3391"/>
    <w:rsid w:val="0091607E"/>
    <w:rsid w:val="009A2D21"/>
    <w:rsid w:val="00FF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47A7585"/>
  <w15:chartTrackingRefBased/>
  <w15:docId w15:val="{4D5C0C8E-4631-49D3-9F84-EF3D777D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3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</dc:creator>
  <cp:keywords/>
  <dc:description/>
  <cp:lastModifiedBy>Sudarshan</cp:lastModifiedBy>
  <cp:revision>2</cp:revision>
  <dcterms:created xsi:type="dcterms:W3CDTF">2025-05-07T07:38:00Z</dcterms:created>
  <dcterms:modified xsi:type="dcterms:W3CDTF">2025-05-07T07:38:00Z</dcterms:modified>
</cp:coreProperties>
</file>