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3985" w:rsidRPr="00103985" w:rsidRDefault="00103985" w:rsidP="00103985">
      <w:pPr>
        <w:rPr>
          <w:b/>
          <w:bCs/>
        </w:rPr>
      </w:pPr>
      <w:r w:rsidRPr="00103985">
        <w:rPr>
          <w:b/>
          <w:bCs/>
        </w:rPr>
        <w:t>TRẠNG THÁI DỰ ÁN: CHECKPOINT 1</w:t>
      </w:r>
      <w:r>
        <w:rPr>
          <w:b/>
          <w:bCs/>
        </w:rPr>
        <w:t>5</w:t>
      </w:r>
    </w:p>
    <w:p w:rsidR="00103985" w:rsidRPr="00103985" w:rsidRDefault="00103985" w:rsidP="00103985">
      <w:r w:rsidRPr="00103985">
        <w:rPr>
          <w:b/>
          <w:bCs/>
        </w:rPr>
        <w:t>Giai đoạn:</w:t>
      </w:r>
      <w:r w:rsidRPr="00103985">
        <w:t xml:space="preserve"> ĐÓNG BĂNG PHẦN MỀM -&gt; THI CÔNG CƠ KHÍ (Code Freeze -&gt; Hardware Build) </w:t>
      </w:r>
      <w:r w:rsidRPr="00103985">
        <w:rPr>
          <w:b/>
          <w:bCs/>
        </w:rPr>
        <w:t>Mục tiêu hiện tại:</w:t>
      </w:r>
      <w:r w:rsidRPr="00103985">
        <w:t xml:space="preserve"> Hoàn thiện bộ khung Sandwich 2 tầng cứng cáp. </w:t>
      </w:r>
      <w:r w:rsidRPr="00103985">
        <w:rPr>
          <w:b/>
          <w:bCs/>
        </w:rPr>
        <w:t>Trạng thái:</w:t>
      </w:r>
      <w:r w:rsidRPr="00103985">
        <w:t xml:space="preserve"> </w:t>
      </w:r>
      <w:r w:rsidRPr="00103985">
        <w:rPr>
          <w:rFonts w:ascii="Segoe UI Emoji" w:hAnsi="Segoe UI Emoji" w:cs="Segoe UI Emoji"/>
        </w:rPr>
        <w:t>🛠️</w:t>
      </w:r>
      <w:r w:rsidRPr="00103985">
        <w:t xml:space="preserve"> ĐANG CHẾ TẠO KHUNG (Under Construction)</w:t>
      </w:r>
    </w:p>
    <w:p w:rsidR="00103985" w:rsidRPr="00103985" w:rsidRDefault="00103985" w:rsidP="00103985">
      <w:pPr>
        <w:rPr>
          <w:b/>
          <w:bCs/>
        </w:rPr>
      </w:pPr>
      <w:r w:rsidRPr="00103985">
        <w:rPr>
          <w:b/>
          <w:bCs/>
        </w:rPr>
        <w:t>1. TÀI SẢN PHẦN CỨNG ĐÃ CHỐT (Hardware BOM)</w:t>
      </w:r>
    </w:p>
    <w:p w:rsidR="00103985" w:rsidRPr="00103985" w:rsidRDefault="00103985" w:rsidP="00103985">
      <w:pPr>
        <w:numPr>
          <w:ilvl w:val="0"/>
          <w:numId w:val="1"/>
        </w:numPr>
      </w:pPr>
      <w:r w:rsidRPr="00103985">
        <w:rPr>
          <w:b/>
          <w:bCs/>
        </w:rPr>
        <w:t>Hệ thống điện:</w:t>
      </w:r>
      <w:r w:rsidRPr="00103985">
        <w:t xml:space="preserve"> 2x Acquy 12V 5Ah (Mắc nối tiếp thành 24V), Mạch giảm áp LM2596 (24V -&gt; 5V), Cầu đấu điện Domino.</w:t>
      </w:r>
    </w:p>
    <w:p w:rsidR="00103985" w:rsidRPr="00103985" w:rsidRDefault="00103985" w:rsidP="00103985">
      <w:pPr>
        <w:numPr>
          <w:ilvl w:val="0"/>
          <w:numId w:val="1"/>
        </w:numPr>
      </w:pPr>
      <w:r w:rsidRPr="00103985">
        <w:rPr>
          <w:b/>
          <w:bCs/>
        </w:rPr>
        <w:t>Hệ thống lái:</w:t>
      </w:r>
      <w:r w:rsidRPr="00103985">
        <w:t xml:space="preserve"> 2x Motor 550 24V (có hộp số), 2x Bánh xe gai to, 1x Trục thép 60cm, 1x Bánh xe mắt trâu (chân thứ 3).</w:t>
      </w:r>
    </w:p>
    <w:p w:rsidR="00103985" w:rsidRPr="00103985" w:rsidRDefault="00103985" w:rsidP="00103985">
      <w:pPr>
        <w:numPr>
          <w:ilvl w:val="0"/>
          <w:numId w:val="1"/>
        </w:numPr>
      </w:pPr>
      <w:r w:rsidRPr="00103985">
        <w:rPr>
          <w:b/>
          <w:bCs/>
        </w:rPr>
        <w:t>Vi điều khiển &amp; Driver:</w:t>
      </w:r>
      <w:r w:rsidRPr="00103985">
        <w:t xml:space="preserve"> ESP32 S3 Super Mini, 2x Mạch công suất BTS7960 (43A).</w:t>
      </w:r>
    </w:p>
    <w:p w:rsidR="00103985" w:rsidRPr="00103985" w:rsidRDefault="00103985" w:rsidP="00103985">
      <w:pPr>
        <w:numPr>
          <w:ilvl w:val="0"/>
          <w:numId w:val="1"/>
        </w:numPr>
      </w:pPr>
      <w:r w:rsidRPr="00103985">
        <w:rPr>
          <w:b/>
          <w:bCs/>
        </w:rPr>
        <w:t>Khung gầm (Dự kiến):</w:t>
      </w:r>
      <w:r w:rsidRPr="00103985">
        <w:t xml:space="preserve"> Đáy lọt lòng 36cm x 40cm (để chứa bình Acquy và bo mạch), tầng trên to hơn để chở đồ, cố định bằng 4 trụ đỡ (ty ren), giữ motor bằng Đai Omega, kẹp trục bằng Cùm chữ U.</w:t>
      </w:r>
    </w:p>
    <w:p w:rsidR="00103985" w:rsidRPr="00103985" w:rsidRDefault="00103985" w:rsidP="00103985">
      <w:pPr>
        <w:rPr>
          <w:b/>
          <w:bCs/>
        </w:rPr>
      </w:pPr>
      <w:r w:rsidRPr="00103985">
        <w:rPr>
          <w:b/>
          <w:bCs/>
        </w:rPr>
        <w:t>2. TÌNH TRẠNG PHẦN MỀM HIỆN TẠI (Đóng băng)</w:t>
      </w:r>
    </w:p>
    <w:p w:rsidR="00103985" w:rsidRPr="00103985" w:rsidRDefault="00103985" w:rsidP="00103985">
      <w:pPr>
        <w:numPr>
          <w:ilvl w:val="0"/>
          <w:numId w:val="2"/>
        </w:numPr>
      </w:pPr>
      <w:r w:rsidRPr="00103985">
        <w:rPr>
          <w:b/>
          <w:bCs/>
        </w:rPr>
        <w:t>Giao tiếp:</w:t>
      </w:r>
      <w:r w:rsidRPr="00103985">
        <w:t xml:space="preserve"> ESP32 và Laptop đã nhận tín hiệu ngon lành qua WiFi UDP. Đã fix lỗi giật cục bằng logic "Timeout" (mất kết nối là tự động dừng mềm).</w:t>
      </w:r>
    </w:p>
    <w:p w:rsidR="00103985" w:rsidRPr="00103985" w:rsidRDefault="00103985" w:rsidP="00103985">
      <w:pPr>
        <w:numPr>
          <w:ilvl w:val="0"/>
          <w:numId w:val="2"/>
        </w:numPr>
      </w:pPr>
      <w:r w:rsidRPr="00103985">
        <w:rPr>
          <w:b/>
          <w:bCs/>
        </w:rPr>
        <w:t>Điều khiển Motor:</w:t>
      </w:r>
      <w:r w:rsidRPr="00103985">
        <w:t xml:space="preserve"> Đã đảo chiều lệnh nhận thành công từ Backend để khớp với thực tế. Đã tích hợp hàm soft_stop() để xe không phanh gấp làm rớt đồ. Tốc độ đang bị giới hạn ở mức thấp (PWM 100-200/511) để an toàn khi test 12V/24V.</w:t>
      </w:r>
    </w:p>
    <w:p w:rsidR="00103985" w:rsidRPr="00103985" w:rsidRDefault="00103985" w:rsidP="00103985">
      <w:pPr>
        <w:numPr>
          <w:ilvl w:val="0"/>
          <w:numId w:val="2"/>
        </w:numPr>
      </w:pPr>
      <w:r w:rsidRPr="00103985">
        <w:rPr>
          <w:b/>
          <w:bCs/>
        </w:rPr>
        <w:t>AI Vision (Tạm thời):</w:t>
      </w:r>
      <w:r w:rsidRPr="00103985">
        <w:t xml:space="preserve"> Đang dùng Haar Cascade (nhận diện khuôn mặt cơ bản). Khá nhạy nhưng điểm yếu là dễ mất dấu khi quay mặt đi hoặc ở xa.</w:t>
      </w:r>
    </w:p>
    <w:p w:rsidR="00103985" w:rsidRPr="00103985" w:rsidRDefault="00103985" w:rsidP="00103985">
      <w:r w:rsidRPr="00103985">
        <w:pict>
          <v:rect id="_x0000_i1031" style="width:0;height:1.5pt" o:hralign="center" o:hrstd="t" o:hr="t" fillcolor="#a0a0a0" stroked="f"/>
        </w:pict>
      </w:r>
    </w:p>
    <w:p w:rsidR="00103985" w:rsidRPr="00103985" w:rsidRDefault="00103985" w:rsidP="00103985">
      <w:pPr>
        <w:rPr>
          <w:b/>
          <w:bCs/>
        </w:rPr>
      </w:pPr>
      <w:r w:rsidRPr="00103985">
        <w:rPr>
          <w:rFonts w:ascii="Segoe UI Emoji" w:hAnsi="Segoe UI Emoji" w:cs="Segoe UI Emoji"/>
          <w:b/>
          <w:bCs/>
        </w:rPr>
        <w:t>🚀</w:t>
      </w:r>
      <w:r w:rsidRPr="00103985">
        <w:rPr>
          <w:b/>
          <w:bCs/>
        </w:rPr>
        <w:t xml:space="preserve"> ROADMAP: NHỮNG VIỆC SẼ LÀM SAU KHI RÁP XONG KHUNG</w:t>
      </w:r>
    </w:p>
    <w:p w:rsidR="00103985" w:rsidRPr="00103985" w:rsidRDefault="00103985" w:rsidP="00103985">
      <w:r w:rsidRPr="00103985">
        <w:t>Khi nào mày ráp xong cái xe, đặt dàn điện lên và bấm chạy test bằng điện thoại/bàn phím mượt mà (xe không cạ gầm, đi thẳng, rẽ chuẩn), tao với mày sẽ "phá băng" và làm tiếp những siêu nâng cấp này:</w:t>
      </w:r>
    </w:p>
    <w:p w:rsidR="00103985" w:rsidRPr="00103985" w:rsidRDefault="00103985" w:rsidP="00103985">
      <w:pPr>
        <w:numPr>
          <w:ilvl w:val="0"/>
          <w:numId w:val="3"/>
        </w:numPr>
      </w:pPr>
      <w:r w:rsidRPr="00103985">
        <w:rPr>
          <w:b/>
          <w:bCs/>
        </w:rPr>
        <w:t>Quy hoạch lại dây điện (Wiring):</w:t>
      </w:r>
      <w:r w:rsidRPr="00103985">
        <w:t xml:space="preserve"> Tao sẽ hướng dẫn mày đi dây theo kiểu "Hình Sao" (Star Grounding) qua cục Domino và dùng dây lõi mềm để xe rung lắc cỡ nào cũng không đứt mạch hay nhiễu tín hiệu.</w:t>
      </w:r>
    </w:p>
    <w:p w:rsidR="00103985" w:rsidRPr="00103985" w:rsidRDefault="00103985" w:rsidP="00103985">
      <w:pPr>
        <w:numPr>
          <w:ilvl w:val="0"/>
          <w:numId w:val="3"/>
        </w:numPr>
      </w:pPr>
      <w:r w:rsidRPr="00103985">
        <w:rPr>
          <w:b/>
          <w:bCs/>
        </w:rPr>
        <w:t>Đại tu Bộ Não AI (Quan trọng nhất):</w:t>
      </w:r>
      <w:r w:rsidRPr="00103985">
        <w:t xml:space="preserve"> * Vứt bỏ Haar Cascade lỗi thời.</w:t>
      </w:r>
    </w:p>
    <w:p w:rsidR="00103985" w:rsidRPr="00103985" w:rsidRDefault="00103985" w:rsidP="00103985">
      <w:pPr>
        <w:numPr>
          <w:ilvl w:val="1"/>
          <w:numId w:val="3"/>
        </w:numPr>
      </w:pPr>
      <w:r w:rsidRPr="00103985">
        <w:lastRenderedPageBreak/>
        <w:t xml:space="preserve">Tích hợp </w:t>
      </w:r>
      <w:r w:rsidRPr="00103985">
        <w:rPr>
          <w:b/>
          <w:bCs/>
        </w:rPr>
        <w:t>YOLOv8</w:t>
      </w:r>
      <w:r w:rsidRPr="00103985">
        <w:t xml:space="preserve"> hoặc </w:t>
      </w:r>
      <w:r w:rsidRPr="00103985">
        <w:rPr>
          <w:b/>
          <w:bCs/>
        </w:rPr>
        <w:t>MediaPipe Pose</w:t>
      </w:r>
      <w:r w:rsidRPr="00103985">
        <w:t xml:space="preserve"> vào file face_engine.py.</w:t>
      </w:r>
    </w:p>
    <w:p w:rsidR="00103985" w:rsidRPr="00103985" w:rsidRDefault="00103985" w:rsidP="00103985">
      <w:pPr>
        <w:numPr>
          <w:ilvl w:val="1"/>
          <w:numId w:val="3"/>
        </w:numPr>
      </w:pPr>
      <w:r w:rsidRPr="00103985">
        <w:rPr>
          <w:i/>
          <w:iCs/>
        </w:rPr>
        <w:t>Kết quả:</w:t>
      </w:r>
      <w:r w:rsidRPr="00103985">
        <w:t xml:space="preserve"> Xe sẽ nhìn được toàn thân mày. Mày đội mũ bảo hiểm, quay lưng lại, hay đứng cách 5 mét nó vẫn nhận ra "À, đây là sếp tao" và lầm lũi bám theo cái lưng của mày.</w:t>
      </w:r>
    </w:p>
    <w:p w:rsidR="00103985" w:rsidRPr="00103985" w:rsidRDefault="00103985" w:rsidP="00103985">
      <w:pPr>
        <w:numPr>
          <w:ilvl w:val="0"/>
          <w:numId w:val="3"/>
        </w:numPr>
      </w:pPr>
      <w:r w:rsidRPr="00103985">
        <w:rPr>
          <w:b/>
          <w:bCs/>
        </w:rPr>
        <w:t>Thêm tính năng "Khóa Mục Tiêu" (Object Tracker):</w:t>
      </w:r>
      <w:r w:rsidRPr="00103985">
        <w:t xml:space="preserve"> Quét màu áo và hình dáng để bám theo dính chặt trong đám đông.</w:t>
      </w:r>
    </w:p>
    <w:p w:rsidR="00103985" w:rsidRPr="00103985" w:rsidRDefault="00103985" w:rsidP="00103985">
      <w:pPr>
        <w:numPr>
          <w:ilvl w:val="0"/>
          <w:numId w:val="3"/>
        </w:numPr>
      </w:pPr>
      <w:r w:rsidRPr="00103985">
        <w:rPr>
          <w:b/>
          <w:bCs/>
        </w:rPr>
        <w:t>Tích hợp Loa Bluetooth:</w:t>
      </w:r>
      <w:r w:rsidRPr="00103985">
        <w:t xml:space="preserve"> Khỏi cần mua module âm thanh phức tạp. Kết nối thẳng Laptop với một cái loa Bluetooth quăng trên lưng xe là xong hệ thống giao tiếp.</w:t>
      </w:r>
    </w:p>
    <w:p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19DE"/>
    <w:multiLevelType w:val="multilevel"/>
    <w:tmpl w:val="3B1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67E8A"/>
    <w:multiLevelType w:val="multilevel"/>
    <w:tmpl w:val="6FF48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B571C"/>
    <w:multiLevelType w:val="multilevel"/>
    <w:tmpl w:val="1E6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732369">
    <w:abstractNumId w:val="2"/>
  </w:num>
  <w:num w:numId="2" w16cid:durableId="1549949085">
    <w:abstractNumId w:val="0"/>
  </w:num>
  <w:num w:numId="3" w16cid:durableId="270286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985"/>
    <w:rsid w:val="00027FAF"/>
    <w:rsid w:val="00103985"/>
    <w:rsid w:val="003D311C"/>
    <w:rsid w:val="0045716A"/>
    <w:rsid w:val="007C20BF"/>
    <w:rsid w:val="00991CAB"/>
    <w:rsid w:val="00AF6F0E"/>
    <w:rsid w:val="00B26CFE"/>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877D"/>
  <w15:chartTrackingRefBased/>
  <w15:docId w15:val="{8D5C0A2C-7A76-41D2-B17A-0E1BE567A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3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9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9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39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9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9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9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985"/>
    <w:rPr>
      <w:rFonts w:eastAsiaTheme="majorEastAsia" w:cstheme="majorBidi"/>
      <w:color w:val="272727" w:themeColor="text1" w:themeTint="D8"/>
    </w:rPr>
  </w:style>
  <w:style w:type="paragraph" w:styleId="Title">
    <w:name w:val="Title"/>
    <w:basedOn w:val="Normal"/>
    <w:next w:val="Normal"/>
    <w:link w:val="TitleChar"/>
    <w:uiPriority w:val="10"/>
    <w:qFormat/>
    <w:rsid w:val="0010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985"/>
    <w:pPr>
      <w:spacing w:before="160"/>
      <w:jc w:val="center"/>
    </w:pPr>
    <w:rPr>
      <w:i/>
      <w:iCs/>
      <w:color w:val="404040" w:themeColor="text1" w:themeTint="BF"/>
    </w:rPr>
  </w:style>
  <w:style w:type="character" w:customStyle="1" w:styleId="QuoteChar">
    <w:name w:val="Quote Char"/>
    <w:basedOn w:val="DefaultParagraphFont"/>
    <w:link w:val="Quote"/>
    <w:uiPriority w:val="29"/>
    <w:rsid w:val="00103985"/>
    <w:rPr>
      <w:i/>
      <w:iCs/>
      <w:color w:val="404040" w:themeColor="text1" w:themeTint="BF"/>
    </w:rPr>
  </w:style>
  <w:style w:type="paragraph" w:styleId="ListParagraph">
    <w:name w:val="List Paragraph"/>
    <w:basedOn w:val="Normal"/>
    <w:uiPriority w:val="34"/>
    <w:qFormat/>
    <w:rsid w:val="00103985"/>
    <w:pPr>
      <w:ind w:left="720"/>
      <w:contextualSpacing/>
    </w:pPr>
  </w:style>
  <w:style w:type="character" w:styleId="IntenseEmphasis">
    <w:name w:val="Intense Emphasis"/>
    <w:basedOn w:val="DefaultParagraphFont"/>
    <w:uiPriority w:val="21"/>
    <w:qFormat/>
    <w:rsid w:val="00103985"/>
    <w:rPr>
      <w:i/>
      <w:iCs/>
      <w:color w:val="2F5496" w:themeColor="accent1" w:themeShade="BF"/>
    </w:rPr>
  </w:style>
  <w:style w:type="paragraph" w:styleId="IntenseQuote">
    <w:name w:val="Intense Quote"/>
    <w:basedOn w:val="Normal"/>
    <w:next w:val="Normal"/>
    <w:link w:val="IntenseQuoteChar"/>
    <w:uiPriority w:val="30"/>
    <w:qFormat/>
    <w:rsid w:val="00103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985"/>
    <w:rPr>
      <w:i/>
      <w:iCs/>
      <w:color w:val="2F5496" w:themeColor="accent1" w:themeShade="BF"/>
    </w:rPr>
  </w:style>
  <w:style w:type="character" w:styleId="IntenseReference">
    <w:name w:val="Intense Reference"/>
    <w:basedOn w:val="DefaultParagraphFont"/>
    <w:uiPriority w:val="32"/>
    <w:qFormat/>
    <w:rsid w:val="001039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2026-03-23T06:02:00Z</dcterms:created>
  <dcterms:modified xsi:type="dcterms:W3CDTF">2026-03-23T06:03:00Z</dcterms:modified>
</cp:coreProperties>
</file>