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E0F54" w14:textId="77777777" w:rsidR="0000663E" w:rsidRPr="0000663E" w:rsidRDefault="0000663E" w:rsidP="0000663E">
      <w:pPr>
        <w:rPr>
          <w:b/>
          <w:bCs/>
        </w:rPr>
      </w:pPr>
      <w:r w:rsidRPr="0000663E">
        <w:rPr>
          <w:b/>
          <w:bCs/>
        </w:rPr>
        <w:t>TRẠNG THÁI DỰ ÁN: CHECKPOINT 19 (BẢN THỰC THỂ KHUNG GẦM &amp; HOÀN THIỆN ĐỘNG HỌC)</w:t>
      </w:r>
    </w:p>
    <w:p w14:paraId="1F0EECF3" w14:textId="77777777" w:rsidR="0000663E" w:rsidRPr="0000663E" w:rsidRDefault="0000663E" w:rsidP="0000663E">
      <w:r w:rsidRPr="0000663E">
        <w:rPr>
          <w:b/>
          <w:bCs/>
        </w:rPr>
        <w:t>Giai đoạn:</w:t>
      </w:r>
      <w:r w:rsidRPr="0000663E">
        <w:t xml:space="preserve"> RÁP KHUNG GẦM ĐẦU KÉO &amp; TINH CHỈNH THUẬT TOÁN ĐIỀU KHIỂN </w:t>
      </w:r>
      <w:r w:rsidRPr="0000663E">
        <w:rPr>
          <w:b/>
          <w:bCs/>
        </w:rPr>
        <w:t>Trạng thái:</w:t>
      </w:r>
      <w:r w:rsidRPr="0000663E">
        <w:t xml:space="preserve"> </w:t>
      </w:r>
      <w:r w:rsidRPr="0000663E">
        <w:rPr>
          <w:rFonts w:ascii="Segoe UI Emoji" w:hAnsi="Segoe UI Emoji" w:cs="Segoe UI Emoji"/>
        </w:rPr>
        <w:t>🚀</w:t>
      </w:r>
      <w:r w:rsidRPr="0000663E">
        <w:t xml:space="preserve"> HỆ THỐNG ĐÃ SẴN SÀNG CHẠY TEST THỰC ĐỊA</w:t>
      </w:r>
    </w:p>
    <w:p w14:paraId="1AA4DB2E" w14:textId="77777777" w:rsidR="0000663E" w:rsidRPr="0000663E" w:rsidRDefault="0000663E" w:rsidP="0000663E">
      <w:r w:rsidRPr="0000663E">
        <w:rPr>
          <w:b/>
          <w:bCs/>
        </w:rPr>
        <w:t>1. TÌNH TRẠNG PHẦN CỨNG (VỪA LỘ DIỆN)</w:t>
      </w:r>
    </w:p>
    <w:p w14:paraId="41793054" w14:textId="77777777" w:rsidR="0000663E" w:rsidRPr="0000663E" w:rsidRDefault="0000663E" w:rsidP="0000663E">
      <w:pPr>
        <w:numPr>
          <w:ilvl w:val="0"/>
          <w:numId w:val="1"/>
        </w:numPr>
      </w:pPr>
      <w:r w:rsidRPr="0000663E">
        <w:rPr>
          <w:b/>
          <w:bCs/>
        </w:rPr>
        <w:t>Hình hài:</w:t>
      </w:r>
      <w:r w:rsidRPr="0000663E">
        <w:t xml:space="preserve"> Khung gầm nhôm xỏ tấm, bánh lốp địa hình gai to bao uy tín. Hệ thống điện (Acquy 12V, Motor Driver, ESP32) đã được bố trí lên xe. Trang bị cột sào PVC đưa Camera (điện thoại) lên tầm nhìn tối ưu.</w:t>
      </w:r>
    </w:p>
    <w:p w14:paraId="613FDE54" w14:textId="77777777" w:rsidR="0000663E" w:rsidRPr="0000663E" w:rsidRDefault="0000663E" w:rsidP="0000663E">
      <w:pPr>
        <w:numPr>
          <w:ilvl w:val="0"/>
          <w:numId w:val="1"/>
        </w:numPr>
      </w:pPr>
      <w:r w:rsidRPr="0000663E">
        <w:rPr>
          <w:b/>
          <w:bCs/>
        </w:rPr>
        <w:t>Định hướng thiết kế Đỉnh cao:</w:t>
      </w:r>
      <w:r w:rsidRPr="0000663E">
        <w:t xml:space="preserve"> Chốt thiết kế theo dạng </w:t>
      </w:r>
      <w:r w:rsidRPr="0000663E">
        <w:rPr>
          <w:b/>
          <w:bCs/>
        </w:rPr>
        <w:t>Đầu Kéo (Tugger AGV)</w:t>
      </w:r>
      <w:r w:rsidRPr="0000663E">
        <w:t>. Xe chỉ đóng vai trò tạo lực kéo, hàng hóa sẽ nằm trên rơ-moóc móc phía sau. Việc này giúp giảm tải cực tốt cho motor, tiết kiệm pin và giúp xe quay đầu cực kỳ linh hoạt trong không gian hẹp.</w:t>
      </w:r>
    </w:p>
    <w:p w14:paraId="6A413838" w14:textId="77777777" w:rsidR="0000663E" w:rsidRPr="0000663E" w:rsidRDefault="0000663E" w:rsidP="0000663E">
      <w:r w:rsidRPr="0000663E">
        <w:rPr>
          <w:b/>
          <w:bCs/>
        </w:rPr>
        <w:t>2. TÌNH TRẠNG PHẦN MỀM (NHỮNG TÍNH NĂNG MỚI NÂNG CẤP TỪ CP 18)</w:t>
      </w:r>
    </w:p>
    <w:p w14:paraId="6316B846" w14:textId="77777777" w:rsidR="0000663E" w:rsidRPr="0000663E" w:rsidRDefault="0000663E" w:rsidP="0000663E">
      <w:pPr>
        <w:numPr>
          <w:ilvl w:val="0"/>
          <w:numId w:val="2"/>
        </w:numPr>
      </w:pPr>
      <w:r w:rsidRPr="0000663E">
        <w:rPr>
          <w:b/>
          <w:bCs/>
        </w:rPr>
        <w:t>Fix lỗi bất đồng ngôn ngữ (Kẹt ga lùi):</w:t>
      </w:r>
      <w:r w:rsidRPr="0000663E">
        <w:t xml:space="preserve"> Đã đập đi xây lại hàm loop() trên ESP32. Giờ đây ESP32 đã biết bóc tách chuỗi, hiểu được lệnh động gồm chữ và số từ Python (VD: "L80", "R60"). Trị dứt điểm bệnh "điếc" không chịu rẽ và kẹt ga khi dùng nhẫn thuật lùi xe.</w:t>
      </w:r>
    </w:p>
    <w:p w14:paraId="79A83FE6" w14:textId="77777777" w:rsidR="0000663E" w:rsidRPr="0000663E" w:rsidRDefault="0000663E" w:rsidP="0000663E">
      <w:pPr>
        <w:numPr>
          <w:ilvl w:val="0"/>
          <w:numId w:val="2"/>
        </w:numPr>
      </w:pPr>
      <w:r w:rsidRPr="0000663E">
        <w:rPr>
          <w:b/>
          <w:bCs/>
        </w:rPr>
        <w:t>Thuật toán Khâu P (Chống vọt lố/Lắc đầu):</w:t>
      </w:r>
      <w:r w:rsidRPr="0000663E">
        <w:t xml:space="preserve"> Dùng chính Camera làm cảm biến đo độ lệch tâm. Đầu xe sẽ quay nhanh hay chậm tỉ lệ thuận với việc mày đứng xa hay gần tâm camera. Đã ép dải tốc độ băm xung về mức an toàn 40 - 80 (quanh mốc 55 của Sếp) giúp xe quay mượt như lụa, không bị bốc đầu hay drift lố đà.</w:t>
      </w:r>
    </w:p>
    <w:p w14:paraId="46A85F07" w14:textId="77777777" w:rsidR="0000663E" w:rsidRPr="0000663E" w:rsidRDefault="0000663E" w:rsidP="0000663E">
      <w:pPr>
        <w:numPr>
          <w:ilvl w:val="0"/>
          <w:numId w:val="2"/>
        </w:numPr>
      </w:pPr>
      <w:r w:rsidRPr="0000663E">
        <w:rPr>
          <w:b/>
          <w:bCs/>
        </w:rPr>
        <w:t>Chỉnh Logic "Không mù khi đứng gần":</w:t>
      </w:r>
      <w:r w:rsidRPr="0000663E">
        <w:t xml:space="preserve"> Đã lật ngược thứ tự ưu tiên. Giờ đây xe sẽ </w:t>
      </w:r>
      <w:r w:rsidRPr="0000663E">
        <w:rPr>
          <w:b/>
          <w:bCs/>
        </w:rPr>
        <w:t>luôn ưu tiên xoay hướng nhìn thẳng vào mặt Sếp</w:t>
      </w:r>
      <w:r w:rsidRPr="0000663E">
        <w:t xml:space="preserve"> dù Sếp đứng sát rạt. Chỉ khi đã nhìn thẳng rồi, nó mới xét khoảng cách để phanh chống dẫm chân. Tránh hiện tượng xe bị "chết đứng" như trước.</w:t>
      </w:r>
    </w:p>
    <w:p w14:paraId="44526EC7" w14:textId="77777777" w:rsidR="0000663E" w:rsidRPr="0000663E" w:rsidRDefault="0000663E" w:rsidP="0000663E">
      <w:r w:rsidRPr="0000663E">
        <w:rPr>
          <w:b/>
          <w:bCs/>
        </w:rPr>
        <w:t>3. BACKLOG - NHIỆM VỤ TIẾP THEO (CHUẨN BỊ THỰC CHIẾN)</w:t>
      </w:r>
    </w:p>
    <w:p w14:paraId="29709CF7" w14:textId="77777777" w:rsidR="0000663E" w:rsidRPr="0000663E" w:rsidRDefault="0000663E" w:rsidP="0000663E">
      <w:pPr>
        <w:numPr>
          <w:ilvl w:val="0"/>
          <w:numId w:val="3"/>
        </w:numPr>
      </w:pPr>
      <w:r w:rsidRPr="0000663E">
        <w:rPr>
          <w:b/>
          <w:bCs/>
        </w:rPr>
        <w:t>Gia cố phần cứng:</w:t>
      </w:r>
      <w:r w:rsidRPr="0000663E">
        <w:t xml:space="preserve"> Phải cố định thật chặt cột PVC gắn Camera (bằng đai ốc hoặc cùm U) để chống rung bần bật khi xe chạy qua chỗ xóc (chống nhòe hình AI). Thu gọn/bọc cách điện hệ thống dây nhợ.</w:t>
      </w:r>
    </w:p>
    <w:p w14:paraId="60426CF2" w14:textId="77777777" w:rsidR="0000663E" w:rsidRPr="0000663E" w:rsidRDefault="0000663E" w:rsidP="0000663E">
      <w:pPr>
        <w:numPr>
          <w:ilvl w:val="0"/>
          <w:numId w:val="3"/>
        </w:numPr>
      </w:pPr>
      <w:r w:rsidRPr="0000663E">
        <w:rPr>
          <w:b/>
          <w:bCs/>
        </w:rPr>
        <w:t>Test thực địa (First Run):</w:t>
      </w:r>
      <w:r w:rsidRPr="0000663E">
        <w:t xml:space="preserve"> Cột điện thoại lên, cấp nguồn và cho xe chạy thử trên sân. Đánh giá độ mượt của bộ đệm sang số (chống giật cầu H) và khả năng bắt bám khung P trên thực tế mặt đường ma sát.</w:t>
      </w:r>
    </w:p>
    <w:p w14:paraId="6F5A691C" w14:textId="77777777" w:rsidR="0000663E" w:rsidRPr="0000663E" w:rsidRDefault="0000663E" w:rsidP="0000663E">
      <w:pPr>
        <w:numPr>
          <w:ilvl w:val="0"/>
          <w:numId w:val="3"/>
        </w:numPr>
      </w:pPr>
      <w:r w:rsidRPr="0000663E">
        <w:rPr>
          <w:b/>
          <w:bCs/>
        </w:rPr>
        <w:lastRenderedPageBreak/>
        <w:t>Hệ thống Rơ-moóc:</w:t>
      </w:r>
      <w:r w:rsidRPr="0000663E">
        <w:t xml:space="preserve"> Bắt đầu lên ý tưởng hàn khung rơ-moóc phía sau. </w:t>
      </w:r>
      <w:r w:rsidRPr="0000663E">
        <w:rPr>
          <w:i/>
          <w:iCs/>
        </w:rPr>
        <w:t>(Lưu ý: Khi có rơ-moóc, việc dùng lệnh Lùi (B) cần cẩn thận để tránh hiện tượng gấp khúc/khóa bánh).</w:t>
      </w:r>
    </w:p>
    <w:p w14:paraId="7C657D15" w14:textId="77777777" w:rsidR="00027FAF" w:rsidRDefault="00027FAF"/>
    <w:sectPr w:rsidR="00027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B73EF"/>
    <w:multiLevelType w:val="multilevel"/>
    <w:tmpl w:val="F7E4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C0723"/>
    <w:multiLevelType w:val="multilevel"/>
    <w:tmpl w:val="0876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11513C"/>
    <w:multiLevelType w:val="multilevel"/>
    <w:tmpl w:val="4C26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791386">
    <w:abstractNumId w:val="0"/>
  </w:num>
  <w:num w:numId="2" w16cid:durableId="1987934819">
    <w:abstractNumId w:val="1"/>
  </w:num>
  <w:num w:numId="3" w16cid:durableId="657811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63E"/>
    <w:rsid w:val="0000663E"/>
    <w:rsid w:val="00027FAF"/>
    <w:rsid w:val="00316DE9"/>
    <w:rsid w:val="003D311C"/>
    <w:rsid w:val="0045716A"/>
    <w:rsid w:val="00991CAB"/>
    <w:rsid w:val="00AF6F0E"/>
    <w:rsid w:val="00B26CFE"/>
    <w:rsid w:val="00F1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004CE"/>
  <w15:chartTrackingRefBased/>
  <w15:docId w15:val="{7B76A5C5-21F1-4142-8F8A-F6056AF60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6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6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6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6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66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6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63E"/>
    <w:rPr>
      <w:rFonts w:eastAsiaTheme="majorEastAsia" w:cstheme="majorBidi"/>
      <w:color w:val="272727" w:themeColor="text1" w:themeTint="D8"/>
    </w:rPr>
  </w:style>
  <w:style w:type="paragraph" w:styleId="Title">
    <w:name w:val="Title"/>
    <w:basedOn w:val="Normal"/>
    <w:next w:val="Normal"/>
    <w:link w:val="TitleChar"/>
    <w:uiPriority w:val="10"/>
    <w:qFormat/>
    <w:rsid w:val="00006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63E"/>
    <w:pPr>
      <w:spacing w:before="160"/>
      <w:jc w:val="center"/>
    </w:pPr>
    <w:rPr>
      <w:i/>
      <w:iCs/>
      <w:color w:val="404040" w:themeColor="text1" w:themeTint="BF"/>
    </w:rPr>
  </w:style>
  <w:style w:type="character" w:customStyle="1" w:styleId="QuoteChar">
    <w:name w:val="Quote Char"/>
    <w:basedOn w:val="DefaultParagraphFont"/>
    <w:link w:val="Quote"/>
    <w:uiPriority w:val="29"/>
    <w:rsid w:val="0000663E"/>
    <w:rPr>
      <w:i/>
      <w:iCs/>
      <w:color w:val="404040" w:themeColor="text1" w:themeTint="BF"/>
    </w:rPr>
  </w:style>
  <w:style w:type="paragraph" w:styleId="ListParagraph">
    <w:name w:val="List Paragraph"/>
    <w:basedOn w:val="Normal"/>
    <w:uiPriority w:val="34"/>
    <w:qFormat/>
    <w:rsid w:val="0000663E"/>
    <w:pPr>
      <w:ind w:left="720"/>
      <w:contextualSpacing/>
    </w:pPr>
  </w:style>
  <w:style w:type="character" w:styleId="IntenseEmphasis">
    <w:name w:val="Intense Emphasis"/>
    <w:basedOn w:val="DefaultParagraphFont"/>
    <w:uiPriority w:val="21"/>
    <w:qFormat/>
    <w:rsid w:val="0000663E"/>
    <w:rPr>
      <w:i/>
      <w:iCs/>
      <w:color w:val="2F5496" w:themeColor="accent1" w:themeShade="BF"/>
    </w:rPr>
  </w:style>
  <w:style w:type="paragraph" w:styleId="IntenseQuote">
    <w:name w:val="Intense Quote"/>
    <w:basedOn w:val="Normal"/>
    <w:next w:val="Normal"/>
    <w:link w:val="IntenseQuoteChar"/>
    <w:uiPriority w:val="30"/>
    <w:qFormat/>
    <w:rsid w:val="00006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63E"/>
    <w:rPr>
      <w:i/>
      <w:iCs/>
      <w:color w:val="2F5496" w:themeColor="accent1" w:themeShade="BF"/>
    </w:rPr>
  </w:style>
  <w:style w:type="character" w:styleId="IntenseReference">
    <w:name w:val="Intense Reference"/>
    <w:basedOn w:val="DefaultParagraphFont"/>
    <w:uiPriority w:val="32"/>
    <w:qFormat/>
    <w:rsid w:val="000066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Hữu</dc:creator>
  <cp:keywords/>
  <dc:description/>
  <cp:lastModifiedBy>Lê Quý Hữu</cp:lastModifiedBy>
  <cp:revision>1</cp:revision>
  <dcterms:created xsi:type="dcterms:W3CDTF">2026-04-04T14:07:00Z</dcterms:created>
  <dcterms:modified xsi:type="dcterms:W3CDTF">2026-04-04T14:08:00Z</dcterms:modified>
</cp:coreProperties>
</file>