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120" w:lineRule="auto"/>
        <w:ind w:right="112.20472440944889"/>
        <w:rPr>
          <w:rFonts w:ascii="Calibri" w:cs="Calibri" w:eastAsia="Calibri" w:hAnsi="Calibri"/>
          <w:b w:val="1"/>
          <w:color w:val="3c78d8"/>
          <w:sz w:val="34"/>
          <w:szCs w:val="34"/>
        </w:rPr>
      </w:pPr>
      <w:bookmarkStart w:colFirst="0" w:colLast="0" w:name="_wnebivhl85av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c78d8"/>
          <w:sz w:val="34"/>
          <w:szCs w:val="34"/>
          <w:rtl w:val="0"/>
        </w:rPr>
        <w:t xml:space="preserve">UD1_AC6 - Cuadernillo ejercicios básicos de Java</w:t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ind w:right="112.20472440944889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957.2412109374999" w:hRule="atLeast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="276" w:lineRule="auto"/>
              <w:jc w:val="both"/>
              <w:rPr>
                <w:rFonts w:ascii="Roboto" w:cs="Roboto" w:eastAsia="Roboto" w:hAnsi="Roboto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RA1 - CE a,b,c,d,e,f,g,h,i</w:t>
            </w:r>
          </w:p>
          <w:p w:rsidR="00000000" w:rsidDel="00000000" w:rsidP="00000000" w:rsidRDefault="00000000" w:rsidRPr="00000000" w14:paraId="00000004">
            <w:pPr>
              <w:spacing w:before="120"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Objetivo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: familiarizarse con la estructura básica de un programa en Java y desarrollar competencias iniciales en el uso de variables, constantes, tipos primitivos, identificadores y comentarios, aplicando buenas prácticas de estilo y comenzando a utilizar operaciones de entrada/salida por consola.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ENTREGAS: </w:t>
      </w:r>
      <w:r w:rsidDel="00000000" w:rsidR="00000000" w:rsidRPr="00000000">
        <w:rPr>
          <w:rFonts w:ascii="Roboto" w:cs="Roboto" w:eastAsia="Roboto" w:hAnsi="Roboto"/>
          <w:sz w:val="21.989999771118164"/>
          <w:szCs w:val="21.989999771118164"/>
          <w:rtl w:val="0"/>
        </w:rPr>
        <w:t xml:space="preserve">Sube todos los archivos creados a tu repositorio de GitHub de esta tarea, con los nombres que aparecen en cada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0" w:before="200" w:line="276" w:lineRule="auto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Bloque A. Programa principal y sintaxis básica</w:t>
      </w:r>
    </w:p>
    <w:p w:rsidR="00000000" w:rsidDel="00000000" w:rsidP="00000000" w:rsidRDefault="00000000" w:rsidRPr="00000000" w14:paraId="00000008">
      <w:pPr>
        <w:spacing w:after="0" w:before="120" w:line="360" w:lineRule="auto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j01.java 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Escribe un programa mínimo en Java que muestre por pantalla tu nombre.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ejercicio1{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System.out.print("Marcos Hidalgo García");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Ej02.java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Modifica el programa anterior para mostrar tu nombre y tu edad en dos líneas distintas.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ejercicio2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System.out.println("Marcos Hidalgo García.");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System.out.print("18 años.");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Ej03.java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Hasta ahora hemos visto cómo mostrar mensajes por pantalla usando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System.out.println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Ahora aprenderemos a leer datos introducidos por el usuario con el teclado, usando la clase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En Java podemos leer datos introducidos por el usuario usando la clase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que se encuentra en el paquete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 java.util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Para poder usarla, hay que importarla al inicio del programa: </w:t>
      </w:r>
    </w:p>
    <w:p w:rsidR="00000000" w:rsidDel="00000000" w:rsidP="00000000" w:rsidRDefault="00000000" w:rsidRPr="00000000" w14:paraId="0000001C">
      <w:pPr>
        <w:spacing w:line="276" w:lineRule="auto"/>
        <w:ind w:left="0" w:firstLine="72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Luego se crea un objeto de tipo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para leer desde el teclado (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System.in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pacing w:line="276" w:lineRule="auto"/>
        <w:ind w:left="0" w:firstLine="72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Scanner sc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Para leer un número entero, utilizamos el método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 nextInt():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int edad = sc.nextInt();</w:t>
        <w:br w:type="textWrapping"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br w:type="textWrapping"/>
        <w:t xml:space="preserve">Tu tarea:</w:t>
        <w:br w:type="textWrapping"/>
        <w:t xml:space="preserve">1. Escribe un programa que pida al usuario su edad por teclado.</w:t>
        <w:br w:type="textWrapping"/>
        <w:t xml:space="preserve">2. Guarda ese valor en una variable entera.</w:t>
        <w:br w:type="textWrapping"/>
        <w:t xml:space="preserve">3. Muestra en pantalla un mensaje con el texto: Tienes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XX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años (donde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XX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es la edad introducida).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import java.util.Scanner;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ejercicio3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Scanner sc =new Scanner(System.in);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int edad = 0;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System.out.println("Introduce tu edad: ");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edad = sc.nextInt();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System.out.print("Tienes " + edad + " años.");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sc.close();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76" w:lineRule="auto"/>
        <w:ind w:left="0" w:firstLine="72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Ej04.java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Crea un programa que muestre por pantalla la suma de dos números enteros.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ejercicio4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int n1 = 2;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int n2 = 2;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int suma = 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suma = n1 + n2;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System.out.print("La suma de " + n1 + " + " + n2 + " es " + suma);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Style w:val="Heading2"/>
        <w:spacing w:after="0" w:before="200" w:line="276" w:lineRule="auto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14vymslu6d7r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Bloque B. Identificadores y estilo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Ej05.txt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 los siguientes nombres de variables, indica cuáles son válidos y cuáles no: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2edad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_curso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precioTotal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 los siguientes nombres de variables, indica cuáles son válidos y cuáles no: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2edad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_curso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while, Nombre,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precioTotal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2edad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 - no puede comenzar en número.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_curso si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while no - al ser una funciona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reservada esa palabra.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 si.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precioTotal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si.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Ej06.java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Escribe tres variables con nombres correctos siguiendo la notación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camelCase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y muestra sus valores.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ejercicio6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public static void main(String[] args)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int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ejemploVariable1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= 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int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ejemploVariable2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= 2;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int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ejemploVariable3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= 3;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System.out.print(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ejemploVariable1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+ ", " +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ejemploVariable2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+ ", " +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ejemploVariable3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Ej07.java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Escribe el nombre de una clase y de un método respetando la convención Java (PascalCase para clases, camelCase para métodos).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ejercicio7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class MiEjemplo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int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miEjemplo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= 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gpyr809ho29d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Bloque C. Variables y tipos primitivos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Ej08.java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Declara e inicializa variables de tipo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y muestra su valor por pantalla.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ejercicio8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int ejemplo1 = 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double ejemplo2 = 1.23;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boolean suspendido = true;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char ejemplo3 = 'M';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System.out.println("Entero: " + ejemplo1);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System.out.println("Doble: " + ejemplo2);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System.out.println("Suspendido: " + suspendido);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System.out.println("Inicial: " + ejemplo3);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Ej09.java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variable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sin inicializar y observa qué ocurre si intentas usarla en un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out.println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Escríbelo en un comentario dentro del código.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ejercicio9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int ejemplo;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System.out.print(ejemplo);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//Mensaje de error: "The local variable ejemplo may not have been initialized"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//Si declaras una variable sin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inicializarla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no puedes usarla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//porque el compilador no sabe qué valor tiene y lanza un error.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Ej10.java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variables de tipo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short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Asígnales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valores dentro de su rango y muestra el resultado.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ejercicio10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byte b = 125; //valor entre -128 a 127.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short s = 32700; //valor entre -32768 a 32767.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System.out.println("Byte: " + b);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System.out.print("Short: " + s);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Ej11.java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variable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y asígnale un número muy grande (ejemplo: la población mundial) y muestra el resultado.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ejercicio11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public static void main(String[] args)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long poblacion = 800000000000L;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System.out.print(poblacion);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Ej12.java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variable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con el valor de π (3.14) y muestra el error si no añades la f.</w:t>
      </w:r>
    </w:p>
    <w:p w:rsidR="00000000" w:rsidDel="00000000" w:rsidP="00000000" w:rsidRDefault="00000000" w:rsidRPr="00000000" w14:paraId="000000A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1gwwgeoegl8b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D. Constantes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Ej13.java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constante con el valor de IRPF (0.15) y úsala para calcular el sueldo neto de una nómina a partir de su sueldo bruto.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Ej14.java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constante con el número de días de la semana y úsala en un programa que lo muestre por pantalla: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“La semana tiene X días”.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4wly44ll50br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E. Desbordamiento de memoria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Ej15.java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con el valor máximo (2147483647) y súmale 1. ¿Qué ocurre?. Escríbelo en un comentario dentro del código.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Ej16.java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variable de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rtl w:val="0"/>
        </w:rPr>
        <w:t xml:space="preserve">short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con valor 30 000. Multiplícala por 10 y muestra el resultado. ¿Qué observas? Explica por qué ocurre en un comentario dentro del código.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Ej17.txt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Reflexiona: ¿por qué es importante elegir el tipo de dato adecuado según el rango de valores que necesitas manejar?</w:t>
      </w:r>
    </w:p>
    <w:p w:rsidR="00000000" w:rsidDel="00000000" w:rsidP="00000000" w:rsidRDefault="00000000" w:rsidRPr="00000000" w14:paraId="000000B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q8sqy16hf17r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F. Comentarios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Ej18.java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Escribe un programa con el contenido que quieras, con al menos tres comentarios: uno de línea, uno multilínea y uno al inicio con tu nombre, la fecha y el propósito del programa (de cabecera).</w:t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Ej19.java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Copia este código e incluye comentarios explicando qué hace cada línea:</w:t>
      </w:r>
    </w:p>
    <w:p w:rsidR="00000000" w:rsidDel="00000000" w:rsidP="00000000" w:rsidRDefault="00000000" w:rsidRPr="00000000" w14:paraId="000000BB">
      <w:pPr>
        <w:spacing w:after="200" w:line="276" w:lineRule="auto"/>
        <w:ind w:left="720" w:firstLine="0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int radio = 5;</w:t>
        <w:br w:type="textWrapping"/>
        <w:t xml:space="preserve">double area = 3.1416 * radio * radio;</w:t>
        <w:br w:type="textWrapping"/>
        <w:t xml:space="preserve">System.out.println(area);</w:t>
      </w:r>
    </w:p>
    <w:p w:rsidR="00000000" w:rsidDel="00000000" w:rsidP="00000000" w:rsidRDefault="00000000" w:rsidRPr="00000000" w14:paraId="000000BC">
      <w:pPr>
        <w:spacing w:after="200" w:line="276" w:lineRule="auto"/>
        <w:ind w:left="720" w:firstLine="0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mfm3wn787wtq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G. JavaDoc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Ej20.java</w:t>
      </w:r>
    </w:p>
    <w:p w:rsidR="00000000" w:rsidDel="00000000" w:rsidP="00000000" w:rsidRDefault="00000000" w:rsidRPr="00000000" w14:paraId="000000BF">
      <w:pPr>
        <w:spacing w:after="240" w:before="240"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Escribe un programa que muestre por pantalla el resultado de una multiplicación. Añade un comentario JavaDoc a la clase con: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una breve descripción del programa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las etiquetas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@author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y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@version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Genera la documentación con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javadoc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y revisa el archivo HTML resultante.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.0000000000002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Módulo: Programación - 1ºDAM</w:t>
      <w:tab/>
      <w:tab/>
      <w:t xml:space="preserve">             </w:t>
      <w:tab/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ind w:left="5760" w:firstLine="720"/>
      <w:jc w:val="center"/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Fonts w:ascii="Roboto" w:cs="Roboto" w:eastAsia="Roboto" w:hAnsi="Roboto"/>
        <w:sz w:val="20"/>
        <w:szCs w:val="20"/>
        <w:rtl w:val="0"/>
      </w:rPr>
      <w:t xml:space="preserve">Docente: Miryam Jiménez Moreno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-60959</wp:posOffset>
          </wp:positionH>
          <wp:positionV relativeFrom="paragraph">
            <wp:posOffset>-144779</wp:posOffset>
          </wp:positionV>
          <wp:extent cx="2577555" cy="31939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7555" cy="31939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ystem.in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