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2E97D" w14:textId="77777777" w:rsidR="00DE0780" w:rsidRPr="00007E1B" w:rsidRDefault="00D54D5E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pict w14:anchorId="68CB276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in;height:30pt" fillcolor="#063" strokecolor="green">
            <v:fill r:id="rId5" o:title="Paper bag" type="tile"/>
            <v:shadow on="t" type="perspective" color="#c7dfd3" opacity="52429f" origin="-.5,-.5" offset="-26pt,-36pt" matrix="1.25,,,1.25"/>
            <v:textpath style="font-family:&quot;Times New Roman&quot;;font-style:italic;v-text-kern:t" trim="t" fitpath="t" string="OOO  &quot;ZAHIRA   INVEST&quot;"/>
          </v:shape>
        </w:pict>
      </w:r>
    </w:p>
    <w:p w14:paraId="6EB44928" w14:textId="77777777" w:rsidR="00DE0780" w:rsidRPr="00007E1B" w:rsidRDefault="00DE0780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 xml:space="preserve">Республика Узбекистан, </w:t>
      </w:r>
      <w:proofErr w:type="spellStart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>г.Ташкент</w:t>
      </w:r>
      <w:proofErr w:type="spellEnd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>Шайхантаурский</w:t>
      </w:r>
      <w:proofErr w:type="spellEnd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 xml:space="preserve"> район </w:t>
      </w:r>
      <w:proofErr w:type="spellStart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>ул.Хуршида</w:t>
      </w:r>
      <w:proofErr w:type="spellEnd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 xml:space="preserve"> дом № 1 Б    </w:t>
      </w:r>
    </w:p>
    <w:p w14:paraId="15678130" w14:textId="77777777" w:rsidR="00DE0780" w:rsidRPr="00007E1B" w:rsidRDefault="00DE0780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>ИНН  300</w:t>
      </w:r>
      <w:proofErr w:type="gramEnd"/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> 008 938         ОКЭД  77110</w:t>
      </w:r>
    </w:p>
    <w:p w14:paraId="3ED3D971" w14:textId="751D9B86" w:rsidR="00DE0780" w:rsidRPr="00007E1B" w:rsidRDefault="00E93F54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р/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с  20</w:t>
      </w:r>
      <w:r w:rsidR="00DE0780" w:rsidRPr="00007E1B"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proofErr w:type="gramEnd"/>
      <w:r w:rsidRPr="00E93F5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DE0780" w:rsidRPr="00007E1B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D90067">
        <w:rPr>
          <w:rFonts w:ascii="Times New Roman" w:eastAsia="Times New Roman" w:hAnsi="Times New Roman" w:cs="Times New Roman"/>
          <w:i/>
          <w:sz w:val="24"/>
          <w:szCs w:val="24"/>
        </w:rPr>
        <w:t>000 7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04</w:t>
      </w:r>
      <w:r w:rsidR="00D54D5E"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 w:rsidR="00D54D5E"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D54D5E" w:rsidRPr="00D54D5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 xml:space="preserve">001  АТ «АЛОКАБАНК» </w:t>
      </w:r>
      <w:proofErr w:type="spellStart"/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>Миробод</w:t>
      </w:r>
      <w:proofErr w:type="spellEnd"/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 xml:space="preserve"> филиал  МФО 00401</w:t>
      </w:r>
    </w:p>
    <w:p w14:paraId="60499712" w14:textId="5859DA69" w:rsidR="00DE0780" w:rsidRPr="00007E1B" w:rsidRDefault="00DE0780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07E1B">
        <w:rPr>
          <w:rFonts w:ascii="Times New Roman" w:eastAsia="Times New Roman" w:hAnsi="Times New Roman" w:cs="Times New Roman"/>
          <w:i/>
          <w:sz w:val="24"/>
          <w:szCs w:val="24"/>
        </w:rPr>
        <w:t xml:space="preserve">тел : + </w:t>
      </w:r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 xml:space="preserve">998 90 138 </w:t>
      </w:r>
      <w:r w:rsidR="00E22F53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="00C74FB1">
        <w:rPr>
          <w:rFonts w:ascii="Times New Roman" w:eastAsia="Times New Roman" w:hAnsi="Times New Roman" w:cs="Times New Roman"/>
          <w:i/>
          <w:sz w:val="24"/>
          <w:szCs w:val="24"/>
        </w:rPr>
        <w:t>6 68</w:t>
      </w:r>
    </w:p>
    <w:p w14:paraId="02357146" w14:textId="77777777" w:rsidR="00DE0780" w:rsidRDefault="00DE0780" w:rsidP="00DE0780">
      <w:pPr>
        <w:rPr>
          <w:b/>
          <w:i/>
        </w:rPr>
      </w:pPr>
    </w:p>
    <w:p w14:paraId="574734D7" w14:textId="4B43E657" w:rsidR="00DE0780" w:rsidRPr="00CF43EB" w:rsidRDefault="00DE0780" w:rsidP="00DE0780">
      <w:pPr>
        <w:spacing w:line="240" w:lineRule="auto"/>
        <w:rPr>
          <w:b/>
          <w:i/>
          <w:sz w:val="24"/>
          <w:szCs w:val="24"/>
        </w:rPr>
      </w:pPr>
      <w:r w:rsidRPr="00CF43EB">
        <w:rPr>
          <w:b/>
          <w:i/>
          <w:sz w:val="24"/>
          <w:szCs w:val="24"/>
        </w:rPr>
        <w:t xml:space="preserve">№ </w:t>
      </w:r>
      <w:r w:rsidRPr="00CF43EB">
        <w:rPr>
          <w:b/>
          <w:i/>
          <w:sz w:val="24"/>
          <w:szCs w:val="24"/>
          <w:lang w:val="en-US"/>
        </w:rPr>
        <w:t>ZI</w:t>
      </w:r>
      <w:r w:rsidRPr="00CF43EB">
        <w:rPr>
          <w:b/>
          <w:i/>
          <w:sz w:val="24"/>
          <w:szCs w:val="24"/>
        </w:rPr>
        <w:t xml:space="preserve"> - </w:t>
      </w:r>
      <w:r w:rsidR="00D90067">
        <w:rPr>
          <w:b/>
          <w:i/>
          <w:sz w:val="24"/>
          <w:szCs w:val="24"/>
        </w:rPr>
        <w:t>21</w:t>
      </w:r>
      <w:r w:rsidRPr="00CF43EB">
        <w:rPr>
          <w:b/>
          <w:i/>
          <w:sz w:val="24"/>
          <w:szCs w:val="24"/>
        </w:rPr>
        <w:t xml:space="preserve"> /0</w:t>
      </w:r>
      <w:r w:rsidR="00D90067">
        <w:rPr>
          <w:b/>
          <w:i/>
          <w:sz w:val="24"/>
          <w:szCs w:val="24"/>
        </w:rPr>
        <w:t>9</w:t>
      </w:r>
      <w:r w:rsidRPr="00CF43EB">
        <w:rPr>
          <w:b/>
          <w:i/>
          <w:sz w:val="24"/>
          <w:szCs w:val="24"/>
        </w:rPr>
        <w:t xml:space="preserve"> -</w:t>
      </w:r>
      <w:r>
        <w:rPr>
          <w:b/>
          <w:i/>
          <w:sz w:val="24"/>
          <w:szCs w:val="24"/>
        </w:rPr>
        <w:t>2</w:t>
      </w:r>
      <w:r w:rsidR="00BD4A0D">
        <w:rPr>
          <w:b/>
          <w:i/>
          <w:sz w:val="24"/>
          <w:szCs w:val="24"/>
        </w:rPr>
        <w:t>2</w:t>
      </w:r>
      <w:r w:rsidRPr="00CF43EB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0E487A44" w14:textId="680C82B4" w:rsidR="00DE0780" w:rsidRDefault="00DE0780" w:rsidP="00DE0780">
      <w:pPr>
        <w:rPr>
          <w:b/>
          <w:i/>
        </w:rPr>
      </w:pPr>
      <w:r>
        <w:rPr>
          <w:b/>
          <w:i/>
        </w:rPr>
        <w:t xml:space="preserve">   «</w:t>
      </w:r>
      <w:proofErr w:type="gramStart"/>
      <w:r w:rsidR="00F3203A">
        <w:rPr>
          <w:b/>
          <w:i/>
        </w:rPr>
        <w:t>08</w:t>
      </w:r>
      <w:r>
        <w:rPr>
          <w:b/>
          <w:i/>
        </w:rPr>
        <w:t xml:space="preserve">»  </w:t>
      </w:r>
      <w:r w:rsidR="00F3203A">
        <w:rPr>
          <w:b/>
          <w:i/>
        </w:rPr>
        <w:t xml:space="preserve"> </w:t>
      </w:r>
      <w:proofErr w:type="spellStart"/>
      <w:proofErr w:type="gramEnd"/>
      <w:r w:rsidR="00F3203A">
        <w:rPr>
          <w:b/>
          <w:i/>
        </w:rPr>
        <w:t>дека</w:t>
      </w:r>
      <w:bookmarkStart w:id="0" w:name="_GoBack"/>
      <w:bookmarkEnd w:id="0"/>
      <w:r w:rsidR="00D90067">
        <w:rPr>
          <w:b/>
          <w:i/>
        </w:rPr>
        <w:t>бр</w:t>
      </w:r>
      <w:proofErr w:type="spellEnd"/>
      <w:r w:rsidR="00D90067">
        <w:rPr>
          <w:b/>
          <w:i/>
        </w:rPr>
        <w:t xml:space="preserve"> </w:t>
      </w:r>
      <w:r>
        <w:rPr>
          <w:b/>
          <w:i/>
        </w:rPr>
        <w:t xml:space="preserve"> 202</w:t>
      </w:r>
      <w:r w:rsidR="00437DD9">
        <w:rPr>
          <w:b/>
          <w:i/>
        </w:rPr>
        <w:t>2</w:t>
      </w:r>
      <w:r>
        <w:rPr>
          <w:b/>
          <w:i/>
        </w:rPr>
        <w:t xml:space="preserve"> года.                                                                        </w:t>
      </w:r>
    </w:p>
    <w:p w14:paraId="79F83921" w14:textId="20B75EA9" w:rsidR="00D90067" w:rsidRPr="00D90067" w:rsidRDefault="00D90067" w:rsidP="00D90067">
      <w:pPr>
        <w:tabs>
          <w:tab w:val="left" w:pos="7308"/>
        </w:tabs>
        <w:rPr>
          <w:rFonts w:cstheme="minorHAnsi"/>
          <w:b/>
          <w:sz w:val="24"/>
          <w:szCs w:val="24"/>
        </w:rPr>
      </w:pPr>
      <w:r w:rsidRPr="00D90067">
        <w:rPr>
          <w:rFonts w:cstheme="minorHAnsi"/>
          <w:b/>
          <w:sz w:val="24"/>
          <w:szCs w:val="24"/>
        </w:rPr>
        <w:t xml:space="preserve">                                                                                      </w:t>
      </w:r>
      <w:r>
        <w:rPr>
          <w:rFonts w:cstheme="minorHAnsi"/>
          <w:b/>
          <w:sz w:val="24"/>
          <w:szCs w:val="24"/>
        </w:rPr>
        <w:t xml:space="preserve">                      </w:t>
      </w:r>
      <w:proofErr w:type="spellStart"/>
      <w:r w:rsidRPr="00D90067">
        <w:rPr>
          <w:rFonts w:cstheme="minorHAnsi"/>
          <w:b/>
          <w:sz w:val="24"/>
          <w:szCs w:val="24"/>
        </w:rPr>
        <w:t>Шайхонтохур</w:t>
      </w:r>
      <w:proofErr w:type="spellEnd"/>
      <w:r w:rsidRPr="00D90067">
        <w:rPr>
          <w:rFonts w:cstheme="minorHAnsi"/>
          <w:b/>
          <w:sz w:val="24"/>
          <w:szCs w:val="24"/>
        </w:rPr>
        <w:t xml:space="preserve"> Туман </w:t>
      </w:r>
      <w:proofErr w:type="spellStart"/>
      <w:r w:rsidRPr="00D90067">
        <w:rPr>
          <w:rFonts w:cstheme="minorHAnsi"/>
          <w:b/>
          <w:sz w:val="24"/>
          <w:szCs w:val="24"/>
        </w:rPr>
        <w:t>Солик</w:t>
      </w:r>
      <w:proofErr w:type="spellEnd"/>
      <w:r w:rsidRPr="00D90067">
        <w:rPr>
          <w:rFonts w:cstheme="minorHAnsi"/>
          <w:b/>
          <w:sz w:val="24"/>
          <w:szCs w:val="24"/>
        </w:rPr>
        <w:t xml:space="preserve"> </w:t>
      </w:r>
    </w:p>
    <w:p w14:paraId="667A70CC" w14:textId="6F440D19" w:rsidR="00D90067" w:rsidRDefault="00D90067" w:rsidP="00D90067">
      <w:pPr>
        <w:tabs>
          <w:tab w:val="left" w:pos="7308"/>
        </w:tabs>
        <w:rPr>
          <w:rFonts w:cstheme="minorHAnsi"/>
          <w:b/>
          <w:sz w:val="24"/>
          <w:szCs w:val="24"/>
        </w:rPr>
      </w:pPr>
      <w:r w:rsidRPr="00D90067">
        <w:rPr>
          <w:rFonts w:cstheme="minorHAnsi"/>
          <w:b/>
          <w:sz w:val="24"/>
          <w:szCs w:val="24"/>
        </w:rPr>
        <w:t xml:space="preserve">                                                                                 </w:t>
      </w:r>
      <w:r>
        <w:rPr>
          <w:rFonts w:cstheme="minorHAnsi"/>
          <w:b/>
          <w:sz w:val="24"/>
          <w:szCs w:val="24"/>
        </w:rPr>
        <w:t xml:space="preserve">                     </w:t>
      </w:r>
      <w:proofErr w:type="spellStart"/>
      <w:r w:rsidRPr="00D90067">
        <w:rPr>
          <w:rFonts w:cstheme="minorHAnsi"/>
          <w:b/>
          <w:sz w:val="24"/>
          <w:szCs w:val="24"/>
        </w:rPr>
        <w:t>иснпекцияси</w:t>
      </w:r>
      <w:proofErr w:type="spellEnd"/>
      <w:r w:rsidRPr="00D90067">
        <w:rPr>
          <w:rFonts w:cstheme="minorHAnsi"/>
          <w:b/>
          <w:sz w:val="24"/>
          <w:szCs w:val="24"/>
        </w:rPr>
        <w:t xml:space="preserve"> </w:t>
      </w:r>
      <w:proofErr w:type="spellStart"/>
      <w:r w:rsidRPr="00D90067">
        <w:rPr>
          <w:rFonts w:cstheme="minorHAnsi"/>
          <w:b/>
          <w:sz w:val="24"/>
          <w:szCs w:val="24"/>
        </w:rPr>
        <w:t>бошкарувчисига</w:t>
      </w:r>
      <w:proofErr w:type="spellEnd"/>
      <w:r w:rsidRPr="00D90067">
        <w:rPr>
          <w:rFonts w:cstheme="minorHAnsi"/>
          <w:b/>
          <w:sz w:val="24"/>
          <w:szCs w:val="24"/>
        </w:rPr>
        <w:t xml:space="preserve"> </w:t>
      </w:r>
    </w:p>
    <w:p w14:paraId="4AC3BA94" w14:textId="77777777" w:rsidR="00D54D5E" w:rsidRPr="00D54D5E" w:rsidRDefault="00D54D5E" w:rsidP="00D54D5E">
      <w:pPr>
        <w:tabs>
          <w:tab w:val="left" w:pos="7308"/>
        </w:tabs>
        <w:rPr>
          <w:rFonts w:cstheme="minorHAnsi"/>
          <w:b/>
          <w:sz w:val="24"/>
          <w:szCs w:val="24"/>
        </w:rPr>
      </w:pPr>
      <w:r w:rsidRPr="00D54D5E">
        <w:rPr>
          <w:rFonts w:cstheme="minorHAnsi"/>
          <w:b/>
          <w:sz w:val="24"/>
          <w:szCs w:val="24"/>
        </w:rPr>
        <w:t>"ZAHIRA INVEST</w:t>
      </w:r>
      <w:proofErr w:type="gramStart"/>
      <w:r w:rsidRPr="00D54D5E">
        <w:rPr>
          <w:rFonts w:cstheme="minorHAnsi"/>
          <w:b/>
          <w:sz w:val="24"/>
          <w:szCs w:val="24"/>
        </w:rPr>
        <w:t xml:space="preserve">"  </w:t>
      </w:r>
      <w:proofErr w:type="spellStart"/>
      <w:r w:rsidRPr="00D54D5E">
        <w:rPr>
          <w:rFonts w:cstheme="minorHAnsi"/>
          <w:b/>
          <w:sz w:val="24"/>
          <w:szCs w:val="24"/>
        </w:rPr>
        <w:t>маъсулияти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чекланган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жамиятига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нисбатан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чикарилган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Тошкент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шахар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Бошкармасининг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2022 </w:t>
      </w:r>
      <w:proofErr w:type="spellStart"/>
      <w:r w:rsidRPr="00D54D5E">
        <w:rPr>
          <w:rFonts w:cstheme="minorHAnsi"/>
          <w:b/>
          <w:sz w:val="24"/>
          <w:szCs w:val="24"/>
        </w:rPr>
        <w:t>йил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22 </w:t>
      </w:r>
      <w:proofErr w:type="spellStart"/>
      <w:r w:rsidRPr="00D54D5E">
        <w:rPr>
          <w:rFonts w:cstheme="minorHAnsi"/>
          <w:b/>
          <w:sz w:val="24"/>
          <w:szCs w:val="24"/>
        </w:rPr>
        <w:t>ноябрдаги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20/1-2077087 </w:t>
      </w:r>
      <w:proofErr w:type="spellStart"/>
      <w:r w:rsidRPr="00D54D5E">
        <w:rPr>
          <w:rFonts w:cstheme="minorHAnsi"/>
          <w:b/>
          <w:sz w:val="24"/>
          <w:szCs w:val="24"/>
        </w:rPr>
        <w:t>сонли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баенномаси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юзасидан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норозолигимиз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билдирган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холда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куйидагидларни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маълум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киламиз</w:t>
      </w:r>
      <w:proofErr w:type="spellEnd"/>
      <w:r w:rsidRPr="00D54D5E">
        <w:rPr>
          <w:rFonts w:cstheme="minorHAnsi"/>
          <w:b/>
          <w:sz w:val="24"/>
          <w:szCs w:val="24"/>
        </w:rPr>
        <w:t>:</w:t>
      </w:r>
    </w:p>
    <w:p w14:paraId="51D993D6" w14:textId="7798C068" w:rsidR="00D54D5E" w:rsidRPr="00D54D5E" w:rsidRDefault="00D54D5E" w:rsidP="00D54D5E">
      <w:pPr>
        <w:tabs>
          <w:tab w:val="left" w:pos="7308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1.В</w:t>
      </w:r>
      <w:r w:rsidRPr="00D54D5E">
        <w:rPr>
          <w:rFonts w:cstheme="minorHAnsi"/>
          <w:b/>
          <w:sz w:val="24"/>
          <w:szCs w:val="24"/>
        </w:rPr>
        <w:t xml:space="preserve">азирлар </w:t>
      </w:r>
      <w:proofErr w:type="spellStart"/>
      <w:r w:rsidRPr="00D54D5E">
        <w:rPr>
          <w:rFonts w:cstheme="minorHAnsi"/>
          <w:b/>
          <w:sz w:val="24"/>
          <w:szCs w:val="24"/>
        </w:rPr>
        <w:t>махкамасининг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2021 </w:t>
      </w:r>
      <w:proofErr w:type="spellStart"/>
      <w:r w:rsidRPr="00D54D5E">
        <w:rPr>
          <w:rFonts w:cstheme="minorHAnsi"/>
          <w:b/>
          <w:sz w:val="24"/>
          <w:szCs w:val="24"/>
        </w:rPr>
        <w:t>йил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7 </w:t>
      </w:r>
      <w:proofErr w:type="spellStart"/>
      <w:r w:rsidRPr="00D54D5E">
        <w:rPr>
          <w:rFonts w:cstheme="minorHAnsi"/>
          <w:b/>
          <w:sz w:val="24"/>
          <w:szCs w:val="24"/>
        </w:rPr>
        <w:t>январдаги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1 сон </w:t>
      </w:r>
      <w:proofErr w:type="spellStart"/>
      <w:r w:rsidRPr="00D54D5E">
        <w:rPr>
          <w:rFonts w:cstheme="minorHAnsi"/>
          <w:b/>
          <w:sz w:val="24"/>
          <w:szCs w:val="24"/>
        </w:rPr>
        <w:t>карори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билан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тасдикланган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хавфини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D54D5E">
        <w:rPr>
          <w:rFonts w:cstheme="minorHAnsi"/>
          <w:b/>
          <w:sz w:val="24"/>
          <w:szCs w:val="24"/>
        </w:rPr>
        <w:t>бошкариш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,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текшируви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натижасида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тузилган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далолатнома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камерал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текширувини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утказган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мансабдор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шахс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ва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солик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туловчи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томонид</w:t>
      </w:r>
      <w:r w:rsidRPr="00D54D5E">
        <w:rPr>
          <w:rFonts w:cstheme="minorHAnsi"/>
          <w:b/>
          <w:sz w:val="24"/>
          <w:szCs w:val="24"/>
        </w:rPr>
        <w:t>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имзоланади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деб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белгиланган.</w:t>
      </w:r>
      <w:r>
        <w:rPr>
          <w:rFonts w:cstheme="minorHAnsi"/>
          <w:b/>
          <w:sz w:val="24"/>
          <w:szCs w:val="24"/>
        </w:rPr>
        <w:t>Аммо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Жамият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рахбари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хисобчиси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П</w:t>
      </w:r>
      <w:r>
        <w:rPr>
          <w:rFonts w:cstheme="minorHAnsi"/>
          <w:b/>
          <w:sz w:val="24"/>
          <w:szCs w:val="24"/>
        </w:rPr>
        <w:t xml:space="preserve">андемия </w:t>
      </w:r>
      <w:proofErr w:type="spellStart"/>
      <w:r>
        <w:rPr>
          <w:rFonts w:cstheme="minorHAnsi"/>
          <w:b/>
          <w:sz w:val="24"/>
          <w:szCs w:val="24"/>
        </w:rPr>
        <w:t>асорати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билан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бетобланиб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масофадан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ишлаш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режимида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булганлиги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сабабли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уз </w:t>
      </w:r>
      <w:proofErr w:type="spellStart"/>
      <w:r w:rsidRPr="00D54D5E">
        <w:rPr>
          <w:rFonts w:cstheme="minorHAnsi"/>
          <w:b/>
          <w:sz w:val="24"/>
          <w:szCs w:val="24"/>
        </w:rPr>
        <w:t>вактида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бошкармасига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етиб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кела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олмаган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текширув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далолатномаси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билан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танишиб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имзоламаган</w:t>
      </w:r>
      <w:proofErr w:type="spellEnd"/>
      <w:r w:rsidRPr="00D54D5E">
        <w:rPr>
          <w:rFonts w:cstheme="minorHAnsi"/>
          <w:b/>
          <w:sz w:val="24"/>
          <w:szCs w:val="24"/>
        </w:rPr>
        <w:t>.</w:t>
      </w:r>
    </w:p>
    <w:p w14:paraId="23094AF1" w14:textId="77777777" w:rsidR="00D54D5E" w:rsidRPr="00D54D5E" w:rsidRDefault="00D54D5E" w:rsidP="00D54D5E">
      <w:pPr>
        <w:tabs>
          <w:tab w:val="left" w:pos="7308"/>
        </w:tabs>
        <w:rPr>
          <w:rFonts w:cstheme="minorHAnsi"/>
          <w:b/>
          <w:sz w:val="24"/>
          <w:szCs w:val="24"/>
        </w:rPr>
      </w:pPr>
      <w:r w:rsidRPr="00D54D5E">
        <w:rPr>
          <w:rFonts w:cstheme="minorHAnsi"/>
          <w:b/>
          <w:sz w:val="24"/>
          <w:szCs w:val="24"/>
        </w:rPr>
        <w:t xml:space="preserve">2.Солик </w:t>
      </w:r>
      <w:proofErr w:type="spellStart"/>
      <w:r w:rsidRPr="00D54D5E">
        <w:rPr>
          <w:rFonts w:cstheme="minorHAnsi"/>
          <w:b/>
          <w:sz w:val="24"/>
          <w:szCs w:val="24"/>
        </w:rPr>
        <w:t>кодексининг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165 </w:t>
      </w:r>
      <w:proofErr w:type="spellStart"/>
      <w:r w:rsidRPr="00D54D5E">
        <w:rPr>
          <w:rFonts w:cstheme="minorHAnsi"/>
          <w:b/>
          <w:sz w:val="24"/>
          <w:szCs w:val="24"/>
        </w:rPr>
        <w:t>моддасида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 " </w:t>
      </w:r>
      <w:proofErr w:type="spellStart"/>
      <w:proofErr w:type="gramStart"/>
      <w:r w:rsidRPr="00D54D5E">
        <w:rPr>
          <w:rFonts w:cstheme="minorHAnsi"/>
          <w:b/>
          <w:sz w:val="24"/>
          <w:szCs w:val="24"/>
        </w:rPr>
        <w:t>Далолатнома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жавобгарликка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тортилаетган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шахс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еки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унинг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вакили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иштирокида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куриб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чикилади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органи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текширув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далолатномаси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куриб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чикиладиган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сана,вакт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жой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тугрисида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туловчини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куриб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чикиш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бошланган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кунга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кадар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камида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икки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олдин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хабардор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килади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" </w:t>
      </w:r>
      <w:proofErr w:type="spellStart"/>
      <w:r w:rsidRPr="00D54D5E">
        <w:rPr>
          <w:rFonts w:cstheme="minorHAnsi"/>
          <w:b/>
          <w:sz w:val="24"/>
          <w:szCs w:val="24"/>
        </w:rPr>
        <w:t>деб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белгиланган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. </w:t>
      </w:r>
      <w:proofErr w:type="spellStart"/>
      <w:r w:rsidRPr="00D54D5E">
        <w:rPr>
          <w:rFonts w:cstheme="minorHAnsi"/>
          <w:b/>
          <w:sz w:val="24"/>
          <w:szCs w:val="24"/>
        </w:rPr>
        <w:t>Камерал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текширув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ходими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томонидан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чакирув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когози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берилмаган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туловчи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шахсий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D54D5E">
        <w:rPr>
          <w:rFonts w:cstheme="minorHAnsi"/>
          <w:b/>
          <w:sz w:val="24"/>
          <w:szCs w:val="24"/>
        </w:rPr>
        <w:t>кабинетига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хат</w:t>
      </w:r>
      <w:proofErr w:type="gram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юборилган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. </w:t>
      </w:r>
      <w:proofErr w:type="spellStart"/>
      <w:r w:rsidRPr="00D54D5E">
        <w:rPr>
          <w:rFonts w:cstheme="minorHAnsi"/>
          <w:b/>
          <w:sz w:val="24"/>
          <w:szCs w:val="24"/>
        </w:rPr>
        <w:t>Жамият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ходимлари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пандемия </w:t>
      </w:r>
      <w:proofErr w:type="spellStart"/>
      <w:r w:rsidRPr="00D54D5E">
        <w:rPr>
          <w:rFonts w:cstheme="minorHAnsi"/>
          <w:b/>
          <w:sz w:val="24"/>
          <w:szCs w:val="24"/>
        </w:rPr>
        <w:t>асорати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борлиги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аниклангани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учун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жамият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биносида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булишмаган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келган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туловчининг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шахсий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кабинетига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юборилган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хамма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хабарномаларни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уз </w:t>
      </w:r>
      <w:proofErr w:type="spellStart"/>
      <w:r w:rsidRPr="00D54D5E">
        <w:rPr>
          <w:rFonts w:cstheme="minorHAnsi"/>
          <w:b/>
          <w:sz w:val="24"/>
          <w:szCs w:val="24"/>
        </w:rPr>
        <w:t>вактида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куриб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улгуришмаган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. </w:t>
      </w:r>
      <w:proofErr w:type="spellStart"/>
      <w:r w:rsidRPr="00D54D5E">
        <w:rPr>
          <w:rFonts w:cstheme="minorHAnsi"/>
          <w:b/>
          <w:sz w:val="24"/>
          <w:szCs w:val="24"/>
        </w:rPr>
        <w:t>Дастлабки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хабарномаси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буйича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2021 </w:t>
      </w:r>
      <w:proofErr w:type="spellStart"/>
      <w:r w:rsidRPr="00D54D5E">
        <w:rPr>
          <w:rFonts w:cstheme="minorHAnsi"/>
          <w:b/>
          <w:sz w:val="24"/>
          <w:szCs w:val="24"/>
        </w:rPr>
        <w:t>йил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учун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кайта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хисоботлар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топшириш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бошланган.Карор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булган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Шахар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солик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бошкармаси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томонидан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кайта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хисоботлар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Юкори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турувчи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gramStart"/>
      <w:r w:rsidRPr="00D54D5E">
        <w:rPr>
          <w:rFonts w:cstheme="minorHAnsi"/>
          <w:b/>
          <w:sz w:val="24"/>
          <w:szCs w:val="24"/>
        </w:rPr>
        <w:t xml:space="preserve">орган  </w:t>
      </w:r>
      <w:proofErr w:type="spellStart"/>
      <w:r w:rsidRPr="00D54D5E">
        <w:rPr>
          <w:rFonts w:cstheme="minorHAnsi"/>
          <w:b/>
          <w:sz w:val="24"/>
          <w:szCs w:val="24"/>
        </w:rPr>
        <w:t>ваколати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билангина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курилиши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маълум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килингач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вактинча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тухтатилган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.  </w:t>
      </w:r>
    </w:p>
    <w:p w14:paraId="368CBCFE" w14:textId="77777777" w:rsidR="00D54D5E" w:rsidRPr="00D54D5E" w:rsidRDefault="00D54D5E" w:rsidP="00D54D5E">
      <w:pPr>
        <w:tabs>
          <w:tab w:val="left" w:pos="7308"/>
        </w:tabs>
        <w:rPr>
          <w:rFonts w:cstheme="minorHAnsi"/>
          <w:b/>
          <w:sz w:val="24"/>
          <w:szCs w:val="24"/>
        </w:rPr>
      </w:pPr>
      <w:proofErr w:type="spellStart"/>
      <w:r w:rsidRPr="00D54D5E">
        <w:rPr>
          <w:rFonts w:cstheme="minorHAnsi"/>
          <w:b/>
          <w:sz w:val="24"/>
          <w:szCs w:val="24"/>
        </w:rPr>
        <w:t>Текшириш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D54D5E">
        <w:rPr>
          <w:rFonts w:cstheme="minorHAnsi"/>
          <w:b/>
          <w:sz w:val="24"/>
          <w:szCs w:val="24"/>
        </w:rPr>
        <w:t>Баенномасида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Жамиятимизга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  44 014942 </w:t>
      </w:r>
      <w:proofErr w:type="spellStart"/>
      <w:r w:rsidRPr="00D54D5E">
        <w:rPr>
          <w:rFonts w:cstheme="minorHAnsi"/>
          <w:b/>
          <w:sz w:val="24"/>
          <w:szCs w:val="24"/>
        </w:rPr>
        <w:t>сум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 </w:t>
      </w:r>
      <w:proofErr w:type="spellStart"/>
      <w:r w:rsidRPr="00D54D5E">
        <w:rPr>
          <w:rFonts w:cstheme="minorHAnsi"/>
          <w:b/>
          <w:sz w:val="24"/>
          <w:szCs w:val="24"/>
        </w:rPr>
        <w:t>Фойда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солиги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 5797755 </w:t>
      </w:r>
      <w:proofErr w:type="spellStart"/>
      <w:r w:rsidRPr="00D54D5E">
        <w:rPr>
          <w:rFonts w:cstheme="minorHAnsi"/>
          <w:b/>
          <w:sz w:val="24"/>
          <w:szCs w:val="24"/>
        </w:rPr>
        <w:t>сум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дивиденд </w:t>
      </w:r>
      <w:proofErr w:type="spellStart"/>
      <w:r w:rsidRPr="00D54D5E">
        <w:rPr>
          <w:rFonts w:cstheme="minorHAnsi"/>
          <w:b/>
          <w:sz w:val="24"/>
          <w:szCs w:val="24"/>
        </w:rPr>
        <w:t>солиги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кушимча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хисобланиши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белгиланган</w:t>
      </w:r>
      <w:proofErr w:type="spellEnd"/>
      <w:r w:rsidRPr="00D54D5E">
        <w:rPr>
          <w:rFonts w:cstheme="minorHAnsi"/>
          <w:b/>
          <w:sz w:val="24"/>
          <w:szCs w:val="24"/>
        </w:rPr>
        <w:t>.</w:t>
      </w:r>
    </w:p>
    <w:p w14:paraId="33F10C29" w14:textId="503B3404" w:rsidR="00D54D5E" w:rsidRPr="00D90067" w:rsidRDefault="00D54D5E" w:rsidP="00D54D5E">
      <w:pPr>
        <w:tabs>
          <w:tab w:val="left" w:pos="7308"/>
        </w:tabs>
        <w:rPr>
          <w:rFonts w:cstheme="minorHAnsi"/>
          <w:b/>
          <w:sz w:val="24"/>
          <w:szCs w:val="24"/>
        </w:rPr>
      </w:pPr>
      <w:proofErr w:type="spellStart"/>
      <w:r w:rsidRPr="00D54D5E">
        <w:rPr>
          <w:rFonts w:cstheme="minorHAnsi"/>
          <w:b/>
          <w:sz w:val="24"/>
          <w:szCs w:val="24"/>
        </w:rPr>
        <w:lastRenderedPageBreak/>
        <w:t>Юкоридагиларни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инобатга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олган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холда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хамда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корхонамиз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томонидан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кайта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хисоботлар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топширилганлигини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D54D5E">
        <w:rPr>
          <w:rFonts w:cstheme="minorHAnsi"/>
          <w:b/>
          <w:sz w:val="24"/>
          <w:szCs w:val="24"/>
        </w:rPr>
        <w:t>ва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топширилаетганлигини</w:t>
      </w:r>
      <w:proofErr w:type="spellEnd"/>
      <w:proofErr w:type="gram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хисобга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олиб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ДШСБ </w:t>
      </w:r>
      <w:proofErr w:type="spellStart"/>
      <w:r w:rsidRPr="00D54D5E">
        <w:rPr>
          <w:rFonts w:cstheme="minorHAnsi"/>
          <w:b/>
          <w:sz w:val="24"/>
          <w:szCs w:val="24"/>
        </w:rPr>
        <w:t>нинг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2022 </w:t>
      </w:r>
      <w:proofErr w:type="spellStart"/>
      <w:r w:rsidRPr="00D54D5E">
        <w:rPr>
          <w:rFonts w:cstheme="minorHAnsi"/>
          <w:b/>
          <w:sz w:val="24"/>
          <w:szCs w:val="24"/>
        </w:rPr>
        <w:t>йил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22 </w:t>
      </w:r>
      <w:proofErr w:type="spellStart"/>
      <w:r w:rsidRPr="00D54D5E">
        <w:rPr>
          <w:rFonts w:cstheme="minorHAnsi"/>
          <w:b/>
          <w:sz w:val="24"/>
          <w:szCs w:val="24"/>
        </w:rPr>
        <w:t>ноябрдаги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20/1-277087  </w:t>
      </w:r>
      <w:proofErr w:type="spellStart"/>
      <w:r w:rsidRPr="00D54D5E">
        <w:rPr>
          <w:rFonts w:cstheme="minorHAnsi"/>
          <w:b/>
          <w:sz w:val="24"/>
          <w:szCs w:val="24"/>
        </w:rPr>
        <w:t>карорини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 </w:t>
      </w:r>
      <w:proofErr w:type="spellStart"/>
      <w:r w:rsidRPr="00D54D5E">
        <w:rPr>
          <w:rFonts w:cstheme="minorHAnsi"/>
          <w:b/>
          <w:sz w:val="24"/>
          <w:szCs w:val="24"/>
        </w:rPr>
        <w:t>кайта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куриб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чикиб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бекор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килишингизни</w:t>
      </w:r>
      <w:proofErr w:type="spellEnd"/>
      <w:r w:rsidRPr="00D54D5E">
        <w:rPr>
          <w:rFonts w:cstheme="minorHAnsi"/>
          <w:b/>
          <w:sz w:val="24"/>
          <w:szCs w:val="24"/>
        </w:rPr>
        <w:t xml:space="preserve"> </w:t>
      </w:r>
      <w:proofErr w:type="spellStart"/>
      <w:r w:rsidRPr="00D54D5E">
        <w:rPr>
          <w:rFonts w:cstheme="minorHAnsi"/>
          <w:b/>
          <w:sz w:val="24"/>
          <w:szCs w:val="24"/>
        </w:rPr>
        <w:t>сураймиз</w:t>
      </w:r>
      <w:proofErr w:type="spellEnd"/>
      <w:r w:rsidRPr="00D54D5E">
        <w:rPr>
          <w:rFonts w:cstheme="minorHAnsi"/>
          <w:b/>
          <w:sz w:val="24"/>
          <w:szCs w:val="24"/>
        </w:rPr>
        <w:t>.</w:t>
      </w:r>
    </w:p>
    <w:p w14:paraId="1628F211" w14:textId="757361C3" w:rsidR="00D90067" w:rsidRDefault="00DE0780" w:rsidP="00D90067">
      <w:pPr>
        <w:jc w:val="right"/>
        <w:rPr>
          <w:b/>
          <w:i/>
        </w:rPr>
      </w:pPr>
      <w:r>
        <w:rPr>
          <w:b/>
          <w:sz w:val="28"/>
          <w:szCs w:val="28"/>
        </w:rPr>
        <w:t xml:space="preserve">                 </w:t>
      </w:r>
      <w:r w:rsidR="00D90067">
        <w:rPr>
          <w:b/>
          <w:i/>
        </w:rPr>
        <w:t xml:space="preserve">                                                                                                               </w:t>
      </w:r>
      <w:r w:rsidR="00D90067" w:rsidRPr="007F771D">
        <w:rPr>
          <w:b/>
          <w:i/>
        </w:rPr>
        <w:t xml:space="preserve"> </w:t>
      </w:r>
      <w:r w:rsidR="00D90067">
        <w:rPr>
          <w:b/>
          <w:i/>
        </w:rPr>
        <w:t xml:space="preserve">      </w:t>
      </w:r>
    </w:p>
    <w:p w14:paraId="3BDB333E" w14:textId="528AC806" w:rsidR="00D90067" w:rsidRPr="003D0F55" w:rsidRDefault="00D90067" w:rsidP="00D90067">
      <w:pPr>
        <w:jc w:val="right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</w:t>
      </w:r>
      <w:r w:rsidRPr="003D0F55">
        <w:rPr>
          <w:b/>
          <w:i/>
        </w:rPr>
        <w:t xml:space="preserve"> </w:t>
      </w:r>
      <w:r>
        <w:rPr>
          <w:b/>
          <w:i/>
        </w:rPr>
        <w:t xml:space="preserve"> </w:t>
      </w:r>
    </w:p>
    <w:p w14:paraId="33A5335B" w14:textId="237B9CA3" w:rsidR="00DE0780" w:rsidRPr="00367946" w:rsidRDefault="00D90067" w:rsidP="00DE0780">
      <w:pPr>
        <w:tabs>
          <w:tab w:val="left" w:pos="7095"/>
        </w:tabs>
        <w:jc w:val="right"/>
        <w:rPr>
          <w:b/>
          <w:i/>
        </w:rPr>
      </w:pPr>
      <w:r>
        <w:rPr>
          <w:b/>
          <w:sz w:val="28"/>
          <w:szCs w:val="28"/>
        </w:rPr>
        <w:t xml:space="preserve">            </w:t>
      </w:r>
      <w:r w:rsidR="00DE0780">
        <w:rPr>
          <w:b/>
          <w:sz w:val="28"/>
          <w:szCs w:val="28"/>
        </w:rPr>
        <w:t xml:space="preserve">                                                                   </w:t>
      </w:r>
    </w:p>
    <w:p w14:paraId="695A1573" w14:textId="51A20F1A" w:rsidR="00D90067" w:rsidRPr="00BD4A0D" w:rsidRDefault="00D90067" w:rsidP="00D90067">
      <w:pPr>
        <w:rPr>
          <w:b/>
          <w:i/>
        </w:rPr>
      </w:pPr>
    </w:p>
    <w:p w14:paraId="610CE95B" w14:textId="116380F1" w:rsidR="00DE0780" w:rsidRDefault="00DE0780" w:rsidP="00DE0780">
      <w:pPr>
        <w:rPr>
          <w:b/>
        </w:rPr>
      </w:pPr>
    </w:p>
    <w:p w14:paraId="6578C188" w14:textId="77777777" w:rsidR="00527076" w:rsidRDefault="00527076" w:rsidP="00527076">
      <w:pPr>
        <w:rPr>
          <w:b/>
        </w:rPr>
      </w:pPr>
    </w:p>
    <w:p w14:paraId="5AE4161A" w14:textId="77777777" w:rsidR="00E93F54" w:rsidRDefault="00E93F54" w:rsidP="00527076">
      <w:pPr>
        <w:ind w:firstLine="708"/>
        <w:rPr>
          <w:b/>
        </w:rPr>
      </w:pPr>
    </w:p>
    <w:p w14:paraId="7B30D8EE" w14:textId="77777777" w:rsidR="00E93F54" w:rsidRDefault="00E93F54" w:rsidP="00527076">
      <w:pPr>
        <w:ind w:firstLine="708"/>
        <w:rPr>
          <w:b/>
        </w:rPr>
      </w:pPr>
    </w:p>
    <w:p w14:paraId="022F70B9" w14:textId="77777777" w:rsidR="00E93F54" w:rsidRDefault="00E93F54" w:rsidP="00527076">
      <w:pPr>
        <w:ind w:firstLine="708"/>
        <w:rPr>
          <w:b/>
        </w:rPr>
      </w:pPr>
    </w:p>
    <w:p w14:paraId="41B94D2C" w14:textId="77777777" w:rsidR="00D54D5E" w:rsidRDefault="00D54D5E" w:rsidP="00E93F54">
      <w:pPr>
        <w:rPr>
          <w:b/>
        </w:rPr>
      </w:pPr>
      <w:r w:rsidRPr="00026119">
        <w:rPr>
          <w:b/>
        </w:rPr>
        <w:t>ООО</w:t>
      </w:r>
      <w:r w:rsidRPr="00D54D5E">
        <w:rPr>
          <w:b/>
        </w:rPr>
        <w:t xml:space="preserve"> «</w:t>
      </w:r>
      <w:r w:rsidRPr="00026119">
        <w:rPr>
          <w:b/>
          <w:lang w:val="en-US"/>
        </w:rPr>
        <w:t>ZAHIRA</w:t>
      </w:r>
      <w:r w:rsidRPr="00D54D5E">
        <w:rPr>
          <w:b/>
        </w:rPr>
        <w:t xml:space="preserve"> </w:t>
      </w:r>
      <w:r w:rsidRPr="00026119">
        <w:rPr>
          <w:b/>
          <w:lang w:val="en-US"/>
        </w:rPr>
        <w:t>INVEST</w:t>
      </w:r>
      <w:r w:rsidRPr="00D54D5E">
        <w:rPr>
          <w:b/>
        </w:rPr>
        <w:t>»</w:t>
      </w:r>
      <w:r>
        <w:rPr>
          <w:b/>
        </w:rPr>
        <w:t xml:space="preserve">   </w:t>
      </w:r>
    </w:p>
    <w:p w14:paraId="47613681" w14:textId="07EF139E" w:rsidR="008E7388" w:rsidRPr="008E7388" w:rsidRDefault="00D90067" w:rsidP="00D54D5E">
      <w:pPr>
        <w:rPr>
          <w:b/>
        </w:rPr>
      </w:pPr>
      <w:proofErr w:type="spellStart"/>
      <w:r>
        <w:rPr>
          <w:b/>
        </w:rPr>
        <w:t>Директор</w:t>
      </w:r>
      <w:r w:rsidR="00D54D5E">
        <w:rPr>
          <w:b/>
        </w:rPr>
        <w:t>и</w:t>
      </w:r>
      <w:proofErr w:type="spellEnd"/>
      <w:r w:rsidR="00D54D5E">
        <w:rPr>
          <w:b/>
        </w:rPr>
        <w:t xml:space="preserve">                   </w:t>
      </w:r>
      <w:r>
        <w:rPr>
          <w:b/>
        </w:rPr>
        <w:t xml:space="preserve">  </w:t>
      </w:r>
      <w:r w:rsidR="00527076">
        <w:rPr>
          <w:b/>
        </w:rPr>
        <w:tab/>
      </w:r>
      <w:r w:rsidR="00527076">
        <w:rPr>
          <w:b/>
        </w:rPr>
        <w:tab/>
      </w:r>
      <w:r w:rsidR="00D54D5E">
        <w:rPr>
          <w:b/>
        </w:rPr>
        <w:t xml:space="preserve">                                      </w:t>
      </w:r>
      <w:r w:rsidR="00527076">
        <w:rPr>
          <w:b/>
        </w:rPr>
        <w:tab/>
      </w:r>
      <w:r w:rsidR="00527076">
        <w:rPr>
          <w:b/>
        </w:rPr>
        <w:tab/>
        <w:t xml:space="preserve">     </w:t>
      </w:r>
      <w:proofErr w:type="spellStart"/>
      <w:r>
        <w:rPr>
          <w:b/>
        </w:rPr>
        <w:t>Исмаилов.А</w:t>
      </w:r>
      <w:proofErr w:type="spellEnd"/>
      <w:r w:rsidR="008E7388">
        <w:rPr>
          <w:b/>
        </w:rPr>
        <w:t xml:space="preserve">                                                                                                                 </w:t>
      </w:r>
    </w:p>
    <w:p w14:paraId="423854D3" w14:textId="1D648FDC" w:rsidR="008E7388" w:rsidRPr="00D54D5E" w:rsidRDefault="008E7388" w:rsidP="008E7388">
      <w:pPr>
        <w:tabs>
          <w:tab w:val="center" w:pos="4677"/>
        </w:tabs>
        <w:spacing w:after="0" w:line="240" w:lineRule="auto"/>
        <w:rPr>
          <w:b/>
        </w:rPr>
      </w:pPr>
      <w:r w:rsidRPr="00D54D5E">
        <w:rPr>
          <w:b/>
        </w:rPr>
        <w:t xml:space="preserve">    </w:t>
      </w:r>
      <w:r>
        <w:rPr>
          <w:b/>
        </w:rPr>
        <w:t>М</w:t>
      </w:r>
      <w:r w:rsidRPr="00D54D5E">
        <w:rPr>
          <w:b/>
        </w:rPr>
        <w:t>.</w:t>
      </w:r>
      <w:r>
        <w:rPr>
          <w:b/>
        </w:rPr>
        <w:t>П</w:t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</w:p>
    <w:p w14:paraId="36143C0B" w14:textId="415054E7" w:rsidR="008E7388" w:rsidRPr="00D54D5E" w:rsidRDefault="008E7388" w:rsidP="00DE0780">
      <w:pPr>
        <w:spacing w:after="0" w:line="240" w:lineRule="auto"/>
        <w:jc w:val="center"/>
        <w:rPr>
          <w:b/>
        </w:rPr>
      </w:pPr>
    </w:p>
    <w:p w14:paraId="58871896" w14:textId="3C6B219A" w:rsidR="008E7388" w:rsidRPr="00D54D5E" w:rsidRDefault="008E7388" w:rsidP="00DE078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  <w:r w:rsidRPr="00D54D5E">
        <w:rPr>
          <w:b/>
        </w:rPr>
        <w:tab/>
      </w:r>
    </w:p>
    <w:sectPr w:rsidR="008E7388" w:rsidRPr="00D5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A454D"/>
    <w:multiLevelType w:val="hybridMultilevel"/>
    <w:tmpl w:val="872892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6D97"/>
    <w:rsid w:val="00007E1B"/>
    <w:rsid w:val="0006784B"/>
    <w:rsid w:val="000B37D6"/>
    <w:rsid w:val="00121F90"/>
    <w:rsid w:val="001550A8"/>
    <w:rsid w:val="001B384D"/>
    <w:rsid w:val="00266D97"/>
    <w:rsid w:val="00274410"/>
    <w:rsid w:val="002D0B1B"/>
    <w:rsid w:val="00386AE6"/>
    <w:rsid w:val="004256C3"/>
    <w:rsid w:val="00437DD9"/>
    <w:rsid w:val="00494B29"/>
    <w:rsid w:val="004E6E98"/>
    <w:rsid w:val="00527076"/>
    <w:rsid w:val="005C56E8"/>
    <w:rsid w:val="005F14D7"/>
    <w:rsid w:val="005F7C7C"/>
    <w:rsid w:val="005F7DC2"/>
    <w:rsid w:val="0063439F"/>
    <w:rsid w:val="00684D67"/>
    <w:rsid w:val="006F1547"/>
    <w:rsid w:val="00731192"/>
    <w:rsid w:val="00776310"/>
    <w:rsid w:val="007847D6"/>
    <w:rsid w:val="007E3713"/>
    <w:rsid w:val="007F008E"/>
    <w:rsid w:val="007F771D"/>
    <w:rsid w:val="008E2D95"/>
    <w:rsid w:val="008E7388"/>
    <w:rsid w:val="008F7CD7"/>
    <w:rsid w:val="009404CC"/>
    <w:rsid w:val="00973ED4"/>
    <w:rsid w:val="00B74489"/>
    <w:rsid w:val="00BD4A0D"/>
    <w:rsid w:val="00C461E4"/>
    <w:rsid w:val="00C74FB1"/>
    <w:rsid w:val="00CC4F9A"/>
    <w:rsid w:val="00CD3899"/>
    <w:rsid w:val="00CF43EB"/>
    <w:rsid w:val="00CF6DD2"/>
    <w:rsid w:val="00D54D5E"/>
    <w:rsid w:val="00D90067"/>
    <w:rsid w:val="00DA4933"/>
    <w:rsid w:val="00DE0780"/>
    <w:rsid w:val="00E22F53"/>
    <w:rsid w:val="00E93F54"/>
    <w:rsid w:val="00F3203A"/>
    <w:rsid w:val="00FC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0114"/>
  <w15:docId w15:val="{00CDE927-1129-4ED0-9094-D49AF619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21F9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6D9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66D9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First Indent"/>
    <w:basedOn w:val="a3"/>
    <w:link w:val="a6"/>
    <w:rsid w:val="00266D97"/>
    <w:pPr>
      <w:ind w:firstLine="210"/>
    </w:pPr>
  </w:style>
  <w:style w:type="character" w:customStyle="1" w:styleId="a6">
    <w:name w:val="Красная строка Знак"/>
    <w:basedOn w:val="a4"/>
    <w:link w:val="a5"/>
    <w:rsid w:val="00266D97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121F9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D3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D3899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4E6E98"/>
    <w:pPr>
      <w:ind w:left="720"/>
      <w:contextualSpacing/>
    </w:pPr>
  </w:style>
  <w:style w:type="paragraph" w:styleId="aa">
    <w:name w:val="No Spacing"/>
    <w:uiPriority w:val="1"/>
    <w:qFormat/>
    <w:rsid w:val="007F771D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38</cp:revision>
  <cp:lastPrinted>2022-09-21T05:03:00Z</cp:lastPrinted>
  <dcterms:created xsi:type="dcterms:W3CDTF">2015-06-29T07:31:00Z</dcterms:created>
  <dcterms:modified xsi:type="dcterms:W3CDTF">2022-12-08T12:14:00Z</dcterms:modified>
</cp:coreProperties>
</file>