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03" w:rsidRPr="00D4678D" w:rsidRDefault="00D4678D">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D4678D">
        <w:rPr>
          <w:rFonts w:ascii="Cambria" w:eastAsia="Cambria" w:hAnsi="Cambria" w:cs="Cambria"/>
          <w:color w:val="17365D"/>
          <w:sz w:val="52"/>
          <w:lang w:val="en-US"/>
        </w:rPr>
        <w:t>BASIC PACKET EXAMINATION</w:t>
      </w:r>
    </w:p>
    <w:p w:rsidR="00D02C03" w:rsidRPr="00D4678D" w:rsidRDefault="00D4678D">
      <w:pPr>
        <w:spacing w:before="480"/>
        <w:outlineLvl w:val="0"/>
        <w:rPr>
          <w:lang w:val="en-US"/>
        </w:rPr>
      </w:pPr>
      <w:r w:rsidRPr="00D4678D">
        <w:rPr>
          <w:rFonts w:ascii="Cambria" w:eastAsia="Cambria" w:hAnsi="Cambria" w:cs="Cambria"/>
          <w:b/>
          <w:color w:val="365F91"/>
          <w:sz w:val="28"/>
          <w:lang w:val="en-US"/>
        </w:rPr>
        <w:t>Overview</w:t>
      </w:r>
    </w:p>
    <w:p w:rsidR="00D02C03" w:rsidRPr="00D4678D" w:rsidRDefault="00D4678D">
      <w:pPr>
        <w:spacing w:after="195"/>
        <w:rPr>
          <w:lang w:val="en-US"/>
        </w:rPr>
      </w:pPr>
      <w:r w:rsidRPr="00D4678D">
        <w:rPr>
          <w:rFonts w:ascii="Calibri" w:eastAsia="Calibri" w:hAnsi="Calibri" w:cs="Calibri"/>
          <w:color w:val="000000"/>
          <w:sz w:val="22"/>
          <w:lang w:val="en-US"/>
        </w:rPr>
        <w:t>The Basic Packet Examination scenario will log the packet’s headers at that layer by parsing the NBL and using ETW tracing.  This is performed inline.  For this scenario, no injection occurs.</w:t>
      </w:r>
    </w:p>
    <w:p w:rsidR="00D02C03" w:rsidRPr="00D4678D" w:rsidRDefault="00D4678D">
      <w:pPr>
        <w:spacing w:after="195"/>
        <w:rPr>
          <w:lang w:val="en-US"/>
        </w:rPr>
      </w:pPr>
      <w:r w:rsidRPr="00D4678D">
        <w:rPr>
          <w:rFonts w:ascii="Calibri" w:eastAsia="Calibri" w:hAnsi="Calibri" w:cs="Calibri"/>
          <w:color w:val="000000"/>
          <w:sz w:val="22"/>
          <w:lang w:val="en-US"/>
        </w:rPr>
        <w:t xml:space="preserve">All filters added sit in </w:t>
      </w:r>
      <w:r w:rsidRPr="00D4678D">
        <w:rPr>
          <w:rFonts w:ascii="Calibri" w:eastAsia="Calibri" w:hAnsi="Calibri" w:cs="Calibri"/>
          <w:color w:val="000000"/>
          <w:sz w:val="22"/>
          <w:lang w:val="en-US"/>
        </w:rPr>
        <w:t>FWPM_SUBLAYER_INSPECTION.  All filters are associated with WFPSampler’s provider.</w:t>
      </w:r>
    </w:p>
    <w:p w:rsidR="00D02C03" w:rsidRPr="00D4678D" w:rsidRDefault="00D4678D">
      <w:pPr>
        <w:spacing w:after="195"/>
        <w:rPr>
          <w:lang w:val="en-US"/>
        </w:rPr>
      </w:pPr>
      <w:r w:rsidRPr="00D4678D">
        <w:rPr>
          <w:rFonts w:ascii="Calibri" w:eastAsia="Calibri" w:hAnsi="Calibri" w:cs="Calibri"/>
          <w:color w:val="000000"/>
          <w:sz w:val="22"/>
          <w:lang w:val="en-US"/>
        </w:rPr>
        <w:t>The following diagram shows how the code flows for this callout:</w:t>
      </w:r>
    </w:p>
    <w:p w:rsidR="00D02C03" w:rsidRPr="00D4678D" w:rsidRDefault="00D4678D">
      <w:pPr>
        <w:spacing w:after="195"/>
        <w:rPr>
          <w:lang w:val="en-US"/>
        </w:rPr>
      </w:pPr>
      <w:r>
        <w:rPr>
          <w:noProof/>
        </w:rPr>
        <w:drawing>
          <wp:inline distT="0" distB="0" distL="0" distR="0">
            <wp:extent cx="8801100" cy="51911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8801100" cy="5191125"/>
                    </a:xfrm>
                    <a:prstGeom prst="rect">
                      <a:avLst/>
                    </a:prstGeom>
                  </pic:spPr>
                </pic:pic>
              </a:graphicData>
            </a:graphic>
          </wp:inline>
        </w:drawing>
      </w:r>
      <w:r w:rsidRPr="00D4678D">
        <w:rPr>
          <w:lang w:val="en-US"/>
        </w:rPr>
        <w:br/>
      </w:r>
      <w:r w:rsidRPr="00D4678D">
        <w:rPr>
          <w:rFonts w:ascii="Calibri" w:eastAsia="Calibri" w:hAnsi="Calibri" w:cs="Calibri"/>
          <w:b/>
          <w:color w:val="000000"/>
          <w:sz w:val="16"/>
          <w:lang w:val="en-US"/>
        </w:rPr>
        <w:t>Figure A. Code flow for Basic Packet Examination Scenario</w:t>
      </w:r>
    </w:p>
    <w:p w:rsidR="00D02C03" w:rsidRPr="00D4678D" w:rsidRDefault="00D4678D">
      <w:pPr>
        <w:spacing w:after="195"/>
        <w:rPr>
          <w:lang w:val="en-US"/>
        </w:rPr>
      </w:pPr>
      <w:r w:rsidRPr="00D4678D">
        <w:rPr>
          <w:rFonts w:ascii="Calibri" w:eastAsia="Calibri" w:hAnsi="Calibri" w:cs="Calibri"/>
          <w:color w:val="000000"/>
          <w:sz w:val="22"/>
          <w:lang w:val="en-US"/>
        </w:rPr>
        <w:t>When traffic matches a filter at the specified la</w:t>
      </w:r>
      <w:r w:rsidRPr="00D4678D">
        <w:rPr>
          <w:rFonts w:ascii="Calibri" w:eastAsia="Calibri" w:hAnsi="Calibri" w:cs="Calibri"/>
          <w:color w:val="000000"/>
          <w:sz w:val="22"/>
          <w:lang w:val="en-US"/>
        </w:rPr>
        <w:t xml:space="preserve">yer, </w:t>
      </w:r>
      <w:proofErr w:type="gramStart"/>
      <w:r w:rsidRPr="00D4678D">
        <w:rPr>
          <w:rFonts w:ascii="Calibri" w:eastAsia="Calibri" w:hAnsi="Calibri" w:cs="Calibri"/>
          <w:b/>
          <w:color w:val="000000"/>
          <w:sz w:val="22"/>
          <w:lang w:val="en-US"/>
        </w:rPr>
        <w:t>ClassifyBasicPacketExamination(</w:t>
      </w:r>
      <w:proofErr w:type="gramEnd"/>
      <w:r w:rsidRPr="00D4678D">
        <w:rPr>
          <w:rFonts w:ascii="Calibri" w:eastAsia="Calibri" w:hAnsi="Calibri" w:cs="Calibri"/>
          <w:b/>
          <w:color w:val="000000"/>
          <w:sz w:val="22"/>
          <w:lang w:val="en-US"/>
        </w:rPr>
        <w:t>)</w:t>
      </w:r>
      <w:r w:rsidRPr="00D4678D">
        <w:rPr>
          <w:rFonts w:ascii="Calibri" w:eastAsia="Calibri" w:hAnsi="Calibri" w:cs="Calibri"/>
          <w:color w:val="000000"/>
          <w:sz w:val="22"/>
          <w:lang w:val="en-US"/>
        </w:rPr>
        <w:t xml:space="preserve"> is invoked by the Filtering Engine.  This function creates the CLASSIFY_DATA and invokes the appropriate performFn.</w:t>
      </w:r>
    </w:p>
    <w:p w:rsidR="00D02C03" w:rsidRPr="00D4678D" w:rsidRDefault="00D4678D">
      <w:pPr>
        <w:spacing w:after="195"/>
        <w:rPr>
          <w:lang w:val="en-US"/>
        </w:rPr>
      </w:pPr>
      <w:r w:rsidRPr="00D4678D">
        <w:rPr>
          <w:rFonts w:ascii="Calibri" w:eastAsia="Calibri" w:hAnsi="Calibri" w:cs="Calibri"/>
          <w:color w:val="000000"/>
          <w:sz w:val="22"/>
          <w:lang w:val="en-US"/>
        </w:rPr>
        <w:t xml:space="preserve">Each of the performFns </w:t>
      </w:r>
      <w:proofErr w:type="gramStart"/>
      <w:r w:rsidRPr="00D4678D">
        <w:rPr>
          <w:rFonts w:ascii="Calibri" w:eastAsia="Calibri" w:hAnsi="Calibri" w:cs="Calibri"/>
          <w:color w:val="000000"/>
          <w:sz w:val="22"/>
          <w:lang w:val="en-US"/>
        </w:rPr>
        <w:t>are tailored</w:t>
      </w:r>
      <w:proofErr w:type="gramEnd"/>
      <w:r w:rsidRPr="00D4678D">
        <w:rPr>
          <w:rFonts w:ascii="Calibri" w:eastAsia="Calibri" w:hAnsi="Calibri" w:cs="Calibri"/>
          <w:color w:val="000000"/>
          <w:sz w:val="22"/>
          <w:lang w:val="en-US"/>
        </w:rPr>
        <w:t xml:space="preserve"> to log the headers for their layer using ETW tracing.  The main ne</w:t>
      </w:r>
      <w:r w:rsidRPr="00D4678D">
        <w:rPr>
          <w:rFonts w:ascii="Calibri" w:eastAsia="Calibri" w:hAnsi="Calibri" w:cs="Calibri"/>
          <w:color w:val="000000"/>
          <w:sz w:val="22"/>
          <w:lang w:val="en-US"/>
        </w:rPr>
        <w:t>ed for multiple performFns in this scenario is due to the data offset and information available at each layer.  Within the performFn, the offset of the original NBL is manipulated to get to the appropriate header, after which, the logging function is invok</w:t>
      </w:r>
      <w:r w:rsidRPr="00D4678D">
        <w:rPr>
          <w:rFonts w:ascii="Calibri" w:eastAsia="Calibri" w:hAnsi="Calibri" w:cs="Calibri"/>
          <w:color w:val="000000"/>
          <w:sz w:val="22"/>
          <w:lang w:val="en-US"/>
        </w:rPr>
        <w:t xml:space="preserve">ed.  When logging has finished, the data offset </w:t>
      </w:r>
      <w:proofErr w:type="gramStart"/>
      <w:r w:rsidRPr="00D4678D">
        <w:rPr>
          <w:rFonts w:ascii="Calibri" w:eastAsia="Calibri" w:hAnsi="Calibri" w:cs="Calibri"/>
          <w:color w:val="000000"/>
          <w:sz w:val="22"/>
          <w:lang w:val="en-US"/>
        </w:rPr>
        <w:t>is adjusted</w:t>
      </w:r>
      <w:proofErr w:type="gramEnd"/>
      <w:r w:rsidRPr="00D4678D">
        <w:rPr>
          <w:rFonts w:ascii="Calibri" w:eastAsia="Calibri" w:hAnsi="Calibri" w:cs="Calibri"/>
          <w:color w:val="000000"/>
          <w:sz w:val="22"/>
          <w:lang w:val="en-US"/>
        </w:rPr>
        <w:t xml:space="preserve"> to the next header.  Before exiting the performFn, the data offset </w:t>
      </w:r>
      <w:proofErr w:type="gramStart"/>
      <w:r w:rsidRPr="00D4678D">
        <w:rPr>
          <w:rFonts w:ascii="Calibri" w:eastAsia="Calibri" w:hAnsi="Calibri" w:cs="Calibri"/>
          <w:color w:val="000000"/>
          <w:sz w:val="22"/>
          <w:lang w:val="en-US"/>
        </w:rPr>
        <w:t>is returned</w:t>
      </w:r>
      <w:proofErr w:type="gramEnd"/>
      <w:r w:rsidRPr="00D4678D">
        <w:rPr>
          <w:rFonts w:ascii="Calibri" w:eastAsia="Calibri" w:hAnsi="Calibri" w:cs="Calibri"/>
          <w:color w:val="000000"/>
          <w:sz w:val="22"/>
          <w:lang w:val="en-US"/>
        </w:rPr>
        <w:t xml:space="preserve"> to the original position.</w:t>
      </w:r>
    </w:p>
    <w:p w:rsidR="00D02C03" w:rsidRPr="00D4678D" w:rsidRDefault="00D4678D">
      <w:pPr>
        <w:spacing w:after="195"/>
        <w:rPr>
          <w:lang w:val="en-US"/>
        </w:rPr>
      </w:pPr>
      <w:r w:rsidRPr="00D4678D">
        <w:rPr>
          <w:rFonts w:ascii="Calibri" w:eastAsia="Calibri" w:hAnsi="Calibri" w:cs="Calibri"/>
          <w:color w:val="000000"/>
          <w:sz w:val="22"/>
          <w:lang w:val="en-US"/>
        </w:rPr>
        <w:t xml:space="preserve">When the performFn is finished, the classifyFn </w:t>
      </w:r>
      <w:proofErr w:type="gramStart"/>
      <w:r w:rsidRPr="00D4678D">
        <w:rPr>
          <w:rFonts w:ascii="Calibri" w:eastAsia="Calibri" w:hAnsi="Calibri" w:cs="Calibri"/>
          <w:color w:val="000000"/>
          <w:sz w:val="22"/>
          <w:lang w:val="en-US"/>
        </w:rPr>
        <w:t>is allowed</w:t>
      </w:r>
      <w:proofErr w:type="gramEnd"/>
      <w:r w:rsidRPr="00D4678D">
        <w:rPr>
          <w:rFonts w:ascii="Calibri" w:eastAsia="Calibri" w:hAnsi="Calibri" w:cs="Calibri"/>
          <w:color w:val="000000"/>
          <w:sz w:val="22"/>
          <w:lang w:val="en-US"/>
        </w:rPr>
        <w:t xml:space="preserve"> to continue.  The classifyFn will</w:t>
      </w:r>
      <w:r w:rsidRPr="00D4678D">
        <w:rPr>
          <w:rFonts w:ascii="Calibri" w:eastAsia="Calibri" w:hAnsi="Calibri" w:cs="Calibri"/>
          <w:color w:val="000000"/>
          <w:sz w:val="22"/>
          <w:lang w:val="en-US"/>
        </w:rPr>
        <w:t xml:space="preserve"> set the action to FWP_ACTION_CONTINUE, and exit.</w:t>
      </w:r>
    </w:p>
    <w:p w:rsidR="00D02C03" w:rsidRPr="00D4678D" w:rsidRDefault="00D4678D">
      <w:pPr>
        <w:spacing w:before="480"/>
        <w:outlineLvl w:val="0"/>
        <w:rPr>
          <w:lang w:val="en-US"/>
        </w:rPr>
      </w:pPr>
      <w:r w:rsidRPr="00D4678D">
        <w:rPr>
          <w:rFonts w:ascii="Cambria" w:eastAsia="Cambria" w:hAnsi="Cambria" w:cs="Cambria"/>
          <w:b/>
          <w:color w:val="365F91"/>
          <w:sz w:val="28"/>
          <w:lang w:val="en-US"/>
        </w:rPr>
        <w:t>Applicable Layers</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FWPM_LAYER_INBOUND_IPPACKET_V4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FWPM_LAYER_INBOUND_IPPACKET_V4_DISCARD</w:t>
      </w:r>
    </w:p>
    <w:p w:rsidR="00D02C03" w:rsidRPr="00D4678D" w:rsidRDefault="00D4678D">
      <w:pPr>
        <w:ind w:left="720" w:hanging="360"/>
        <w:rPr>
          <w:lang w:val="en-US"/>
        </w:rPr>
      </w:pPr>
      <w:r>
        <w:rPr>
          <w:color w:val="000000"/>
          <w:sz w:val="22"/>
        </w:rPr>
        <w:lastRenderedPageBreak/>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FWPM_LAYER_INBOUND_IPPACKET_V6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FWPM_LAYER_INBOUND_IPPACKET_V6_DISCARD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FWPM_LAYER_OUTBOUND_IPPACKET_V4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FWPM_LAYER_OUTBOUND_IPPACKET_V4_DISCARD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FWPM_LAYER_OUTBOUND_IPPACKET_V6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FWPM_LAYER_OUTBOUND_IPPACKET_V6_DISCARD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FWPM_LAYER_IPFORWARD_V4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FWPM_LAYER_IPFORWARD_V4_DISCARD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FWPM_LAYER_IPFORWARD_V6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FWPM_LAYER_IPFORWARD_V6_DISCARD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FWPM_LAYER_INBOUND_TRANSPORT_V4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FWPM_LAYER_INBOUND_TRANSPORT_V4_DISCARD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FWPM_LAYER_INBOUND_TRANSPORT_V6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FWPM_LAYER_INBOUND_TRANSPORT_V6_DISCARD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FWPM_LAYER_OUTBOUND_TRANSPORT_V4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FWPM_LAYER_OUTBOUND_TRANSPORT_V4_DISCARD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w:t>
      </w:r>
      <w:r w:rsidRPr="00D4678D">
        <w:rPr>
          <w:rFonts w:ascii="Calibri" w:eastAsia="Calibri" w:hAnsi="Calibri" w:cs="Calibri"/>
          <w:color w:val="000000"/>
          <w:sz w:val="22"/>
          <w:lang w:val="en-US"/>
        </w:rPr>
        <w:t>TRANSPORT_V6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FWPM_LAYER_OUTBOUND_TRANSPORT_V6_DISCARD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FWPM_LAYER_STREAM_V4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FWPM_LAYER_STREAM_V4_DISCARD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FWPM_LAYER_STREAM_V6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FWPM_LAYER_STREAM_V6_DISCARD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FWPM_LAYER_DATAGRAM_DATA_V4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FWPM_LAYER_DATAGRAM_DATA_V4_DISCARD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FWPM_LAYER_DAT</w:t>
      </w:r>
      <w:r w:rsidRPr="00D4678D">
        <w:rPr>
          <w:rFonts w:ascii="Calibri" w:eastAsia="Calibri" w:hAnsi="Calibri" w:cs="Calibri"/>
          <w:color w:val="000000"/>
          <w:sz w:val="22"/>
          <w:lang w:val="en-US"/>
        </w:rPr>
        <w:t>AGRAM_DATA_V6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FWPM_LAYER_DATAGRAM_DATA_V6_DISCARD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FWPM_LAYER_INBOUND_ICMP_ERROR_V4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FWPM_LAYER_INBOUND_ICMP_ERROR_V4_DISCARD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FWPM_LAYER_INBOUND_ICMP_ERROR_V6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FWPM_LAYER_INBOUND_ICMP_ERROR_V6_DISCARD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FWPM_LAYER_OUTBOUND_ICMP_ERROR_V4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FWPM_LAYER_OUTBOUND_ICMP_ERROR_V4_DISCARD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FWPM_LAYER_OUTBOUND_ICMP_ERROR_V6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FWPM_LAYER_OUTBOUND_ICMP_ERROR_V6_DISCARD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FWPM_LAYER_ALE_RESOURCE_ASSIGNMENT_V4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FWPM_LAYER_ALE_RESOURCE_ASSIGNMENT_V4_DISCARD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FWPM_LAYER_ALE_RESOURCE_ASSIGNMENT_V6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FWPM_LAYER_ALE_RESOURCE_ASSIGNMENT_V6_DISCARD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FWPM_LAYER_ALE_AUTH_LISTEN_V4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FWPM_LAYER_ALE_AUTH_LISTEN_V4_DISCARD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FWPM_LAYER_ALE_AUTH_LISTEN_V6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FWPM_LAYER_ALE_AUTH_LISTEN_V6_DISCARD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FWPM_LAYER_ALE_AUTH_RECV_ACCEPT_V4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FWPM_LAYER_ALE_AUTH_RECV_ACCEPT_V4_DISCARD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FWPM_LAYER_ALE_AUTH_RECV_ACCEPT_V6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FWPM_LAYER_ALE_AUTH_RECV_ACCEPT_V6_DISCARD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FWPM_LAYER_ALE_AUTH_CONNECT_V4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FWPM_LAYER_ALE_AUTH_CONNECT_V4_DISCARD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FWPM_LAYER_ALE_AUTH_CONNECT_V6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FWPM_LAYER_ALE_AUTH_CONNECT_V6_DISCARD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FWPM_LAYER_ALE_FLOW_ESTABLISHED_V4</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FWPM_LAYER_ALE_FLOW_ESTABLISHED_V4_DISCARD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FWPM_LAYER_ALE_FLOW_ESTABLISHED_V6</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FWPM_LAYER_ALE_FLOW_ESTABLISHED_V6_DISCARD</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FWPM_LAYER_ALE_RESOURCE_RELEASE_V4            </w:t>
      </w:r>
      <w:r w:rsidRPr="00D4678D">
        <w:rPr>
          <w:rFonts w:ascii="Calibri" w:eastAsia="Calibri" w:hAnsi="Calibri" w:cs="Calibri"/>
          <w:color w:val="000000"/>
          <w:sz w:val="22"/>
          <w:lang w:val="en-US"/>
        </w:rPr>
        <w:t>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FWPM_LAYER_ALE_RESOURCE_RELEASE_V6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FWPM_LAYER_ALE_ENDPOINT_CLOSURE_V4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FWPM_LAYER_ALE_ENDPOINT_CLOSURE_V6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FWPM_LAYER_ALE_CONNECT_REDIRECT_V4              </w:t>
      </w:r>
      <w:r w:rsidRPr="00D4678D">
        <w:rPr>
          <w:rFonts w:ascii="Calibri" w:eastAsia="Calibri" w:hAnsi="Calibri" w:cs="Calibri"/>
          <w:color w:val="000000"/>
          <w:sz w:val="22"/>
          <w:lang w:val="en-US"/>
        </w:rPr>
        <w:t>    (Win7+)</w:t>
      </w:r>
    </w:p>
    <w:p w:rsidR="00D02C03" w:rsidRPr="00D4678D" w:rsidRDefault="00D4678D">
      <w:pPr>
        <w:ind w:left="720" w:hanging="360"/>
        <w:rPr>
          <w:lang w:val="en-US"/>
        </w:rPr>
      </w:pPr>
      <w:r>
        <w:rPr>
          <w:color w:val="000000"/>
          <w:sz w:val="22"/>
        </w:rPr>
        <w:lastRenderedPageBreak/>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FWPM_LAYER_ALE_CONNECT_REDIRECT_V6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FWPM_LAYER_ALE_BIND_REDIRECT_V4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FWPM_LAYER_ALE_BIND_REDIRECT_V6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FWPM_LAYER_STREAM_PACKET_V4             </w:t>
      </w:r>
      <w:r w:rsidRPr="00D4678D">
        <w:rPr>
          <w:rFonts w:ascii="Calibri" w:eastAsia="Calibri" w:hAnsi="Calibri" w:cs="Calibri"/>
          <w:color w:val="000000"/>
          <w:sz w:val="22"/>
          <w:lang w:val="en-US"/>
        </w:rPr>
        <w:t>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FWPM_LAYER_STREAM_PACKET_V6                                     (Win7+)</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FWPM_LAYER_INBOUND_MAC_FRAME_ETHERNET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FWPM_LAYER_OUTBOUND_MAC_FRAME_ETHERNET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FWPM_LAYER_INBOUND_MAC_FRAME_NATIVE</w:t>
      </w:r>
      <w:r w:rsidRPr="00D4678D">
        <w:rPr>
          <w:rFonts w:ascii="Calibri" w:eastAsia="Calibri" w:hAnsi="Calibri" w:cs="Calibri"/>
          <w:color w:val="000000"/>
          <w:sz w:val="22"/>
          <w:lang w:val="en-US"/>
        </w:rPr>
        <w:t>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FWPM_LAYER_OUTBOUND_MAC_FRAME_NATIVE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FWPM_LAYER_INGRESS_VSWITCH_ETHERNET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FWPM_LAYER_EGRESS_VSWITCH_ETHERNET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 xml:space="preserve">FWPM_LAYER_INGRESS_VSWITCH_TRANSPORT_V4      </w:t>
      </w:r>
      <w:r w:rsidRPr="00D4678D">
        <w:rPr>
          <w:rFonts w:ascii="Calibri" w:eastAsia="Calibri" w:hAnsi="Calibri" w:cs="Calibri"/>
          <w:color w:val="000000"/>
          <w:sz w:val="22"/>
          <w:lang w:val="en-US"/>
        </w:rPr>
        <w:t>(Win8+)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FWPM_LAYER_INGRESS_VSWITCH_TRANSPORT_V6      (Win8+)</w:t>
      </w:r>
    </w:p>
    <w:p w:rsidR="00D02C03" w:rsidRPr="00D4678D" w:rsidRDefault="00D4678D">
      <w:pPr>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FWPM_LAYER_EGRESS_VSWITCH_TRANSPORT_V4        (Win8+)</w:t>
      </w:r>
    </w:p>
    <w:p w:rsidR="00D02C03" w:rsidRPr="00D4678D" w:rsidRDefault="00D4678D">
      <w:pPr>
        <w:spacing w:after="195"/>
        <w:ind w:left="720" w:hanging="360"/>
        <w:rPr>
          <w:lang w:val="en-US"/>
        </w:rPr>
      </w:pPr>
      <w:r>
        <w:rPr>
          <w:color w:val="000000"/>
          <w:sz w:val="22"/>
        </w:rPr>
        <w:sym w:font="Wingdings" w:char="0076"/>
      </w:r>
      <w:r w:rsidRPr="00D4678D">
        <w:rPr>
          <w:rFonts w:ascii="Times New Roman" w:eastAsia="Times New Roman" w:hAnsi="Times New Roman" w:cs="Times New Roman"/>
          <w:color w:val="000000"/>
          <w:sz w:val="14"/>
          <w:lang w:val="en-US"/>
        </w:rPr>
        <w:t xml:space="preserve">  </w:t>
      </w:r>
      <w:r w:rsidRPr="00D4678D">
        <w:rPr>
          <w:rFonts w:ascii="Calibri" w:eastAsia="Calibri" w:hAnsi="Calibri" w:cs="Calibri"/>
          <w:color w:val="000000"/>
          <w:sz w:val="22"/>
          <w:lang w:val="en-US"/>
        </w:rPr>
        <w:t>FWPM_LAYER_EGRESS_VSWITCH_TRANSPORT_V6        (Win8+)</w:t>
      </w:r>
    </w:p>
    <w:p w:rsidR="00D02C03" w:rsidRPr="00D4678D" w:rsidRDefault="00D4678D">
      <w:pPr>
        <w:spacing w:before="480"/>
        <w:outlineLvl w:val="0"/>
        <w:rPr>
          <w:lang w:val="en-US"/>
        </w:rPr>
      </w:pPr>
      <w:r w:rsidRPr="00D4678D">
        <w:rPr>
          <w:rFonts w:ascii="Cambria" w:eastAsia="Cambria" w:hAnsi="Cambria" w:cs="Cambria"/>
          <w:b/>
          <w:color w:val="365F91"/>
          <w:sz w:val="28"/>
          <w:lang w:val="en-US"/>
        </w:rPr>
        <w:t>Command Line Usage</w:t>
      </w:r>
    </w:p>
    <w:tbl>
      <w:tblPr>
        <w:tblW w:w="12615" w:type="dxa"/>
        <w:tblLayout w:type="fixed"/>
        <w:tblCellMar>
          <w:left w:w="105" w:type="dxa"/>
          <w:right w:w="105" w:type="dxa"/>
        </w:tblCellMar>
        <w:tblLook w:val="0000" w:firstRow="0" w:lastRow="0" w:firstColumn="0" w:lastColumn="0" w:noHBand="0" w:noVBand="0"/>
      </w:tblPr>
      <w:tblGrid>
        <w:gridCol w:w="1109"/>
        <w:gridCol w:w="3281"/>
        <w:gridCol w:w="8225"/>
      </w:tblGrid>
      <w:tr w:rsidR="00D02C03">
        <w:tc>
          <w:tcPr>
            <w:tcW w:w="1110" w:type="dxa"/>
            <w:tcBorders>
              <w:top w:val="single" w:sz="6" w:space="0" w:color="000000"/>
              <w:left w:val="single" w:sz="6" w:space="0" w:color="000000"/>
              <w:bottom w:val="single" w:sz="6" w:space="0" w:color="000000"/>
              <w:right w:val="single" w:sz="6" w:space="0" w:color="000000"/>
            </w:tcBorders>
          </w:tcPr>
          <w:p w:rsidR="00D02C03" w:rsidRDefault="00D4678D">
            <w:pPr>
              <w:jc w:val="center"/>
            </w:pPr>
            <w:r>
              <w:rPr>
                <w:rFonts w:ascii="Calibri" w:eastAsia="Calibri" w:hAnsi="Calibri" w:cs="Calibri"/>
                <w:b/>
                <w:color w:val="000000"/>
                <w:sz w:val="22"/>
              </w:rPr>
              <w:t>Option</w:t>
            </w:r>
          </w:p>
        </w:tc>
        <w:tc>
          <w:tcPr>
            <w:tcW w:w="3285" w:type="dxa"/>
            <w:tcBorders>
              <w:top w:val="single" w:sz="6" w:space="0" w:color="000000"/>
              <w:left w:val="nil"/>
              <w:bottom w:val="single" w:sz="6" w:space="0" w:color="000000"/>
              <w:right w:val="single" w:sz="6" w:space="0" w:color="000000"/>
            </w:tcBorders>
          </w:tcPr>
          <w:p w:rsidR="00D02C03" w:rsidRDefault="00D4678D">
            <w:pPr>
              <w:jc w:val="center"/>
            </w:pPr>
            <w:r>
              <w:rPr>
                <w:rFonts w:ascii="Calibri" w:eastAsia="Calibri" w:hAnsi="Calibri" w:cs="Calibri"/>
                <w:b/>
                <w:color w:val="000000"/>
                <w:sz w:val="22"/>
              </w:rPr>
              <w:t>Argument</w:t>
            </w:r>
          </w:p>
        </w:tc>
        <w:tc>
          <w:tcPr>
            <w:tcW w:w="8235" w:type="dxa"/>
            <w:tcBorders>
              <w:top w:val="single" w:sz="6" w:space="0" w:color="000000"/>
              <w:left w:val="nil"/>
              <w:bottom w:val="single" w:sz="6" w:space="0" w:color="000000"/>
              <w:right w:val="single" w:sz="6" w:space="0" w:color="000000"/>
            </w:tcBorders>
          </w:tcPr>
          <w:p w:rsidR="00D02C03" w:rsidRDefault="00D4678D">
            <w:pPr>
              <w:jc w:val="center"/>
            </w:pPr>
            <w:proofErr w:type="spellStart"/>
            <w:r>
              <w:rPr>
                <w:rFonts w:ascii="Calibri" w:eastAsia="Calibri" w:hAnsi="Calibri" w:cs="Calibri"/>
                <w:b/>
                <w:color w:val="000000"/>
                <w:sz w:val="22"/>
              </w:rPr>
              <w:t>Meaning</w:t>
            </w:r>
            <w:proofErr w:type="spellEnd"/>
          </w:p>
        </w:tc>
      </w:tr>
      <w:tr w:rsidR="00D02C03" w:rsidRPr="00D4678D">
        <w:tc>
          <w:tcPr>
            <w:tcW w:w="1110" w:type="dxa"/>
            <w:tcBorders>
              <w:top w:val="nil"/>
              <w:left w:val="single" w:sz="6" w:space="0" w:color="000000"/>
              <w:bottom w:val="single" w:sz="6" w:space="0" w:color="000000"/>
              <w:right w:val="single" w:sz="6" w:space="0" w:color="000000"/>
            </w:tcBorders>
          </w:tcPr>
          <w:p w:rsidR="00D02C03" w:rsidRDefault="00D4678D">
            <w:r>
              <w:rPr>
                <w:rFonts w:ascii="Calibri" w:eastAsia="Calibri" w:hAnsi="Calibri" w:cs="Calibri"/>
                <w:color w:val="000000"/>
                <w:sz w:val="22"/>
              </w:rPr>
              <w:t>-s</w:t>
            </w:r>
          </w:p>
        </w:tc>
        <w:tc>
          <w:tcPr>
            <w:tcW w:w="328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BASIC_PACKET_EXAMINATION</w:t>
            </w:r>
          </w:p>
        </w:tc>
        <w:tc>
          <w:tcPr>
            <w:tcW w:w="8235" w:type="dxa"/>
            <w:tcBorders>
              <w:top w:val="nil"/>
              <w:left w:val="nil"/>
              <w:bottom w:val="single" w:sz="6" w:space="0" w:color="000000"/>
              <w:right w:val="single" w:sz="6" w:space="0" w:color="000000"/>
            </w:tcBorders>
          </w:tcPr>
          <w:p w:rsidR="00D02C03" w:rsidRPr="00D4678D" w:rsidRDefault="00D4678D">
            <w:pPr>
              <w:rPr>
                <w:lang w:val="en-US"/>
              </w:rPr>
            </w:pPr>
            <w:r w:rsidRPr="00D4678D">
              <w:rPr>
                <w:rFonts w:ascii="Calibri" w:eastAsia="Calibri" w:hAnsi="Calibri" w:cs="Calibri"/>
                <w:color w:val="000000"/>
                <w:sz w:val="22"/>
                <w:lang w:val="en-US"/>
              </w:rPr>
              <w:t>Implement the BASIC_PACKET_EXAMINATION scenario</w:t>
            </w:r>
          </w:p>
        </w:tc>
      </w:tr>
      <w:tr w:rsidR="00D02C03" w:rsidRPr="00D4678D">
        <w:tc>
          <w:tcPr>
            <w:tcW w:w="1110" w:type="dxa"/>
            <w:tcBorders>
              <w:top w:val="nil"/>
              <w:left w:val="single" w:sz="6" w:space="0" w:color="000000"/>
              <w:bottom w:val="single" w:sz="6" w:space="0" w:color="000000"/>
              <w:right w:val="single" w:sz="6" w:space="0" w:color="000000"/>
            </w:tcBorders>
          </w:tcPr>
          <w:p w:rsidR="00D02C03" w:rsidRDefault="00D4678D">
            <w:r>
              <w:rPr>
                <w:rFonts w:ascii="Calibri" w:eastAsia="Calibri" w:hAnsi="Calibri" w:cs="Calibri"/>
                <w:color w:val="000000"/>
                <w:sz w:val="22"/>
              </w:rPr>
              <w:t>-l</w:t>
            </w:r>
          </w:p>
        </w:tc>
        <w:tc>
          <w:tcPr>
            <w:tcW w:w="328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Applicable Layer</w:t>
            </w:r>
          </w:p>
        </w:tc>
        <w:tc>
          <w:tcPr>
            <w:tcW w:w="8235" w:type="dxa"/>
            <w:tcBorders>
              <w:top w:val="nil"/>
              <w:left w:val="nil"/>
              <w:bottom w:val="single" w:sz="6" w:space="0" w:color="000000"/>
              <w:right w:val="single" w:sz="6" w:space="0" w:color="000000"/>
            </w:tcBorders>
          </w:tcPr>
          <w:p w:rsidR="00D02C03" w:rsidRPr="00D4678D" w:rsidRDefault="00D4678D">
            <w:pPr>
              <w:rPr>
                <w:lang w:val="en-US"/>
              </w:rPr>
            </w:pPr>
            <w:r w:rsidRPr="00D4678D">
              <w:rPr>
                <w:rFonts w:ascii="Calibri" w:eastAsia="Calibri" w:hAnsi="Calibri" w:cs="Calibri"/>
                <w:color w:val="000000"/>
                <w:sz w:val="22"/>
                <w:lang w:val="en-US"/>
              </w:rPr>
              <w:t>Layer at which this filter will apply</w:t>
            </w:r>
          </w:p>
        </w:tc>
      </w:tr>
      <w:tr w:rsidR="00D02C03" w:rsidRPr="00D4678D">
        <w:tc>
          <w:tcPr>
            <w:tcW w:w="1110" w:type="dxa"/>
            <w:tcBorders>
              <w:top w:val="nil"/>
              <w:left w:val="single" w:sz="6" w:space="0" w:color="000000"/>
              <w:bottom w:val="single" w:sz="6" w:space="0" w:color="000000"/>
              <w:right w:val="single" w:sz="6" w:space="0" w:color="000000"/>
            </w:tcBorders>
          </w:tcPr>
          <w:p w:rsidR="00D02C03" w:rsidRDefault="00D4678D">
            <w:r>
              <w:rPr>
                <w:rFonts w:ascii="Calibri" w:eastAsia="Calibri" w:hAnsi="Calibri" w:cs="Calibri"/>
                <w:color w:val="000000"/>
                <w:sz w:val="22"/>
              </w:rPr>
              <w:t>-v</w:t>
            </w:r>
          </w:p>
        </w:tc>
        <w:tc>
          <w:tcPr>
            <w:tcW w:w="328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D02C03" w:rsidRPr="00D4678D" w:rsidRDefault="00D4678D">
            <w:pPr>
              <w:rPr>
                <w:lang w:val="en-US"/>
              </w:rPr>
            </w:pPr>
            <w:r w:rsidRPr="00D4678D">
              <w:rPr>
                <w:rFonts w:ascii="Calibri" w:eastAsia="Calibri" w:hAnsi="Calibri" w:cs="Calibri"/>
                <w:color w:val="000000"/>
                <w:sz w:val="22"/>
                <w:lang w:val="en-US"/>
              </w:rPr>
              <w:t>Make the objects associated with this scenario’s instance dynamic</w:t>
            </w:r>
          </w:p>
        </w:tc>
      </w:tr>
      <w:tr w:rsidR="00D02C03" w:rsidRPr="00D4678D">
        <w:tc>
          <w:tcPr>
            <w:tcW w:w="1110" w:type="dxa"/>
            <w:tcBorders>
              <w:top w:val="nil"/>
              <w:left w:val="single" w:sz="6" w:space="0" w:color="000000"/>
              <w:bottom w:val="single" w:sz="6" w:space="0" w:color="000000"/>
              <w:right w:val="single" w:sz="6" w:space="0" w:color="000000"/>
            </w:tcBorders>
          </w:tcPr>
          <w:p w:rsidR="00D02C03" w:rsidRDefault="00D4678D">
            <w:r>
              <w:rPr>
                <w:rFonts w:ascii="Calibri" w:eastAsia="Calibri" w:hAnsi="Calibri" w:cs="Calibri"/>
                <w:color w:val="000000"/>
                <w:sz w:val="22"/>
              </w:rPr>
              <w:t>-b</w:t>
            </w:r>
          </w:p>
        </w:tc>
        <w:tc>
          <w:tcPr>
            <w:tcW w:w="328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D02C03" w:rsidRPr="00D4678D" w:rsidRDefault="00D4678D">
            <w:pPr>
              <w:rPr>
                <w:lang w:val="en-US"/>
              </w:rPr>
            </w:pPr>
            <w:r w:rsidRPr="00D4678D">
              <w:rPr>
                <w:rFonts w:ascii="Calibri" w:eastAsia="Calibri" w:hAnsi="Calibri" w:cs="Calibri"/>
                <w:color w:val="000000"/>
                <w:sz w:val="22"/>
                <w:lang w:val="en-US"/>
              </w:rPr>
              <w:t>Make the objects associated with this scenario’s instance available dur</w:t>
            </w:r>
            <w:r w:rsidRPr="00D4678D">
              <w:rPr>
                <w:rFonts w:ascii="Calibri" w:eastAsia="Calibri" w:hAnsi="Calibri" w:cs="Calibri"/>
                <w:color w:val="000000"/>
                <w:sz w:val="22"/>
                <w:lang w:val="en-US"/>
              </w:rPr>
              <w:t>ing boot-time</w:t>
            </w:r>
          </w:p>
        </w:tc>
      </w:tr>
      <w:tr w:rsidR="00D02C03" w:rsidRPr="00D4678D">
        <w:tc>
          <w:tcPr>
            <w:tcW w:w="1110" w:type="dxa"/>
            <w:tcBorders>
              <w:top w:val="nil"/>
              <w:left w:val="single" w:sz="6" w:space="0" w:color="000000"/>
              <w:bottom w:val="single" w:sz="6" w:space="0" w:color="000000"/>
              <w:right w:val="single" w:sz="6" w:space="0" w:color="000000"/>
            </w:tcBorders>
          </w:tcPr>
          <w:p w:rsidR="00D02C03" w:rsidRDefault="00D4678D">
            <w:r>
              <w:rPr>
                <w:rFonts w:ascii="Calibri" w:eastAsia="Calibri" w:hAnsi="Calibri" w:cs="Calibri"/>
                <w:color w:val="000000"/>
                <w:sz w:val="22"/>
              </w:rPr>
              <w:t>-r</w:t>
            </w:r>
          </w:p>
        </w:tc>
        <w:tc>
          <w:tcPr>
            <w:tcW w:w="328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D02C03" w:rsidRPr="00D4678D" w:rsidRDefault="00D4678D">
            <w:pPr>
              <w:rPr>
                <w:lang w:val="en-US"/>
              </w:rPr>
            </w:pPr>
            <w:r w:rsidRPr="00D4678D">
              <w:rPr>
                <w:rFonts w:ascii="Calibri" w:eastAsia="Calibri" w:hAnsi="Calibri" w:cs="Calibri"/>
                <w:color w:val="000000"/>
                <w:sz w:val="22"/>
                <w:lang w:val="en-US"/>
              </w:rPr>
              <w:t>Remove objects associated with this scenario instance</w:t>
            </w:r>
          </w:p>
        </w:tc>
      </w:tr>
      <w:tr w:rsidR="00D02C03">
        <w:tc>
          <w:tcPr>
            <w:tcW w:w="1110" w:type="dxa"/>
            <w:tcBorders>
              <w:top w:val="nil"/>
              <w:left w:val="single" w:sz="6" w:space="0" w:color="000000"/>
              <w:bottom w:val="single" w:sz="6" w:space="0" w:color="000000"/>
              <w:right w:val="single" w:sz="6" w:space="0" w:color="000000"/>
            </w:tcBorders>
          </w:tcPr>
          <w:p w:rsidR="00D02C03" w:rsidRDefault="00D4678D">
            <w:r>
              <w:rPr>
                <w:rFonts w:ascii="Calibri" w:eastAsia="Calibri" w:hAnsi="Calibri" w:cs="Calibri"/>
                <w:color w:val="000000"/>
                <w:sz w:val="22"/>
              </w:rPr>
              <w:t>-?</w:t>
            </w:r>
          </w:p>
        </w:tc>
        <w:tc>
          <w:tcPr>
            <w:tcW w:w="328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D02C03" w:rsidRDefault="00D4678D">
            <w:r>
              <w:rPr>
                <w:rFonts w:ascii="Calibri" w:eastAsia="Calibri" w:hAnsi="Calibri" w:cs="Calibri"/>
                <w:color w:val="000000"/>
                <w:sz w:val="22"/>
              </w:rPr>
              <w:t>Display help</w:t>
            </w:r>
          </w:p>
        </w:tc>
      </w:tr>
    </w:tbl>
    <w:p w:rsidR="00D02C03" w:rsidRDefault="00D4678D">
      <w:pPr>
        <w:spacing w:after="195"/>
      </w:pPr>
      <w:r>
        <w:rPr>
          <w:rFonts w:ascii="Calibri" w:eastAsia="Calibri" w:hAnsi="Calibri" w:cs="Calibri"/>
          <w:color w:val="000000"/>
          <w:sz w:val="22"/>
        </w:rPr>
        <w:t> </w:t>
      </w:r>
    </w:p>
    <w:p w:rsidR="00D02C03" w:rsidRPr="00D4678D" w:rsidRDefault="00D4678D">
      <w:pPr>
        <w:spacing w:after="195"/>
        <w:rPr>
          <w:lang w:val="en-US"/>
        </w:rPr>
      </w:pPr>
      <w:r w:rsidRPr="00D4678D">
        <w:rPr>
          <w:rFonts w:ascii="Calibri" w:eastAsia="Calibri" w:hAnsi="Calibri" w:cs="Calibri"/>
          <w:color w:val="000000"/>
          <w:sz w:val="22"/>
          <w:lang w:val="en-US"/>
        </w:rPr>
        <w:t>“</w:t>
      </w:r>
      <w:r w:rsidRPr="00D4678D">
        <w:rPr>
          <w:rFonts w:ascii="Calibri" w:eastAsia="Calibri" w:hAnsi="Calibri" w:cs="Calibri"/>
          <w:b/>
          <w:color w:val="000000"/>
          <w:sz w:val="22"/>
          <w:lang w:val="en-US"/>
        </w:rPr>
        <w:t>WFPSampler.Exe -s BASIC_PACKET_EXAMINATION -</w:t>
      </w:r>
      <w:proofErr w:type="gramStart"/>
      <w:r w:rsidRPr="00D4678D">
        <w:rPr>
          <w:rFonts w:ascii="Calibri" w:eastAsia="Calibri" w:hAnsi="Calibri" w:cs="Calibri"/>
          <w:b/>
          <w:color w:val="000000"/>
          <w:sz w:val="22"/>
          <w:lang w:val="en-US"/>
        </w:rPr>
        <w:t>?</w:t>
      </w:r>
      <w:r w:rsidRPr="00D4678D">
        <w:rPr>
          <w:rFonts w:ascii="Calibri" w:eastAsia="Calibri" w:hAnsi="Calibri" w:cs="Calibri"/>
          <w:color w:val="000000"/>
          <w:sz w:val="22"/>
          <w:lang w:val="en-US"/>
        </w:rPr>
        <w:t>“</w:t>
      </w:r>
      <w:proofErr w:type="gramEnd"/>
      <w:r w:rsidRPr="00D4678D">
        <w:rPr>
          <w:rFonts w:ascii="Calibri" w:eastAsia="Calibri" w:hAnsi="Calibri" w:cs="Calibri"/>
          <w:color w:val="000000"/>
          <w:sz w:val="22"/>
          <w:lang w:val="en-US"/>
        </w:rPr>
        <w:t xml:space="preserve"> provides help output</w:t>
      </w:r>
    </w:p>
    <w:p w:rsidR="00D02C03" w:rsidRPr="00D4678D" w:rsidRDefault="00D4678D">
      <w:pPr>
        <w:spacing w:after="195"/>
        <w:rPr>
          <w:lang w:val="en-US"/>
        </w:rPr>
      </w:pPr>
      <w:r w:rsidRPr="00D4678D">
        <w:rPr>
          <w:rFonts w:ascii="Calibri" w:eastAsia="Calibri" w:hAnsi="Calibri" w:cs="Calibri"/>
          <w:color w:val="000000"/>
          <w:sz w:val="22"/>
          <w:lang w:val="en-US"/>
        </w:rPr>
        <w:t>“</w:t>
      </w:r>
      <w:r w:rsidRPr="00D4678D">
        <w:rPr>
          <w:rFonts w:ascii="Calibri" w:eastAsia="Calibri" w:hAnsi="Calibri" w:cs="Calibri"/>
          <w:b/>
          <w:color w:val="000000"/>
          <w:sz w:val="22"/>
          <w:lang w:val="en-US"/>
        </w:rPr>
        <w:t>WFPSampler.Exe -s BASIC_PACKET_EXAMINATION -l FWPM_LAYER_INBOUND_IPPACKET_V4 -v</w:t>
      </w:r>
      <w:r w:rsidRPr="00D4678D">
        <w:rPr>
          <w:rFonts w:ascii="Calibri" w:eastAsia="Calibri" w:hAnsi="Calibri" w:cs="Calibri"/>
          <w:color w:val="000000"/>
          <w:sz w:val="22"/>
          <w:lang w:val="en-US"/>
        </w:rPr>
        <w:t>“  adds</w:t>
      </w:r>
      <w:r w:rsidRPr="00D4678D">
        <w:rPr>
          <w:rFonts w:ascii="Calibri" w:eastAsia="Calibri" w:hAnsi="Calibri" w:cs="Calibri"/>
          <w:color w:val="000000"/>
          <w:sz w:val="22"/>
          <w:lang w:val="en-US"/>
        </w:rPr>
        <w:t xml:space="preserve"> a dynamic filter (-v) at FWPM_LAYER_INBOUND_IPPACKET_V4 (-l) which references the appropriate callout.  This filter will have no conditions, meaning it will act on all traffic seen at this layer.</w:t>
      </w:r>
    </w:p>
    <w:p w:rsidR="00D02C03" w:rsidRPr="00D4678D" w:rsidRDefault="00D4678D">
      <w:pPr>
        <w:spacing w:after="195"/>
        <w:rPr>
          <w:lang w:val="en-US"/>
        </w:rPr>
      </w:pPr>
      <w:r w:rsidRPr="00D4678D">
        <w:rPr>
          <w:rFonts w:ascii="Calibri" w:eastAsia="Calibri" w:hAnsi="Calibri" w:cs="Calibri"/>
          <w:color w:val="000000"/>
          <w:sz w:val="22"/>
          <w:lang w:val="en-US"/>
        </w:rPr>
        <w:t>“</w:t>
      </w:r>
      <w:r w:rsidRPr="00D4678D">
        <w:rPr>
          <w:rFonts w:ascii="Calibri" w:eastAsia="Calibri" w:hAnsi="Calibri" w:cs="Calibri"/>
          <w:b/>
          <w:color w:val="000000"/>
          <w:sz w:val="22"/>
          <w:lang w:val="en-US"/>
        </w:rPr>
        <w:t>WFPSampler.Exe -s BASIC_PACKET_EXAMINATION -l FWPM_LAYER_I</w:t>
      </w:r>
      <w:r w:rsidRPr="00D4678D">
        <w:rPr>
          <w:rFonts w:ascii="Calibri" w:eastAsia="Calibri" w:hAnsi="Calibri" w:cs="Calibri"/>
          <w:b/>
          <w:color w:val="000000"/>
          <w:sz w:val="22"/>
          <w:lang w:val="en-US"/>
        </w:rPr>
        <w:t>NBOUND_IPPACKET_V4 –v -r</w:t>
      </w:r>
      <w:proofErr w:type="gramStart"/>
      <w:r w:rsidRPr="00D4678D">
        <w:rPr>
          <w:rFonts w:ascii="Calibri" w:eastAsia="Calibri" w:hAnsi="Calibri" w:cs="Calibri"/>
          <w:color w:val="000000"/>
          <w:sz w:val="22"/>
          <w:lang w:val="en-US"/>
        </w:rPr>
        <w:t>“  removes</w:t>
      </w:r>
      <w:proofErr w:type="gramEnd"/>
      <w:r w:rsidRPr="00D4678D">
        <w:rPr>
          <w:rFonts w:ascii="Calibri" w:eastAsia="Calibri" w:hAnsi="Calibri" w:cs="Calibri"/>
          <w:color w:val="000000"/>
          <w:sz w:val="22"/>
          <w:lang w:val="en-US"/>
        </w:rPr>
        <w:t xml:space="preserve"> (</w:t>
      </w:r>
      <w:r w:rsidRPr="00D4678D">
        <w:rPr>
          <w:rFonts w:ascii="Calibri" w:eastAsia="Calibri" w:hAnsi="Calibri" w:cs="Calibri"/>
          <w:b/>
          <w:color w:val="000000"/>
          <w:sz w:val="22"/>
          <w:lang w:val="en-US"/>
        </w:rPr>
        <w:t>-r</w:t>
      </w:r>
      <w:r w:rsidRPr="00D4678D">
        <w:rPr>
          <w:rFonts w:ascii="Calibri" w:eastAsia="Calibri" w:hAnsi="Calibri" w:cs="Calibri"/>
          <w:color w:val="000000"/>
          <w:sz w:val="22"/>
          <w:lang w:val="en-US"/>
        </w:rPr>
        <w:t>) the dynamic filter (</w:t>
      </w:r>
      <w:r w:rsidRPr="00D4678D">
        <w:rPr>
          <w:rFonts w:ascii="Calibri" w:eastAsia="Calibri" w:hAnsi="Calibri" w:cs="Calibri"/>
          <w:b/>
          <w:color w:val="000000"/>
          <w:sz w:val="22"/>
          <w:lang w:val="en-US"/>
        </w:rPr>
        <w:t>-v</w:t>
      </w:r>
      <w:r w:rsidRPr="00D4678D">
        <w:rPr>
          <w:rFonts w:ascii="Calibri" w:eastAsia="Calibri" w:hAnsi="Calibri" w:cs="Calibri"/>
          <w:color w:val="000000"/>
          <w:sz w:val="22"/>
          <w:lang w:val="en-US"/>
        </w:rPr>
        <w:t>) at FWPM_LAYER_INBOUND_IPPACKET_V4 (</w:t>
      </w:r>
      <w:r w:rsidRPr="00D4678D">
        <w:rPr>
          <w:rFonts w:ascii="Calibri" w:eastAsia="Calibri" w:hAnsi="Calibri" w:cs="Calibri"/>
          <w:b/>
          <w:color w:val="000000"/>
          <w:sz w:val="22"/>
          <w:lang w:val="en-US"/>
        </w:rPr>
        <w:t>-l</w:t>
      </w:r>
      <w:r w:rsidRPr="00D4678D">
        <w:rPr>
          <w:rFonts w:ascii="Calibri" w:eastAsia="Calibri" w:hAnsi="Calibri" w:cs="Calibri"/>
          <w:color w:val="000000"/>
          <w:sz w:val="22"/>
          <w:lang w:val="en-US"/>
        </w:rPr>
        <w:t>) which references the appropriate callout.</w:t>
      </w:r>
    </w:p>
    <w:p w:rsidR="00D02C03" w:rsidRPr="00D4678D" w:rsidRDefault="00D4678D">
      <w:pPr>
        <w:spacing w:after="195"/>
        <w:rPr>
          <w:lang w:val="en-US"/>
        </w:rPr>
      </w:pPr>
      <w:r w:rsidRPr="00D4678D">
        <w:rPr>
          <w:rFonts w:ascii="Calibri" w:eastAsia="Calibri" w:hAnsi="Calibri" w:cs="Calibri"/>
          <w:color w:val="000000"/>
          <w:sz w:val="22"/>
          <w:lang w:val="en-US"/>
        </w:rPr>
        <w:t> “</w:t>
      </w:r>
      <w:r w:rsidRPr="00D4678D">
        <w:rPr>
          <w:rFonts w:ascii="Calibri" w:eastAsia="Calibri" w:hAnsi="Calibri" w:cs="Calibri"/>
          <w:b/>
          <w:color w:val="000000"/>
          <w:sz w:val="22"/>
          <w:lang w:val="en-US"/>
        </w:rPr>
        <w:t xml:space="preserve">WFPSampler.Exe -s BASIC_PACKET_EXAMINATION -l FWPM_LAYER_INBOUND_TRANSPORT_V4  -ipla 1.0.0.1 –ipra 1.0.0.254 </w:t>
      </w:r>
      <w:r w:rsidRPr="00D4678D">
        <w:rPr>
          <w:rFonts w:ascii="Calibri" w:eastAsia="Calibri" w:hAnsi="Calibri" w:cs="Calibri"/>
          <w:b/>
          <w:color w:val="000000"/>
          <w:sz w:val="22"/>
          <w:lang w:val="en-US"/>
        </w:rPr>
        <w:t>–ipp TCP</w:t>
      </w:r>
      <w:r w:rsidRPr="00D4678D">
        <w:rPr>
          <w:rFonts w:ascii="Calibri" w:eastAsia="Calibri" w:hAnsi="Calibri" w:cs="Calibri"/>
          <w:color w:val="000000"/>
          <w:sz w:val="22"/>
          <w:lang w:val="en-US"/>
        </w:rPr>
        <w:t xml:space="preserve"> “ adds a persistent filter at FWPM_LAYER_INBOUND_IPPACKET_V4  (</w:t>
      </w:r>
      <w:r w:rsidRPr="00D4678D">
        <w:rPr>
          <w:rFonts w:ascii="Calibri" w:eastAsia="Calibri" w:hAnsi="Calibri" w:cs="Calibri"/>
          <w:b/>
          <w:color w:val="000000"/>
          <w:sz w:val="22"/>
          <w:lang w:val="en-US"/>
        </w:rPr>
        <w:t>-l</w:t>
      </w:r>
      <w:r w:rsidRPr="00D4678D">
        <w:rPr>
          <w:rFonts w:ascii="Calibri" w:eastAsia="Calibri" w:hAnsi="Calibri" w:cs="Calibri"/>
          <w:color w:val="000000"/>
          <w:sz w:val="22"/>
          <w:lang w:val="en-US"/>
        </w:rPr>
        <w:t>) which references the appropriate callout.  This filter will have 3 conditions; FWPM_CONDITION_IP_LOCAL_ADDRESS (</w:t>
      </w:r>
      <w:r w:rsidRPr="00D4678D">
        <w:rPr>
          <w:rFonts w:ascii="Calibri" w:eastAsia="Calibri" w:hAnsi="Calibri" w:cs="Calibri"/>
          <w:b/>
          <w:color w:val="000000"/>
          <w:sz w:val="22"/>
          <w:lang w:val="en-US"/>
        </w:rPr>
        <w:t>-ipla</w:t>
      </w:r>
      <w:r w:rsidRPr="00D4678D">
        <w:rPr>
          <w:rFonts w:ascii="Calibri" w:eastAsia="Calibri" w:hAnsi="Calibri" w:cs="Calibri"/>
          <w:color w:val="000000"/>
          <w:sz w:val="22"/>
          <w:lang w:val="en-US"/>
        </w:rPr>
        <w:t>) equals 1.0.0.1, FWPM_CONDITION_IP_REMOTE_ADDRESS (</w:t>
      </w:r>
      <w:r w:rsidRPr="00D4678D">
        <w:rPr>
          <w:rFonts w:ascii="Calibri" w:eastAsia="Calibri" w:hAnsi="Calibri" w:cs="Calibri"/>
          <w:b/>
          <w:color w:val="000000"/>
          <w:sz w:val="22"/>
          <w:lang w:val="en-US"/>
        </w:rPr>
        <w:t>-ipra</w:t>
      </w:r>
      <w:r w:rsidRPr="00D4678D">
        <w:rPr>
          <w:rFonts w:ascii="Calibri" w:eastAsia="Calibri" w:hAnsi="Calibri" w:cs="Calibri"/>
          <w:color w:val="000000"/>
          <w:sz w:val="22"/>
          <w:lang w:val="en-US"/>
        </w:rPr>
        <w:t>) equa</w:t>
      </w:r>
      <w:r w:rsidRPr="00D4678D">
        <w:rPr>
          <w:rFonts w:ascii="Calibri" w:eastAsia="Calibri" w:hAnsi="Calibri" w:cs="Calibri"/>
          <w:color w:val="000000"/>
          <w:sz w:val="22"/>
          <w:lang w:val="en-US"/>
        </w:rPr>
        <w:t>ls 1.0.0.254, and FWPM_CONDITION_IP_PROTOCOL</w:t>
      </w:r>
      <w:proofErr w:type="gramStart"/>
      <w:r w:rsidRPr="00D4678D">
        <w:rPr>
          <w:rFonts w:ascii="Calibri" w:eastAsia="Calibri" w:hAnsi="Calibri" w:cs="Calibri"/>
          <w:color w:val="000000"/>
          <w:sz w:val="22"/>
          <w:lang w:val="en-US"/>
        </w:rPr>
        <w:t>  (</w:t>
      </w:r>
      <w:proofErr w:type="gramEnd"/>
      <w:r w:rsidRPr="00D4678D">
        <w:rPr>
          <w:rFonts w:ascii="Calibri" w:eastAsia="Calibri" w:hAnsi="Calibri" w:cs="Calibri"/>
          <w:b/>
          <w:color w:val="000000"/>
          <w:sz w:val="22"/>
          <w:lang w:val="en-US"/>
        </w:rPr>
        <w:t>-ipp</w:t>
      </w:r>
      <w:r w:rsidRPr="00D4678D">
        <w:rPr>
          <w:rFonts w:ascii="Calibri" w:eastAsia="Calibri" w:hAnsi="Calibri" w:cs="Calibri"/>
          <w:color w:val="000000"/>
          <w:sz w:val="22"/>
          <w:lang w:val="en-US"/>
        </w:rPr>
        <w:t>) equals TCP.</w:t>
      </w:r>
    </w:p>
    <w:p w:rsidR="00D02C03" w:rsidRPr="00D4678D" w:rsidRDefault="00D4678D">
      <w:pPr>
        <w:spacing w:after="195"/>
        <w:rPr>
          <w:lang w:val="en-US"/>
        </w:rPr>
      </w:pPr>
      <w:r w:rsidRPr="00D4678D">
        <w:rPr>
          <w:rFonts w:ascii="Calibri" w:eastAsia="Calibri" w:hAnsi="Calibri" w:cs="Calibri"/>
          <w:color w:val="000000"/>
          <w:sz w:val="22"/>
          <w:lang w:val="en-US"/>
        </w:rPr>
        <w:t xml:space="preserve">For a list of conditions applicable to each layer, refer to </w:t>
      </w:r>
      <w:r w:rsidRPr="00D4678D">
        <w:rPr>
          <w:rFonts w:ascii="Calibri" w:eastAsia="Calibri" w:hAnsi="Calibri" w:cs="Calibri"/>
          <w:color w:val="0000FF"/>
          <w:sz w:val="22"/>
          <w:u w:val="single"/>
          <w:lang w:val="en-US"/>
        </w:rPr>
        <w:t>Filtering Conditions Available at Each Filtering Layer</w:t>
      </w:r>
      <w:r w:rsidRPr="00D4678D">
        <w:rPr>
          <w:rFonts w:ascii="Calibri" w:eastAsia="Calibri" w:hAnsi="Calibri" w:cs="Calibri"/>
          <w:color w:val="000000"/>
          <w:sz w:val="22"/>
          <w:lang w:val="en-US"/>
        </w:rPr>
        <w:t>.</w:t>
      </w:r>
    </w:p>
    <w:p w:rsidR="00D02C03" w:rsidRPr="00D4678D" w:rsidRDefault="00D4678D">
      <w:pPr>
        <w:spacing w:after="195"/>
        <w:rPr>
          <w:lang w:val="en-US"/>
        </w:rPr>
      </w:pPr>
      <w:r w:rsidRPr="00D4678D">
        <w:rPr>
          <w:rFonts w:ascii="Calibri" w:eastAsia="Calibri" w:hAnsi="Calibri" w:cs="Calibri"/>
          <w:color w:val="000000"/>
          <w:sz w:val="22"/>
          <w:lang w:val="en-US"/>
        </w:rPr>
        <w:t>For a list of command line parameters for configuring each condition, refer</w:t>
      </w:r>
      <w:r w:rsidRPr="00D4678D">
        <w:rPr>
          <w:rFonts w:ascii="Calibri" w:eastAsia="Calibri" w:hAnsi="Calibri" w:cs="Calibri"/>
          <w:color w:val="000000"/>
          <w:sz w:val="22"/>
          <w:lang w:val="en-US"/>
        </w:rPr>
        <w:t xml:space="preserve"> to </w:t>
      </w:r>
      <w:r w:rsidRPr="00D4678D">
        <w:rPr>
          <w:rFonts w:ascii="Calibri" w:eastAsia="Calibri" w:hAnsi="Calibri" w:cs="Calibri"/>
          <w:color w:val="0000FF"/>
          <w:sz w:val="22"/>
          <w:u w:val="single"/>
          <w:lang w:val="en-US"/>
        </w:rPr>
        <w:t>Conditions for Command Line</w:t>
      </w:r>
      <w:r w:rsidRPr="00D4678D">
        <w:rPr>
          <w:rFonts w:ascii="Calibri" w:eastAsia="Calibri" w:hAnsi="Calibri" w:cs="Calibri"/>
          <w:color w:val="000000"/>
          <w:sz w:val="22"/>
          <w:lang w:val="en-US"/>
        </w:rPr>
        <w:t>.</w:t>
      </w:r>
    </w:p>
    <w:p w:rsidR="00D02C03" w:rsidRPr="00D4678D" w:rsidRDefault="00D4678D">
      <w:pPr>
        <w:spacing w:before="480"/>
        <w:outlineLvl w:val="0"/>
        <w:rPr>
          <w:lang w:val="en-US"/>
        </w:rPr>
      </w:pPr>
      <w:r w:rsidRPr="00D4678D">
        <w:rPr>
          <w:rFonts w:ascii="Cambria" w:eastAsia="Cambria" w:hAnsi="Cambria" w:cs="Cambria"/>
          <w:b/>
          <w:color w:val="365F91"/>
          <w:sz w:val="28"/>
          <w:lang w:val="en-US"/>
        </w:rPr>
        <w:t>Notes</w:t>
      </w:r>
    </w:p>
    <w:p w:rsidR="00D02C03" w:rsidRPr="00D4678D" w:rsidRDefault="00D4678D">
      <w:pPr>
        <w:spacing w:after="195"/>
        <w:rPr>
          <w:lang w:val="en-US"/>
        </w:rPr>
      </w:pPr>
      <w:r w:rsidRPr="00D4678D">
        <w:rPr>
          <w:rFonts w:ascii="Calibri" w:eastAsia="Calibri" w:hAnsi="Calibri" w:cs="Calibri"/>
          <w:b/>
          <w:color w:val="000000"/>
          <w:sz w:val="22"/>
          <w:lang w:val="en-US"/>
        </w:rPr>
        <w:t>Traces</w:t>
      </w:r>
    </w:p>
    <w:p w:rsidR="00D02C03" w:rsidRPr="00D4678D" w:rsidRDefault="00D4678D">
      <w:pPr>
        <w:spacing w:after="195"/>
        <w:rPr>
          <w:lang w:val="en-US"/>
        </w:rPr>
      </w:pPr>
      <w:r w:rsidRPr="00D4678D">
        <w:rPr>
          <w:rFonts w:ascii="Calibri" w:eastAsia="Calibri" w:hAnsi="Calibri" w:cs="Calibri"/>
          <w:color w:val="000000"/>
          <w:sz w:val="22"/>
          <w:lang w:val="en-US"/>
        </w:rPr>
        <w:t>In order to get the traces, use a trace utility such as TraceLog.exe and TraceFmt.exe</w:t>
      </w:r>
    </w:p>
    <w:p w:rsidR="00D02C03" w:rsidRPr="00D4678D" w:rsidRDefault="00D4678D">
      <w:pPr>
        <w:spacing w:after="195"/>
        <w:ind w:firstLine="720"/>
        <w:rPr>
          <w:lang w:val="en-US"/>
        </w:rPr>
      </w:pPr>
      <w:r w:rsidRPr="00D4678D">
        <w:rPr>
          <w:rFonts w:ascii="Calibri" w:eastAsia="Calibri" w:hAnsi="Calibri" w:cs="Calibri"/>
          <w:color w:val="000000"/>
          <w:sz w:val="22"/>
          <w:lang w:val="en-US"/>
        </w:rPr>
        <w:t>TraceLog.exe -start wfpsampler -guid #53504657-6d61-6c70-6572-5f496e746572 -f wfpsampler.etl -flags 0xFFFF -level 7</w:t>
      </w:r>
    </w:p>
    <w:p w:rsidR="00D02C03" w:rsidRPr="00D4678D" w:rsidRDefault="00D4678D">
      <w:pPr>
        <w:spacing w:after="195"/>
        <w:ind w:firstLine="720"/>
        <w:rPr>
          <w:lang w:val="en-US"/>
        </w:rPr>
      </w:pPr>
      <w:r w:rsidRPr="00D4678D">
        <w:rPr>
          <w:rFonts w:ascii="Calibri" w:eastAsia="Calibri" w:hAnsi="Calibri" w:cs="Calibri"/>
          <w:color w:val="000000"/>
          <w:sz w:val="22"/>
          <w:lang w:val="en-US"/>
        </w:rPr>
        <w:t xml:space="preserve">Run the </w:t>
      </w:r>
      <w:r w:rsidRPr="00D4678D">
        <w:rPr>
          <w:rFonts w:ascii="Calibri" w:eastAsia="Calibri" w:hAnsi="Calibri" w:cs="Calibri"/>
          <w:color w:val="000000"/>
          <w:sz w:val="22"/>
          <w:lang w:val="en-US"/>
        </w:rPr>
        <w:t>scenario</w:t>
      </w:r>
    </w:p>
    <w:p w:rsidR="00D02C03" w:rsidRPr="00D4678D" w:rsidRDefault="00D4678D">
      <w:pPr>
        <w:spacing w:after="195"/>
        <w:ind w:firstLine="720"/>
        <w:rPr>
          <w:lang w:val="en-US"/>
        </w:rPr>
      </w:pPr>
      <w:r w:rsidRPr="00D4678D">
        <w:rPr>
          <w:rFonts w:ascii="Calibri" w:eastAsia="Calibri" w:hAnsi="Calibri" w:cs="Calibri"/>
          <w:color w:val="000000"/>
          <w:sz w:val="22"/>
          <w:lang w:val="en-US"/>
        </w:rPr>
        <w:t>TraceLog.exe -stop wfpsampler</w:t>
      </w:r>
    </w:p>
    <w:p w:rsidR="00D02C03" w:rsidRPr="00D4678D" w:rsidRDefault="00D4678D">
      <w:pPr>
        <w:spacing w:after="195"/>
        <w:ind w:firstLine="720"/>
        <w:rPr>
          <w:lang w:val="en-US"/>
        </w:rPr>
      </w:pPr>
      <w:r w:rsidRPr="00D4678D">
        <w:rPr>
          <w:rFonts w:ascii="Calibri" w:eastAsia="Calibri" w:hAnsi="Calibri" w:cs="Calibri"/>
          <w:color w:val="000000"/>
          <w:sz w:val="22"/>
          <w:lang w:val="en-US"/>
        </w:rPr>
        <w:t>TraceFmt.exe wfpsampler.etl -pdb &lt;SYMBOLS.PRI_PATH&gt;\WFPSamplerCalloutDriver_0x603.pdb</w:t>
      </w:r>
      <w:proofErr w:type="gramStart"/>
      <w:r w:rsidRPr="00D4678D">
        <w:rPr>
          <w:rFonts w:ascii="Calibri" w:eastAsia="Calibri" w:hAnsi="Calibri" w:cs="Calibri"/>
          <w:color w:val="000000"/>
          <w:sz w:val="22"/>
          <w:lang w:val="en-US"/>
        </w:rPr>
        <w:t>  -</w:t>
      </w:r>
      <w:proofErr w:type="gramEnd"/>
      <w:r w:rsidRPr="00D4678D">
        <w:rPr>
          <w:rFonts w:ascii="Calibri" w:eastAsia="Calibri" w:hAnsi="Calibri" w:cs="Calibri"/>
          <w:color w:val="000000"/>
          <w:sz w:val="22"/>
          <w:lang w:val="en-US"/>
        </w:rPr>
        <w:t>o \WFPSampler.txt</w:t>
      </w:r>
    </w:p>
    <w:sectPr w:rsidR="00D02C03" w:rsidRPr="00D4678D">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03"/>
    <w:rsid w:val="00D02C03"/>
    <w:rsid w:val="00D467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E0525D-83E5-41CB-9ACF-3FE49BFD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2019-10-01T15:31:00Z</dcterms:created>
  <dcterms:modified xsi:type="dcterms:W3CDTF">2019-10-01T15:31:00Z</dcterms:modified>
</cp:coreProperties>
</file>