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0F40F5" w:rsidP="009D585F" w:rsidRDefault="001600AF" w14:paraId="4A628A63" w14:textId="77777777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«Колледж информационных технологий»</w:t>
      </w:r>
    </w:p>
    <w:p w:rsidR="000F40F5" w:rsidP="009D585F" w:rsidRDefault="001600AF" w14:paraId="4163E6EF" w14:textId="7027A670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«</w:t>
      </w:r>
      <w:r w:rsidRPr="00240A75" w:rsid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Pr="00240A75" w:rsid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0F40F5" w:rsidP="005D7C78" w:rsidRDefault="001600AF" w14:paraId="309F390A" w14:textId="77777777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:rsidR="000F40F5" w:rsidP="009D585F" w:rsidRDefault="001600AF" w14:paraId="675C02C8" w14:textId="7EBFE681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Pr="00043F80" w:rsidR="00043F80">
        <w:rPr>
          <w:rFonts w:ascii="Times New Roman" w:hAnsi="Times New Roman" w:cs="Times New Roman"/>
          <w:bCs/>
          <w:sz w:val="24"/>
          <w:szCs w:val="24"/>
        </w:rPr>
        <w:t xml:space="preserve">Работа с </w:t>
      </w:r>
      <w:r w:rsidR="0054152B">
        <w:rPr>
          <w:rFonts w:ascii="Times New Roman" w:hAnsi="Times New Roman" w:cs="Times New Roman"/>
          <w:bCs/>
          <w:sz w:val="24"/>
          <w:szCs w:val="24"/>
        </w:rPr>
        <w:t>д</w:t>
      </w:r>
      <w:r w:rsidRPr="0054152B" w:rsidR="0054152B">
        <w:rPr>
          <w:rFonts w:ascii="Times New Roman" w:hAnsi="Times New Roman" w:cs="Times New Roman"/>
          <w:bCs/>
          <w:sz w:val="24"/>
          <w:szCs w:val="24"/>
        </w:rPr>
        <w:t>иалоговы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Pr="0054152B" w:rsidR="0054152B">
        <w:rPr>
          <w:rFonts w:ascii="Times New Roman" w:hAnsi="Times New Roman" w:cs="Times New Roman"/>
          <w:bCs/>
          <w:sz w:val="24"/>
          <w:szCs w:val="24"/>
        </w:rPr>
        <w:t xml:space="preserve"> окна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:rsidR="000F40F5" w:rsidP="005D7C78" w:rsidRDefault="001600AF" w14:paraId="4FE39DCE" w14:textId="73051692">
      <w:pPr>
        <w:spacing w:after="0" w:line="360" w:lineRule="auto"/>
        <w:ind w:left="6096"/>
      </w:pPr>
      <w:r w:rsidRPr="10947679" w:rsidR="10947679"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Pr="10947679" w:rsidR="10947679">
        <w:rPr>
          <w:rFonts w:ascii="Times New Roman" w:hAnsi="Times New Roman" w:cs="Times New Roman"/>
          <w:sz w:val="24"/>
          <w:szCs w:val="24"/>
        </w:rPr>
        <w:t>4</w:t>
      </w:r>
      <w:r w:rsidRPr="10947679" w:rsidR="10947679">
        <w:rPr>
          <w:rFonts w:ascii="Times New Roman" w:hAnsi="Times New Roman" w:cs="Times New Roman"/>
          <w:sz w:val="24"/>
          <w:szCs w:val="24"/>
        </w:rPr>
        <w:t>74 гр.:</w:t>
      </w:r>
    </w:p>
    <w:p w:rsidR="10947679" w:rsidP="10947679" w:rsidRDefault="10947679" w14:paraId="59D5514B" w14:textId="21E8BE07">
      <w:pPr>
        <w:pStyle w:val="a"/>
        <w:bidi w:val="0"/>
        <w:spacing w:before="0" w:beforeAutospacing="off" w:after="0" w:afterAutospacing="off" w:line="360" w:lineRule="auto"/>
        <w:ind w:left="6096" w:right="0"/>
        <w:jc w:val="left"/>
      </w:pPr>
      <w:r w:rsidRPr="10947679" w:rsidR="10947679">
        <w:rPr>
          <w:rFonts w:ascii="Times New Roman" w:hAnsi="Times New Roman" w:cs="Times New Roman"/>
          <w:sz w:val="24"/>
          <w:szCs w:val="24"/>
        </w:rPr>
        <w:t>Кабилов Далер</w:t>
      </w:r>
    </w:p>
    <w:p w:rsidR="000F40F5" w:rsidP="005D7C78" w:rsidRDefault="001600AF" w14:paraId="5D822C55" w14:textId="702307B3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:rsidR="00B7242B" w:rsidP="005D7C78" w:rsidRDefault="00B7242B" w14:paraId="65EB90EB" w14:textId="77777777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:rsidR="000F40F5" w:rsidP="005D7C78" w:rsidRDefault="001600AF" w14:paraId="1923719F" w14:textId="77777777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:rsidR="00B7242B" w:rsidP="005D7C78" w:rsidRDefault="008D464D" w14:paraId="7FCAA9F7" w14:textId="2E3F1B5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>С помощью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приложения для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 w:rsidRPr="00080489" w:rsid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r w:rsidRPr="00080489" w:rsid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создать </w:t>
      </w:r>
      <w:r w:rsidR="00043F80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и поработать </w:t>
      </w:r>
      <w:r w:rsidRPr="00043F80" w:rsidR="0054152B">
        <w:rPr>
          <w:rFonts w:ascii="Times New Roman" w:hAnsi="Times New Roman" w:cs="Times New Roman"/>
          <w:bCs/>
          <w:sz w:val="24"/>
          <w:szCs w:val="24"/>
        </w:rPr>
        <w:t xml:space="preserve">с </w:t>
      </w:r>
      <w:r w:rsidR="0054152B">
        <w:rPr>
          <w:rFonts w:ascii="Times New Roman" w:hAnsi="Times New Roman" w:cs="Times New Roman"/>
          <w:bCs/>
          <w:sz w:val="24"/>
          <w:szCs w:val="24"/>
        </w:rPr>
        <w:t>д</w:t>
      </w:r>
      <w:r w:rsidRPr="0054152B" w:rsidR="0054152B">
        <w:rPr>
          <w:rFonts w:ascii="Times New Roman" w:hAnsi="Times New Roman" w:cs="Times New Roman"/>
          <w:bCs/>
          <w:sz w:val="24"/>
          <w:szCs w:val="24"/>
        </w:rPr>
        <w:t>иалоговы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Pr="0054152B" w:rsidR="0054152B">
        <w:rPr>
          <w:rFonts w:ascii="Times New Roman" w:hAnsi="Times New Roman" w:cs="Times New Roman"/>
          <w:bCs/>
          <w:sz w:val="24"/>
          <w:szCs w:val="24"/>
        </w:rPr>
        <w:t xml:space="preserve"> окна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="0054152B">
        <w:rPr>
          <w:rFonts w:ascii="Times New Roman" w:hAnsi="Times New Roman" w:cs="Times New Roman"/>
          <w:bCs/>
          <w:sz w:val="24"/>
          <w:szCs w:val="24"/>
        </w:rPr>
        <w:t>.</w:t>
      </w:r>
    </w:p>
    <w:p w:rsidRPr="007501FF" w:rsidR="00821A8F" w:rsidP="005D7C78" w:rsidRDefault="00821A8F" w14:paraId="59CC9155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</w:p>
    <w:p w:rsidR="00477F51" w:rsidP="00477F51" w:rsidRDefault="001600AF" w14:paraId="6464CDD1" w14:textId="77777777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b/>
          <w:bCs/>
          <w:color w:val="222222"/>
          <w:sz w:val="28"/>
          <w:szCs w:val="28"/>
        </w:rPr>
      </w:pPr>
      <w:r w:rsidRPr="10947679" w:rsidR="10947679"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</w:rPr>
        <w:t>Ход работы:</w:t>
      </w:r>
    </w:p>
    <w:p w:rsidR="10947679" w:rsidP="10947679" w:rsidRDefault="10947679" w14:paraId="7B7E48E1" w14:textId="279D223F">
      <w:pPr>
        <w:pStyle w:val="ad"/>
        <w:numPr>
          <w:ilvl w:val="0"/>
          <w:numId w:val="17"/>
        </w:numPr>
        <w:shd w:val="clear" w:color="auto" w:fill="FFFFFF" w:themeFill="background1"/>
        <w:spacing w:after="0" w:line="360" w:lineRule="auto"/>
        <w:ind w:left="0" w:firstLine="357"/>
        <w:jc w:val="both"/>
        <w:rPr>
          <w:b w:val="1"/>
          <w:bCs w:val="1"/>
          <w:noProof/>
          <w:color w:val="222222"/>
          <w:sz w:val="28"/>
          <w:szCs w:val="28"/>
        </w:rPr>
      </w:pPr>
    </w:p>
    <w:p w:rsidR="10947679" w:rsidP="10947679" w:rsidRDefault="10947679" w14:paraId="438E479A" w14:textId="45234D8E">
      <w:pPr>
        <w:pStyle w:val="a"/>
        <w:shd w:val="clear" w:color="auto" w:fill="FFFFFF" w:themeFill="background1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/>
          <w:color w:val="222222"/>
          <w:sz w:val="24"/>
          <w:szCs w:val="24"/>
        </w:rPr>
      </w:pPr>
      <w:r>
        <w:drawing>
          <wp:inline wp14:editId="45CBBFE3" wp14:anchorId="0CAE58FC">
            <wp:extent cx="6267450" cy="3185954"/>
            <wp:effectExtent l="0" t="0" r="0" b="0"/>
            <wp:docPr id="295734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56fd8d4224a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1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152B" w:rsidR="00205BFE" w:rsidP="10947679" w:rsidRDefault="0054152B" w14:paraId="27AD2FA3" w14:textId="39F7ECFA">
      <w:pPr>
        <w:pStyle w:val="a"/>
        <w:shd w:val="clear" w:color="auto" w:fill="FFFFFF" w:themeFill="background1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1"/>
          <w:bCs w:val="1"/>
          <w:color w:val="222222"/>
          <w:sz w:val="28"/>
          <w:szCs w:val="28"/>
        </w:rPr>
      </w:pPr>
      <w:r w:rsidRPr="0054152B">
        <w:rPr>
          <w:rFonts w:ascii="Times New Roman" w:hAnsi="Times New Roman" w:eastAsia="Times New Roman" w:cs="Times New Roman"/>
          <w:noProof/>
          <w:color w:val="222222"/>
          <w:sz w:val="24"/>
          <w:szCs w:val="24"/>
        </w:rPr>
        <w:t>Воссоздаём интерфейс приложения по предложенному снимку экрана. Добавьте два окна GtkWindow и разместите на них кнопки с надписями, задайте кнопкам и окнам иконки.</w:t>
      </w:r>
    </w:p>
    <w:p w:rsidRPr="0054152B" w:rsidR="0054152B" w:rsidP="0054152B" w:rsidRDefault="0054152B" w14:paraId="39520E9D" w14:textId="60E48610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b/>
          <w:bCs/>
          <w:color w:val="222222"/>
          <w:sz w:val="28"/>
          <w:szCs w:val="28"/>
        </w:rPr>
      </w:pPr>
    </w:p>
    <w:p w:rsidR="10947679" w:rsidP="10947679" w:rsidRDefault="10947679" w14:paraId="6C6DA5EA" w14:textId="7431C940">
      <w:pPr>
        <w:pStyle w:val="ad"/>
        <w:numPr>
          <w:ilvl w:val="0"/>
          <w:numId w:val="17"/>
        </w:numPr>
        <w:shd w:val="clear" w:color="auto" w:fill="FFFFFF" w:themeFill="background1"/>
        <w:spacing w:after="0" w:line="360" w:lineRule="auto"/>
        <w:ind w:left="0" w:firstLine="357"/>
        <w:jc w:val="both"/>
        <w:rPr>
          <w:noProof/>
          <w:color w:val="222222"/>
          <w:sz w:val="24"/>
          <w:szCs w:val="24"/>
        </w:rPr>
      </w:pPr>
    </w:p>
    <w:p w:rsidR="10947679" w:rsidP="10947679" w:rsidRDefault="10947679" w14:paraId="3B56FBAB" w14:textId="6C36C8A7">
      <w:pPr>
        <w:pStyle w:val="a"/>
        <w:shd w:val="clear" w:color="auto" w:fill="FFFFFF" w:themeFill="background1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/>
          <w:color w:val="222222"/>
          <w:sz w:val="24"/>
          <w:szCs w:val="24"/>
        </w:rPr>
      </w:pPr>
      <w:r>
        <w:drawing>
          <wp:inline wp14:editId="768D7278" wp14:anchorId="3F904CB1">
            <wp:extent cx="6238875" cy="3171428"/>
            <wp:effectExtent l="0" t="0" r="0" b="0"/>
            <wp:docPr id="329190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e89b6aadf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1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FE" w:rsidP="10947679" w:rsidRDefault="0054152B" w14:paraId="6F06C5FB" w14:textId="25FE63C4">
      <w:pPr>
        <w:pStyle w:val="a"/>
        <w:shd w:val="clear" w:color="auto" w:fill="FFFFFF" w:themeFill="background1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 w:rsidRPr="00043F80" w:rsidR="00043F80">
        <w:rPr>
          <w:rFonts w:ascii="Times New Roman" w:hAnsi="Times New Roman" w:eastAsia="Times New Roman" w:cs="Times New Roman"/>
          <w:noProof/>
          <w:color w:val="222222"/>
          <w:sz w:val="24"/>
          <w:szCs w:val="24"/>
        </w:rPr>
        <w:t xml:space="preserve"> </w:t>
      </w:r>
      <w:r w:rsidRPr="0054152B">
        <w:rPr>
          <w:rFonts w:ascii="Times New Roman" w:hAnsi="Times New Roman" w:eastAsia="Times New Roman" w:cs="Times New Roman"/>
          <w:noProof/>
          <w:color w:val="222222"/>
          <w:sz w:val="24"/>
          <w:szCs w:val="24"/>
        </w:rPr>
        <w:t>Задаём второму окну в качестве значения свойства Transient идентификатор первого окна.</w:t>
      </w:r>
    </w:p>
    <w:p w:rsidRPr="0054152B" w:rsidR="0054152B" w:rsidP="0054152B" w:rsidRDefault="0054152B" w14:paraId="154F3D3D" w14:textId="0280E5D9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</w:p>
    <w:p w:rsidR="00477F51" w:rsidP="10947679" w:rsidRDefault="0054152B" w14:paraId="283FE0F6" w14:textId="3C4623D0">
      <w:pPr>
        <w:pStyle w:val="ad"/>
        <w:numPr>
          <w:ilvl w:val="0"/>
          <w:numId w:val="17"/>
        </w:numPr>
        <w:shd w:val="clear" w:color="auto" w:fill="FFFFFF" w:themeFill="background1"/>
        <w:spacing w:after="0" w:line="360" w:lineRule="auto"/>
        <w:ind w:left="0" w:firstLine="357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color w:val="222222"/>
          <w:sz w:val="24"/>
          <w:szCs w:val="24"/>
        </w:rPr>
      </w:pPr>
      <w:r w:rsidRPr="00043F80" w:rsidR="00043F80">
        <w:rPr>
          <w:rFonts w:ascii="Times New Roman" w:hAnsi="Times New Roman" w:eastAsia="Times New Roman" w:cs="Times New Roman"/>
          <w:noProof/>
          <w:color w:val="222222"/>
          <w:sz w:val="24"/>
          <w:szCs w:val="24"/>
        </w:rPr>
        <w:t xml:space="preserve"> </w:t>
      </w:r>
      <w:r>
        <w:drawing>
          <wp:inline wp14:editId="0ADA7722" wp14:anchorId="477E640F">
            <wp:extent cx="5867400" cy="2982595"/>
            <wp:effectExtent l="0" t="0" r="0" b="0"/>
            <wp:docPr id="1685464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1e1611df7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F80" w:rsidR="00043F80">
        <w:rPr>
          <w:rFonts w:ascii="Times New Roman" w:hAnsi="Times New Roman" w:eastAsia="Times New Roman" w:cs="Times New Roman"/>
          <w:noProof/>
          <w:color w:val="222222"/>
          <w:sz w:val="24"/>
          <w:szCs w:val="24"/>
        </w:rPr>
        <w:t>Установим</w:t>
      </w:r>
      <w:r w:rsidRPr="0054152B">
        <w:rPr/>
        <w:t xml:space="preserve"> </w:t>
      </w:r>
      <w:r w:rsidRPr="0054152B">
        <w:rPr>
          <w:rFonts w:ascii="Times New Roman" w:hAnsi="Times New Roman" w:eastAsia="Times New Roman" w:cs="Times New Roman"/>
          <w:noProof/>
          <w:color w:val="222222"/>
          <w:sz w:val="24"/>
          <w:szCs w:val="24"/>
        </w:rPr>
        <w:t>Запретит закрывать второе окно отключив свойство Deletable. Уствновим флажек Modal во включенное состояние. Теперь первое окно будет заблокировано, пока открыто второе окно, которое также нельзя закрыть.</w:t>
      </w:r>
    </w:p>
    <w:p w:rsidRPr="00205BFE" w:rsidR="00205BFE" w:rsidP="00205BFE" w:rsidRDefault="00205BFE" w14:paraId="42745923" w14:textId="0419F6A2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</w:p>
    <w:p w:rsidR="00477F51" w:rsidP="10947679" w:rsidRDefault="0054152B" w14:paraId="73185972" w14:textId="10535A9A">
      <w:pPr>
        <w:pStyle w:val="ad"/>
        <w:numPr>
          <w:ilvl w:val="0"/>
          <w:numId w:val="17"/>
        </w:numPr>
        <w:shd w:val="clear" w:color="auto" w:fill="FFFFFF" w:themeFill="background1"/>
        <w:spacing w:after="0" w:line="360" w:lineRule="auto"/>
        <w:ind w:left="0" w:firstLine="357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 w:rsidRPr="10947679" w:rsidR="10947679">
        <w:rPr>
          <w:rFonts w:ascii="Times New Roman" w:hAnsi="Times New Roman" w:eastAsia="Times New Roman" w:cs="Times New Roman"/>
          <w:color w:val="222222"/>
          <w:sz w:val="24"/>
          <w:szCs w:val="24"/>
        </w:rPr>
        <w:t>Напишем программный код, который выводит на экран первое окно, при нажатии в нем кнопки - открывается второе. Для закрытия второго окна необходимо нажать в нем на кнопку.</w:t>
      </w:r>
    </w:p>
    <w:p w:rsidR="0054152B" w:rsidP="0054152B" w:rsidRDefault="0054152B" w14:paraId="6581CBF7" w14:textId="50E738C2">
      <w:pPr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inline wp14:editId="4F456EB8" wp14:anchorId="12A39DD1">
            <wp:extent cx="6284148" cy="3194442"/>
            <wp:effectExtent l="0" t="0" r="0" b="0"/>
            <wp:docPr id="1453364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a8d7db9224c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148" cy="319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222222"/>
          <w:sz w:val="24"/>
          <w:szCs w:val="24"/>
        </w:rPr>
        <w:br w:type="page"/>
      </w:r>
    </w:p>
    <w:p w:rsidRPr="0054152B" w:rsidR="0054152B" w:rsidP="0054152B" w:rsidRDefault="0054152B" w14:paraId="222DA586" w14:textId="77777777">
      <w:pPr>
        <w:rPr>
          <w:rFonts w:ascii="Times New Roman" w:hAnsi="Times New Roman" w:eastAsia="Times New Roman" w:cs="Times New Roman"/>
          <w:color w:val="222222"/>
          <w:sz w:val="24"/>
          <w:szCs w:val="24"/>
        </w:rPr>
      </w:pPr>
    </w:p>
    <w:p w:rsidRPr="00205BFE" w:rsidR="00205BFE" w:rsidP="00043F80" w:rsidRDefault="00205BFE" w14:paraId="3C3E2DD9" w14:textId="77777777">
      <w:pPr>
        <w:pStyle w:val="ad"/>
        <w:rPr>
          <w:rFonts w:ascii="Times New Roman" w:hAnsi="Times New Roman" w:eastAsia="Times New Roman" w:cs="Times New Roman"/>
          <w:color w:val="222222"/>
          <w:sz w:val="24"/>
          <w:szCs w:val="24"/>
        </w:rPr>
      </w:pPr>
    </w:p>
    <w:p w:rsidR="10947679" w:rsidP="10947679" w:rsidRDefault="10947679" w14:paraId="0472219D" w14:textId="7F77ADD2">
      <w:pPr>
        <w:pStyle w:val="ad"/>
        <w:numPr>
          <w:ilvl w:val="0"/>
          <w:numId w:val="17"/>
        </w:numPr>
        <w:shd w:val="clear" w:color="auto" w:fill="FFFFFF" w:themeFill="background1"/>
        <w:spacing w:after="0" w:line="360" w:lineRule="auto"/>
        <w:ind w:left="0" w:firstLine="357"/>
        <w:jc w:val="both"/>
        <w:rPr>
          <w:noProof/>
          <w:color w:val="222222"/>
          <w:sz w:val="24"/>
          <w:szCs w:val="24"/>
        </w:rPr>
      </w:pPr>
    </w:p>
    <w:p w:rsidR="10947679" w:rsidP="10947679" w:rsidRDefault="10947679" w14:paraId="3472E90F" w14:textId="13A23357">
      <w:pPr>
        <w:pStyle w:val="a"/>
        <w:shd w:val="clear" w:color="auto" w:fill="FFFFFF" w:themeFill="background1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/>
          <w:color w:val="222222"/>
          <w:sz w:val="24"/>
          <w:szCs w:val="24"/>
        </w:rPr>
      </w:pPr>
      <w:r>
        <w:drawing>
          <wp:inline wp14:editId="28D711AD" wp14:anchorId="4B0ED2D5">
            <wp:extent cx="6133630" cy="3117928"/>
            <wp:effectExtent l="0" t="0" r="0" b="0"/>
            <wp:docPr id="43445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4e076169934c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630" cy="31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51" w:rsidP="10947679" w:rsidRDefault="0054152B" w14:paraId="362DEC74" w14:textId="04679FF1">
      <w:pPr>
        <w:pStyle w:val="a"/>
        <w:shd w:val="clear" w:color="auto" w:fill="FFFFFF" w:themeFill="background1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 w:rsidRPr="0054152B">
        <w:rPr>
          <w:rFonts w:ascii="Times New Roman" w:hAnsi="Times New Roman" w:eastAsia="Times New Roman" w:cs="Times New Roman"/>
          <w:noProof/>
          <w:color w:val="222222"/>
          <w:sz w:val="24"/>
          <w:szCs w:val="24"/>
        </w:rPr>
        <w:t>Пример рабочего приложения</w:t>
      </w:r>
      <w:r w:rsidRPr="00043F80" w:rsidR="00043F80">
        <w:rPr>
          <w:rFonts w:ascii="Times New Roman" w:hAnsi="Times New Roman" w:eastAsia="Times New Roman" w:cs="Times New Roman"/>
          <w:noProof/>
          <w:color w:val="222222"/>
          <w:sz w:val="24"/>
          <w:szCs w:val="24"/>
        </w:rPr>
        <w:t>.</w:t>
      </w:r>
    </w:p>
    <w:p w:rsidRPr="0054152B" w:rsidR="0054152B" w:rsidP="0054152B" w:rsidRDefault="0054152B" w14:paraId="26915F0A" w14:textId="1796848C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</w:p>
    <w:p w:rsidR="0054152B" w:rsidP="10947679" w:rsidRDefault="0054152B" w14:paraId="0788AAAF" w14:textId="5E74D4C3">
      <w:pPr>
        <w:pStyle w:val="ad"/>
        <w:numPr>
          <w:ilvl w:val="0"/>
          <w:numId w:val="17"/>
        </w:numPr>
        <w:shd w:val="clear" w:color="auto" w:fill="FFFFFF" w:themeFill="background1"/>
        <w:spacing w:after="0" w:line="360" w:lineRule="auto"/>
        <w:ind w:left="0" w:firstLine="357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 w:rsidRPr="10947679" w:rsidR="10947679">
        <w:rPr>
          <w:rFonts w:ascii="Times New Roman" w:hAnsi="Times New Roman" w:eastAsia="Times New Roman" w:cs="Times New Roman"/>
          <w:color w:val="222222"/>
          <w:sz w:val="24"/>
          <w:szCs w:val="24"/>
        </w:rPr>
        <w:t>Создаём программным образом диалоговое окно и внедрите его в свою программу.</w:t>
      </w:r>
    </w:p>
    <w:p w:rsidRPr="00205BFE" w:rsidR="00205BFE" w:rsidP="10947679" w:rsidRDefault="0054152B" w14:paraId="0C8A9F26" w14:textId="039986D9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>
        <w:drawing>
          <wp:inline wp14:editId="6ED08679" wp14:anchorId="60B52F35">
            <wp:extent cx="6197819" cy="3150558"/>
            <wp:effectExtent l="0" t="0" r="0" b="0"/>
            <wp:docPr id="1209115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0c90b7e5b3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819" cy="315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05BFE" w:rsidR="00477F51" w:rsidP="00043F80" w:rsidRDefault="00477F51" w14:paraId="34D37F4D" w14:textId="3069108C">
      <w:pPr>
        <w:pStyle w:val="ad"/>
        <w:shd w:val="clear" w:color="auto" w:fill="FFFFFF"/>
        <w:spacing w:after="0" w:line="360" w:lineRule="auto"/>
        <w:ind w:left="357"/>
        <w:jc w:val="both"/>
        <w:rPr>
          <w:rFonts w:ascii="Times New Roman" w:hAnsi="Times New Roman" w:eastAsia="Times New Roman" w:cs="Times New Roman"/>
          <w:b/>
          <w:bCs/>
          <w:color w:val="222222"/>
          <w:sz w:val="28"/>
          <w:szCs w:val="28"/>
        </w:rPr>
      </w:pPr>
    </w:p>
    <w:p w:rsidRPr="00205BFE" w:rsidR="00205BFE" w:rsidP="00205BFE" w:rsidRDefault="00205BFE" w14:paraId="3BC52E38" w14:textId="1F315BEC">
      <w:pPr>
        <w:pStyle w:val="ad"/>
        <w:rPr>
          <w:rFonts w:ascii="Times New Roman" w:hAnsi="Times New Roman" w:eastAsia="Times New Roman" w:cs="Times New Roman"/>
          <w:b/>
          <w:bCs/>
          <w:color w:val="222222"/>
          <w:sz w:val="28"/>
          <w:szCs w:val="28"/>
        </w:rPr>
      </w:pPr>
    </w:p>
    <w:p w:rsidRPr="00477F51" w:rsidR="005D7C78" w:rsidP="00477F51" w:rsidRDefault="005D7C78" w14:paraId="4C2EDDC3" w14:textId="57CF9E17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b/>
          <w:bCs/>
          <w:color w:val="222222"/>
          <w:sz w:val="28"/>
          <w:szCs w:val="28"/>
        </w:rPr>
      </w:pPr>
    </w:p>
    <w:p w:rsidR="005D7C78" w:rsidP="005D7C78" w:rsidRDefault="00080489" w14:paraId="40321FB3" w14:textId="56393073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color w:val="222222"/>
          <w:sz w:val="24"/>
          <w:szCs w:val="24"/>
        </w:rPr>
      </w:pPr>
      <w:r w:rsidRPr="00080489">
        <w:rPr>
          <w:rFonts w:ascii="Times New Roman" w:hAnsi="Times New Roman" w:eastAsia="Times New Roman" w:cs="Times New Roman"/>
          <w:b/>
          <w:bCs/>
          <w:color w:val="222222"/>
          <w:sz w:val="28"/>
          <w:szCs w:val="28"/>
        </w:rPr>
        <w:lastRenderedPageBreak/>
        <w:t>Вывод</w:t>
      </w:r>
      <w:r>
        <w:rPr>
          <w:rFonts w:ascii="Times New Roman" w:hAnsi="Times New Roman" w:eastAsia="Times New Roman" w:cs="Times New Roman"/>
          <w:b/>
          <w:bCs/>
          <w:color w:val="222222"/>
          <w:sz w:val="28"/>
          <w:szCs w:val="28"/>
        </w:rPr>
        <w:t xml:space="preserve">: </w:t>
      </w:r>
    </w:p>
    <w:p w:rsidR="00043F80" w:rsidP="00043F80" w:rsidRDefault="00043F80" w14:paraId="1512A6D3" w14:textId="6834980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 помощью приложения для </w:t>
      </w:r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я создал и поработал </w:t>
      </w:r>
      <w:r w:rsidRPr="00043F80" w:rsidR="0054152B">
        <w:rPr>
          <w:rFonts w:ascii="Times New Roman" w:hAnsi="Times New Roman" w:cs="Times New Roman"/>
          <w:bCs/>
          <w:sz w:val="24"/>
          <w:szCs w:val="24"/>
        </w:rPr>
        <w:t xml:space="preserve">с </w:t>
      </w:r>
      <w:r w:rsidR="0054152B">
        <w:rPr>
          <w:rFonts w:ascii="Times New Roman" w:hAnsi="Times New Roman" w:cs="Times New Roman"/>
          <w:bCs/>
          <w:sz w:val="24"/>
          <w:szCs w:val="24"/>
        </w:rPr>
        <w:t>д</w:t>
      </w:r>
      <w:r w:rsidRPr="0054152B" w:rsidR="0054152B">
        <w:rPr>
          <w:rFonts w:ascii="Times New Roman" w:hAnsi="Times New Roman" w:cs="Times New Roman"/>
          <w:bCs/>
          <w:sz w:val="24"/>
          <w:szCs w:val="24"/>
        </w:rPr>
        <w:t>иалоговы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Pr="0054152B" w:rsidR="0054152B">
        <w:rPr>
          <w:rFonts w:ascii="Times New Roman" w:hAnsi="Times New Roman" w:cs="Times New Roman"/>
          <w:bCs/>
          <w:sz w:val="24"/>
          <w:szCs w:val="24"/>
        </w:rPr>
        <w:t xml:space="preserve"> окна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:rsidRPr="00F550FF" w:rsidR="00F550FF" w:rsidP="005D7C78" w:rsidRDefault="00F550FF" w14:paraId="0F9B57BF" w14:textId="135ECE23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Pr="00F550FF" w:rsidR="00F550FF" w:rsidP="005D7C78" w:rsidRDefault="00F550FF" w14:paraId="5BE63D39" w14:textId="0FF39B8E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Pr="00F550FF" w:rsidR="00F550FF" w:rsidSect="00E03E0A">
      <w:footerReference w:type="default" r:id="rId14"/>
      <w:footerReference w:type="first" r:id="rId15"/>
      <w:pgSz w:w="11906" w:h="16838" w:orient="portrait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15488" w:rsidRDefault="00215488" w14:paraId="7B63A29D" w14:textId="77777777">
      <w:pPr>
        <w:spacing w:after="0" w:line="240" w:lineRule="auto"/>
      </w:pPr>
      <w:r>
        <w:separator/>
      </w:r>
    </w:p>
  </w:endnote>
  <w:endnote w:type="continuationSeparator" w:id="0">
    <w:p w:rsidR="00215488" w:rsidRDefault="00215488" w14:paraId="31952EC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425569"/>
      <w:docPartObj>
        <w:docPartGallery w:val="Page Numbers (Bottom of Page)"/>
        <w:docPartUnique/>
      </w:docPartObj>
    </w:sdtPr>
    <w:sdtEndPr/>
    <w:sdtContent>
      <w:p w:rsidR="000F40F5" w:rsidP="00B35737" w:rsidRDefault="001600AF" w14:paraId="122D1BA1" w14:textId="7777777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3703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B7242B" w:rsidR="00B7242B" w:rsidP="00B7242B" w:rsidRDefault="00B7242B" w14:paraId="25495A66" w14:textId="77777777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15488" w:rsidRDefault="00215488" w14:paraId="272B52E5" w14:textId="77777777">
      <w:pPr>
        <w:spacing w:after="0" w:line="240" w:lineRule="auto"/>
      </w:pPr>
      <w:r>
        <w:separator/>
      </w:r>
    </w:p>
  </w:footnote>
  <w:footnote w:type="continuationSeparator" w:id="0">
    <w:p w:rsidR="00215488" w:rsidRDefault="00215488" w14:paraId="60B0C42C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932242D"/>
    <w:multiLevelType w:val="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709EF"/>
    <w:multiLevelType w:val="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hint="default" w:ascii="Times New Roman" w:hAnsi="Times New Roman" w:cs="Times New Roman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16A3D"/>
    <w:multiLevelType w:val="hybrid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2" w15:restartNumberingAfterBreak="0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63377F8"/>
    <w:multiLevelType w:val="hybrid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2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0F5"/>
    <w:rsid w:val="00033364"/>
    <w:rsid w:val="00037035"/>
    <w:rsid w:val="00043F80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15488"/>
    <w:rsid w:val="00240A75"/>
    <w:rsid w:val="00244527"/>
    <w:rsid w:val="00277E64"/>
    <w:rsid w:val="002B0FAD"/>
    <w:rsid w:val="002B5A67"/>
    <w:rsid w:val="002B6AFF"/>
    <w:rsid w:val="002D19F2"/>
    <w:rsid w:val="002D5A2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C579A"/>
    <w:rsid w:val="004C62E3"/>
    <w:rsid w:val="004D2659"/>
    <w:rsid w:val="004E5A59"/>
    <w:rsid w:val="0054152B"/>
    <w:rsid w:val="0055066D"/>
    <w:rsid w:val="00564525"/>
    <w:rsid w:val="005C15B7"/>
    <w:rsid w:val="005D7C78"/>
    <w:rsid w:val="00602BF1"/>
    <w:rsid w:val="00617C47"/>
    <w:rsid w:val="006340AA"/>
    <w:rsid w:val="006448C2"/>
    <w:rsid w:val="00646D99"/>
    <w:rsid w:val="00647AD5"/>
    <w:rsid w:val="00673DFA"/>
    <w:rsid w:val="006812DF"/>
    <w:rsid w:val="00710CDE"/>
    <w:rsid w:val="0071317D"/>
    <w:rsid w:val="00740B3C"/>
    <w:rsid w:val="007501FF"/>
    <w:rsid w:val="007508FA"/>
    <w:rsid w:val="00762C49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46AE1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7242B"/>
    <w:rsid w:val="00B96290"/>
    <w:rsid w:val="00BA1E17"/>
    <w:rsid w:val="00BB0EC6"/>
    <w:rsid w:val="00C3125A"/>
    <w:rsid w:val="00C54478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  <w:rsid w:val="1094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ED6FA8"/>
    <w:pPr>
      <w:spacing w:after="200" w:line="276" w:lineRule="auto"/>
    </w:pPr>
    <w:rPr>
      <w:rFonts w:ascii="Calibri" w:hAnsi="Calibri" w:eastAsiaTheme="minorEastAsia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styleId="a4" w:customStyle="1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styleId="a5" w:customStyle="1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styleId="-" w:customStyle="1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styleId="ipa" w:customStyle="1">
    <w:name w:val="ipa"/>
    <w:basedOn w:val="a0"/>
    <w:qFormat/>
    <w:rsid w:val="009D5E05"/>
  </w:style>
  <w:style w:type="character" w:styleId="a7" w:customStyle="1">
    <w:name w:val="Текст выноски Знак"/>
    <w:basedOn w:val="a0"/>
    <w:uiPriority w:val="99"/>
    <w:semiHidden/>
    <w:qFormat/>
    <w:rsid w:val="00C540A4"/>
    <w:rPr>
      <w:rFonts w:ascii="Tahoma" w:hAnsi="Tahoma" w:cs="Tahoma" w:eastAsiaTheme="minorEastAsi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paragraph" w:styleId="1" w:customStyle="1">
    <w:name w:val="Заголовок1"/>
    <w:basedOn w:val="a"/>
    <w:next w:val="a9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styleId="10" w:customStyle="1">
    <w:name w:val="Заголовок10"/>
    <w:basedOn w:val="a"/>
    <w:next w:val="a9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styleId="pe" w:customStyle="1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1" w:customStyle="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styleId="af3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oter" Target="footer2.xml" Id="rId15" /><Relationship Type="http://schemas.openxmlformats.org/officeDocument/2006/relationships/settings" Target="settings.xml" Id="rId4" /><Relationship Type="http://schemas.openxmlformats.org/officeDocument/2006/relationships/footer" Target="footer1.xml" Id="rId14" /><Relationship Type="http://schemas.openxmlformats.org/officeDocument/2006/relationships/image" Target="/media/image7.png" Id="Rfce56fd8d4224adf" /><Relationship Type="http://schemas.openxmlformats.org/officeDocument/2006/relationships/image" Target="/media/image8.png" Id="R6a1e89b6aadf49c6" /><Relationship Type="http://schemas.openxmlformats.org/officeDocument/2006/relationships/image" Target="/media/image9.png" Id="R6021e1611df74052" /><Relationship Type="http://schemas.openxmlformats.org/officeDocument/2006/relationships/image" Target="/media/imagea.png" Id="R7c8a8d7db9224c6e" /><Relationship Type="http://schemas.openxmlformats.org/officeDocument/2006/relationships/image" Target="/media/imageb.png" Id="R294e076169934c0f" /><Relationship Type="http://schemas.openxmlformats.org/officeDocument/2006/relationships/image" Target="/media/imagec.png" Id="R750c90b7e5b34a4e" /><Relationship Type="http://schemas.openxmlformats.org/officeDocument/2006/relationships/glossaryDocument" Target="/word/glossary/document.xml" Id="Rac5c345c976e4d6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2a9237-a300-443c-b53d-3f633827b5d7}"/>
      </w:docPartPr>
      <w:docPartBody>
        <w:p w14:paraId="68FCDDF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SPecialiST RePack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</dc:creator>
  <dc:description/>
  <lastModifiedBy>Kabilov Daler</lastModifiedBy>
  <revision>5</revision>
  <dcterms:created xsi:type="dcterms:W3CDTF">2020-10-16T22:04:00.0000000Z</dcterms:created>
  <dcterms:modified xsi:type="dcterms:W3CDTF">2020-10-29T20:09:58.5739925Z</dcterms:modified>
  <dc:language>ru-RU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