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before="480" w:lineRule="auto"/>
        <w:rPr/>
      </w:pPr>
      <w:bookmarkStart w:colFirst="0" w:colLast="0" w:name="_7fsox9u1s0t9" w:id="0"/>
      <w:bookmarkEnd w:id="0"/>
      <w:r w:rsidDel="00000000" w:rsidR="00000000" w:rsidRPr="00000000">
        <w:rPr>
          <w:rtl w:val="0"/>
        </w:rPr>
        <w:t xml:space="preserve">User manual</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numPr>
          <w:ilvl w:val="0"/>
          <w:numId w:val="2"/>
        </w:numPr>
        <w:shd w:fill="ffffff" w:val="clear"/>
        <w:ind w:left="720" w:hanging="360"/>
        <w:rPr>
          <w:color w:val="222222"/>
          <w:u w:val="none"/>
        </w:rPr>
      </w:pPr>
      <w:r w:rsidDel="00000000" w:rsidR="00000000" w:rsidRPr="00000000">
        <w:rPr>
          <w:color w:val="222222"/>
          <w:rtl w:val="0"/>
        </w:rPr>
        <w:t xml:space="preserve">When you download the program what you’ll do is you’ll put it into your software and then you’ll run the program what you’re then going to see is a screen pop up in front of you this is the store page that will allow you to choose the type of purchase you want to make. </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color w:val="222222"/>
          <w:u w:val="none"/>
        </w:rPr>
      </w:pPr>
      <w:r w:rsidDel="00000000" w:rsidR="00000000" w:rsidRPr="00000000">
        <w:rPr>
          <w:color w:val="222222"/>
          <w:rtl w:val="0"/>
        </w:rPr>
        <w:t xml:space="preserve">On this page you will see the contract types and you will see the services types what you do as you select either a contract purchase or a multi service purchase. </w:t>
      </w:r>
    </w:p>
    <w:p w:rsidR="00000000" w:rsidDel="00000000" w:rsidP="00000000" w:rsidRDefault="00000000" w:rsidRPr="00000000" w14:paraId="00000006">
      <w:pPr>
        <w:shd w:fill="ffffff" w:val="clear"/>
        <w:ind w:left="720" w:firstLine="0"/>
        <w:rPr>
          <w:color w:val="222222"/>
        </w:rPr>
      </w:pPr>
      <w:r w:rsidDel="00000000" w:rsidR="00000000" w:rsidRPr="00000000">
        <w:rPr>
          <w:rtl w:val="0"/>
        </w:rPr>
      </w:r>
    </w:p>
    <w:p w:rsidR="00000000" w:rsidDel="00000000" w:rsidP="00000000" w:rsidRDefault="00000000" w:rsidRPr="00000000" w14:paraId="00000007">
      <w:pPr>
        <w:numPr>
          <w:ilvl w:val="0"/>
          <w:numId w:val="1"/>
        </w:numPr>
        <w:shd w:fill="ffffff" w:val="clear"/>
        <w:ind w:left="720" w:hanging="360"/>
        <w:rPr>
          <w:color w:val="222222"/>
          <w:u w:val="none"/>
        </w:rPr>
      </w:pPr>
      <w:r w:rsidDel="00000000" w:rsidR="00000000" w:rsidRPr="00000000">
        <w:rPr>
          <w:color w:val="222222"/>
          <w:rtl w:val="0"/>
        </w:rPr>
        <w:t xml:space="preserve">There is a clear button on in between this so that way you can clear both of those options there is also a clear all selections which includes the contract types and the services types and there’s a button to clear just the services types after you’ve selected your contract type you will then select the services that you want to do between the three services. </w:t>
      </w:r>
    </w:p>
    <w:p w:rsidR="00000000" w:rsidDel="00000000" w:rsidP="00000000" w:rsidRDefault="00000000" w:rsidRPr="00000000" w14:paraId="00000008">
      <w:pPr>
        <w:shd w:fill="ffffff" w:val="clear"/>
        <w:ind w:left="720" w:firstLine="0"/>
        <w:rPr>
          <w:color w:val="222222"/>
        </w:rPr>
      </w:pPr>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rPr>
          <w:color w:val="222222"/>
          <w:u w:val="none"/>
        </w:rPr>
      </w:pPr>
      <w:r w:rsidDel="00000000" w:rsidR="00000000" w:rsidRPr="00000000">
        <w:rPr>
          <w:color w:val="222222"/>
          <w:rtl w:val="0"/>
        </w:rPr>
        <w:t xml:space="preserve">After this you will hit submit this will then open a second window which will allow you to input three things that we need to complete your order we will need your name your address and then your company name your enter these in enter the text box.</w:t>
      </w:r>
    </w:p>
    <w:p w:rsidR="00000000" w:rsidDel="00000000" w:rsidP="00000000" w:rsidRDefault="00000000" w:rsidRPr="00000000" w14:paraId="0000000A">
      <w:pPr>
        <w:numPr>
          <w:ilvl w:val="0"/>
          <w:numId w:val="1"/>
        </w:numPr>
        <w:shd w:fill="ffffff" w:val="clear"/>
        <w:ind w:left="720" w:hanging="360"/>
        <w:rPr>
          <w:color w:val="222222"/>
          <w:u w:val="none"/>
        </w:rPr>
      </w:pPr>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rPr>
          <w:color w:val="222222"/>
          <w:u w:val="none"/>
        </w:rPr>
      </w:pPr>
      <w:r w:rsidDel="00000000" w:rsidR="00000000" w:rsidRPr="00000000">
        <w:rPr>
          <w:color w:val="222222"/>
          <w:rtl w:val="0"/>
        </w:rPr>
        <w:t xml:space="preserve">You will then hit submit at the bottom of that page after such you should see in the terminal of the coding program that you use see those things repeated back to you and you will see a line that says your order has been submitted and therefore you have placed your order after this you can then close both of the windows.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