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89D" w:rsidRDefault="0035089D" w:rsidP="0035089D">
      <w:pPr>
        <w:spacing w:line="360" w:lineRule="auto"/>
        <w:jc w:val="both"/>
        <w:rPr>
          <w:rFonts w:eastAsia="Times New Roman" w:cs="Times New Roman"/>
          <w:b/>
          <w:szCs w:val="28"/>
          <w:lang w:eastAsia="ru-RU"/>
        </w:rPr>
      </w:pPr>
      <w:r w:rsidRPr="002C4DB7">
        <w:rPr>
          <w:rFonts w:eastAsia="Times New Roman" w:cs="Times New Roman"/>
          <w:b/>
          <w:szCs w:val="28"/>
          <w:lang w:eastAsia="ru-RU"/>
        </w:rPr>
        <w:t>ЗАДАНИЕ</w:t>
      </w:r>
      <w:r>
        <w:rPr>
          <w:rFonts w:eastAsia="Times New Roman" w:cs="Times New Roman"/>
          <w:b/>
          <w:szCs w:val="28"/>
          <w:lang w:eastAsia="ru-RU"/>
        </w:rPr>
        <w:t xml:space="preserve">     Модуль В</w:t>
      </w:r>
    </w:p>
    <w:p w:rsidR="0035089D" w:rsidRDefault="0035089D" w:rsidP="0035089D">
      <w:pPr>
        <w:spacing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tbl>
      <w:tblPr>
        <w:tblStyle w:val="-451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089D" w:rsidRPr="002C4DB7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35089D" w:rsidRPr="002C4DB7" w:rsidRDefault="0035089D" w:rsidP="00636749">
            <w:pPr>
              <w:ind w:firstLine="709"/>
              <w:jc w:val="both"/>
              <w:rPr>
                <w:rFonts w:eastAsia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0"/>
                <w:sz w:val="24"/>
                <w:szCs w:val="24"/>
                <w:lang w:eastAsia="ru-RU"/>
              </w:rPr>
              <w:t>3</w:t>
            </w: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b w:val="0"/>
                <w:sz w:val="24"/>
                <w:szCs w:val="24"/>
                <w:lang w:eastAsia="ru-RU"/>
              </w:rPr>
              <w:t>1</w:t>
            </w: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 xml:space="preserve"> Разбиение выборки</w:t>
            </w:r>
          </w:p>
        </w:tc>
      </w:tr>
      <w:tr w:rsidR="0035089D" w:rsidRPr="002C4DB7" w:rsidTr="00350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35089D" w:rsidRPr="002C4DB7" w:rsidRDefault="0035089D" w:rsidP="00636749">
            <w:pPr>
              <w:ind w:firstLine="709"/>
              <w:jc w:val="both"/>
              <w:rPr>
                <w:rFonts w:eastAsia="Times New Roman"/>
                <w:b w:val="0"/>
                <w:sz w:val="24"/>
                <w:szCs w:val="24"/>
                <w:lang w:eastAsia="ru-RU"/>
              </w:rPr>
            </w:pP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>Выполните разбиение полученной выборки на обучающую и тестовую. Проведите обучение мо</w:t>
            </w:r>
            <w:bookmarkStart w:id="0" w:name="_GoBack"/>
            <w:bookmarkEnd w:id="0"/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>делей, основанных на различных алгоритмах. Сделайте предсказание номинации организации на тестовой выборке. Выполните оценку моделей разной степени сложности в соответствии с выбранной метрикой. Определите модель, показавшую лучшее качество.</w:t>
            </w:r>
          </w:p>
        </w:tc>
      </w:tr>
    </w:tbl>
    <w:p w:rsidR="0035089D" w:rsidRPr="002C4DB7" w:rsidRDefault="0035089D" w:rsidP="0035089D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-451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089D" w:rsidRPr="002C4DB7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35089D" w:rsidRPr="002C4DB7" w:rsidRDefault="0035089D" w:rsidP="00636749">
            <w:pPr>
              <w:ind w:firstLine="709"/>
              <w:jc w:val="both"/>
              <w:rPr>
                <w:rFonts w:eastAsia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0"/>
                <w:sz w:val="24"/>
                <w:szCs w:val="24"/>
                <w:lang w:eastAsia="ru-RU"/>
              </w:rPr>
              <w:t>3</w:t>
            </w: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b w:val="0"/>
                <w:sz w:val="24"/>
                <w:szCs w:val="24"/>
                <w:lang w:eastAsia="ru-RU"/>
              </w:rPr>
              <w:t>2</w:t>
            </w: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 xml:space="preserve"> Оптимизация модели</w:t>
            </w:r>
          </w:p>
        </w:tc>
      </w:tr>
      <w:tr w:rsidR="0035089D" w:rsidRPr="002C4DB7" w:rsidTr="00350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35089D" w:rsidRPr="002C4DB7" w:rsidRDefault="0035089D" w:rsidP="00636749">
            <w:pPr>
              <w:ind w:firstLine="709"/>
              <w:jc w:val="both"/>
              <w:rPr>
                <w:rFonts w:eastAsia="Times New Roman"/>
                <w:b w:val="0"/>
                <w:sz w:val="24"/>
                <w:szCs w:val="24"/>
                <w:lang w:eastAsia="ru-RU"/>
              </w:rPr>
            </w:pP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 xml:space="preserve">Выполните настройку полученной модели уменьшив вычислительную сложность модели (выбор значимых признаков, понижение размерности). Оцените качество полученной модели, сделайте вывод. </w:t>
            </w:r>
          </w:p>
          <w:p w:rsidR="0035089D" w:rsidRPr="002C4DB7" w:rsidRDefault="0035089D" w:rsidP="00636749">
            <w:pPr>
              <w:ind w:firstLine="709"/>
              <w:jc w:val="both"/>
              <w:rPr>
                <w:rFonts w:eastAsia="Times New Roman"/>
                <w:b w:val="0"/>
                <w:sz w:val="24"/>
                <w:szCs w:val="24"/>
                <w:lang w:eastAsia="ru-RU"/>
              </w:rPr>
            </w:pP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 xml:space="preserve">Необходимо оптимизировать полученную модель под решаемую задачу, настраивая </w:t>
            </w:r>
            <w:proofErr w:type="spellStart"/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>гиперпараметры</w:t>
            </w:r>
            <w:proofErr w:type="spellEnd"/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 xml:space="preserve">. Выполните оценку данной модели после настройки </w:t>
            </w:r>
            <w:proofErr w:type="spellStart"/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>гиперпараметров</w:t>
            </w:r>
            <w:proofErr w:type="spellEnd"/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 xml:space="preserve">. </w:t>
            </w:r>
          </w:p>
          <w:p w:rsidR="0035089D" w:rsidRDefault="0035089D" w:rsidP="00636749">
            <w:pPr>
              <w:ind w:firstLine="709"/>
              <w:jc w:val="both"/>
              <w:rPr>
                <w:rFonts w:eastAsia="Times New Roman"/>
                <w:b w:val="0"/>
                <w:sz w:val="24"/>
                <w:szCs w:val="24"/>
                <w:lang w:eastAsia="ru-RU"/>
              </w:rPr>
            </w:pP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 xml:space="preserve">Построить для данной модели кривые </w:t>
            </w:r>
            <w:proofErr w:type="spellStart"/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>валидации</w:t>
            </w:r>
            <w:proofErr w:type="spellEnd"/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 xml:space="preserve"> и обучения, интерпретируйте полученные результаты.</w:t>
            </w:r>
          </w:p>
          <w:p w:rsidR="0035089D" w:rsidRPr="003851AB" w:rsidRDefault="0035089D" w:rsidP="00636749">
            <w:pPr>
              <w:ind w:firstLine="709"/>
              <w:jc w:val="both"/>
              <w:rPr>
                <w:rFonts w:eastAsia="Times New Roman"/>
                <w:b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 w:val="0"/>
                <w:sz w:val="24"/>
                <w:szCs w:val="24"/>
                <w:lang w:eastAsia="ru-RU"/>
              </w:rPr>
              <w:t>Сохранить полученную модель.</w:t>
            </w:r>
          </w:p>
        </w:tc>
      </w:tr>
    </w:tbl>
    <w:p w:rsidR="0035089D" w:rsidRPr="002C4DB7" w:rsidRDefault="0035089D" w:rsidP="0035089D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-451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089D" w:rsidRPr="002C4DB7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35089D" w:rsidRPr="002C4DB7" w:rsidRDefault="0035089D" w:rsidP="00636749">
            <w:pPr>
              <w:ind w:firstLine="709"/>
              <w:jc w:val="both"/>
              <w:rPr>
                <w:rFonts w:eastAsia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0"/>
                <w:sz w:val="24"/>
                <w:szCs w:val="24"/>
                <w:lang w:eastAsia="ru-RU"/>
              </w:rPr>
              <w:t>3</w:t>
            </w: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b w:val="0"/>
                <w:sz w:val="24"/>
                <w:szCs w:val="24"/>
                <w:lang w:eastAsia="ru-RU"/>
              </w:rPr>
              <w:t>3</w:t>
            </w: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 xml:space="preserve"> Подготовка отчета</w:t>
            </w:r>
          </w:p>
        </w:tc>
      </w:tr>
      <w:tr w:rsidR="0035089D" w:rsidRPr="002C4DB7" w:rsidTr="00350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shd w:val="clear" w:color="auto" w:fill="FFFFFF" w:themeFill="background1"/>
          </w:tcPr>
          <w:p w:rsidR="0035089D" w:rsidRPr="002C4DB7" w:rsidRDefault="0035089D" w:rsidP="00636749">
            <w:pPr>
              <w:ind w:firstLine="709"/>
              <w:jc w:val="both"/>
              <w:rPr>
                <w:rFonts w:eastAsia="Times New Roman"/>
                <w:b w:val="0"/>
                <w:sz w:val="24"/>
                <w:szCs w:val="24"/>
                <w:lang w:eastAsia="ru-RU"/>
              </w:rPr>
            </w:pP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>Подготовьте отчет о проделанной работе по итогам сессии, в котором будут представлены результаты, выводы и обоснования выбора по каждому разделу задания. Результаты работы должны состоять из отчетов в формате .</w:t>
            </w:r>
            <w:r w:rsidRPr="002C4DB7">
              <w:rPr>
                <w:rFonts w:eastAsia="Times New Roman"/>
                <w:b w:val="0"/>
                <w:sz w:val="24"/>
                <w:szCs w:val="24"/>
                <w:lang w:val="en-US" w:eastAsia="ru-RU"/>
              </w:rPr>
              <w:t>html</w:t>
            </w: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 xml:space="preserve"> и исходников с возможностью перекомпиляции. Архив </w:t>
            </w:r>
            <w:r w:rsidRPr="002C4DB7">
              <w:rPr>
                <w:rFonts w:eastAsia="Times New Roman"/>
                <w:b w:val="0"/>
                <w:sz w:val="24"/>
                <w:szCs w:val="24"/>
                <w:lang w:val="en-US" w:eastAsia="ru-RU"/>
              </w:rPr>
              <w:t>Data</w:t>
            </w: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>.</w:t>
            </w:r>
            <w:r w:rsidRPr="002C4DB7">
              <w:rPr>
                <w:rFonts w:eastAsia="Times New Roman"/>
                <w:b w:val="0"/>
                <w:sz w:val="24"/>
                <w:szCs w:val="24"/>
                <w:lang w:val="en-US" w:eastAsia="ru-RU"/>
              </w:rPr>
              <w:t>zip</w:t>
            </w: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 xml:space="preserve"> должен содержать все результаты выполнения модуля, а также все необходимые файлы для запуска и проверки участков кода. В файле Readme.txt необходимо описать содержимое результирующих файлов архива </w:t>
            </w:r>
            <w:r w:rsidRPr="002C4DB7">
              <w:rPr>
                <w:rFonts w:eastAsia="Times New Roman"/>
                <w:b w:val="0"/>
                <w:sz w:val="24"/>
                <w:szCs w:val="24"/>
                <w:lang w:val="en-US" w:eastAsia="ru-RU"/>
              </w:rPr>
              <w:t>Data</w:t>
            </w: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>.</w:t>
            </w:r>
            <w:r w:rsidRPr="002C4DB7">
              <w:rPr>
                <w:rFonts w:eastAsia="Times New Roman"/>
                <w:b w:val="0"/>
                <w:sz w:val="24"/>
                <w:szCs w:val="24"/>
                <w:lang w:val="en-US" w:eastAsia="ru-RU"/>
              </w:rPr>
              <w:t>zip</w:t>
            </w:r>
            <w:r w:rsidRPr="002C4DB7">
              <w:rPr>
                <w:rFonts w:eastAsia="Times New Roman"/>
                <w:b w:val="0"/>
                <w:sz w:val="24"/>
                <w:szCs w:val="24"/>
                <w:lang w:eastAsia="ru-RU"/>
              </w:rPr>
              <w:t>.</w:t>
            </w:r>
          </w:p>
          <w:p w:rsidR="0035089D" w:rsidRPr="002C4DB7" w:rsidRDefault="0035089D" w:rsidP="00636749">
            <w:pPr>
              <w:ind w:firstLine="709"/>
              <w:jc w:val="both"/>
              <w:rPr>
                <w:rFonts w:eastAsia="Times New Roman"/>
                <w:b w:val="0"/>
                <w:sz w:val="24"/>
                <w:szCs w:val="24"/>
                <w:lang w:eastAsia="ru-RU"/>
              </w:rPr>
            </w:pPr>
          </w:p>
        </w:tc>
      </w:tr>
    </w:tbl>
    <w:p w:rsidR="00EB0ADB" w:rsidRDefault="00EB0ADB"/>
    <w:sectPr w:rsidR="00EB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9D"/>
    <w:rsid w:val="0035089D"/>
    <w:rsid w:val="00EB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691F"/>
  <w15:chartTrackingRefBased/>
  <w15:docId w15:val="{234FFA37-7C35-48D4-B66C-55E2FEE8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89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511">
    <w:name w:val="Таблица-сетка 4 — акцент 511"/>
    <w:basedOn w:val="a1"/>
    <w:next w:val="-45"/>
    <w:uiPriority w:val="49"/>
    <w:rsid w:val="0035089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3508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Student-46-2021</dc:creator>
  <cp:keywords/>
  <dc:description/>
  <cp:lastModifiedBy>Student-46-2021</cp:lastModifiedBy>
  <cp:revision>1</cp:revision>
  <dcterms:created xsi:type="dcterms:W3CDTF">2023-04-19T13:12:00Z</dcterms:created>
  <dcterms:modified xsi:type="dcterms:W3CDTF">2023-04-19T13:13:00Z</dcterms:modified>
</cp:coreProperties>
</file>